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27" w:rsidRPr="002E6627" w:rsidRDefault="002E6627" w:rsidP="002E6627">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2E6627">
        <w:rPr>
          <w:rFonts w:ascii="微软雅黑" w:eastAsia="微软雅黑" w:hAnsi="微软雅黑" w:cs="宋体" w:hint="eastAsia"/>
          <w:b/>
          <w:bCs/>
          <w:color w:val="023C77"/>
          <w:kern w:val="0"/>
          <w:sz w:val="23"/>
          <w:szCs w:val="23"/>
        </w:rPr>
        <w:t>Teaching broadcast fusion wall-mounted terminal</w:t>
      </w:r>
    </w:p>
    <w:p w:rsidR="002E6627" w:rsidRPr="002E6627" w:rsidRDefault="002E6627" w:rsidP="002E6627">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2E6627">
        <w:rPr>
          <w:rFonts w:ascii="微软雅黑" w:eastAsia="微软雅黑" w:hAnsi="微软雅黑" w:cs="宋体" w:hint="eastAsia"/>
          <w:color w:val="999999"/>
          <w:kern w:val="0"/>
          <w:sz w:val="15"/>
        </w:rPr>
        <w:t>Date：</w:t>
      </w:r>
      <w:r w:rsidRPr="002E6627">
        <w:rPr>
          <w:rFonts w:ascii="微软雅黑" w:eastAsia="微软雅黑" w:hAnsi="微软雅黑" w:cs="宋体" w:hint="eastAsia"/>
          <w:color w:val="333333"/>
          <w:kern w:val="0"/>
          <w:sz w:val="15"/>
        </w:rPr>
        <w:t>2018-09-26 10:14:13</w:t>
      </w:r>
    </w:p>
    <w:p w:rsidR="002E6627" w:rsidRPr="002E6627" w:rsidRDefault="002E6627" w:rsidP="002E662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E6627">
        <w:rPr>
          <w:rFonts w:ascii="微软雅黑" w:eastAsia="微软雅黑" w:hAnsi="微软雅黑" w:cs="宋体" w:hint="eastAsia"/>
          <w:color w:val="333333"/>
          <w:kern w:val="0"/>
          <w:sz w:val="18"/>
          <w:szCs w:val="18"/>
        </w:rPr>
        <w:t>With the development of society, the advancement of science and technology, electronic products are also changing with each passing day, the public broadcasting industry is also advancing by leaps and bounds, and the broadcasting system has joined the teaching module. This makes the classroom basic teaching and campus broadcasting integrated into one system, which increases the value and economic utility of the broadcasting system.</w:t>
      </w:r>
    </w:p>
    <w:p w:rsidR="002E6627" w:rsidRPr="002E6627" w:rsidRDefault="002E6627" w:rsidP="002E662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E6627">
        <w:rPr>
          <w:rFonts w:ascii="微软雅黑" w:eastAsia="微软雅黑" w:hAnsi="微软雅黑" w:cs="宋体" w:hint="eastAsia"/>
          <w:color w:val="333333"/>
          <w:kern w:val="0"/>
          <w:sz w:val="18"/>
          <w:szCs w:val="18"/>
        </w:rPr>
        <w:t>Teaching module It is also called teaching broadcast fusion wall-mounted terminal, small size, generally hanging in the upper right side of the classroom, transmitted through the network cable, has a fixed IP address, supports cross-VLAN or three-tier routing, so people call him IP Digital network broadcast wall-mounted terminal controller.</w:t>
      </w:r>
    </w:p>
    <w:p w:rsidR="002E6627" w:rsidRPr="002E6627" w:rsidRDefault="002E6627" w:rsidP="002E662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E6627">
        <w:rPr>
          <w:rFonts w:ascii="微软雅黑" w:eastAsia="微软雅黑" w:hAnsi="微软雅黑" w:cs="宋体" w:hint="eastAsia"/>
          <w:color w:val="333333"/>
          <w:kern w:val="0"/>
          <w:sz w:val="18"/>
          <w:szCs w:val="18"/>
        </w:rPr>
        <w:t>The wall-mounted structure is equipped with a 4-inch TFT color display for a friendly and clear picture. It’s easy to see when you’re playing a show. It supports the acquisition of tracks or teaching source from the server, from local memory and from the USB flash drive. Support A-B repeat. It also supports receiving remote fixed-point broadcasts, remote sub-multicast sounds, and full-area broadcasts.</w:t>
      </w:r>
    </w:p>
    <w:p w:rsidR="002E6627" w:rsidRPr="002E6627" w:rsidRDefault="002E6627" w:rsidP="002E662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E6627">
        <w:rPr>
          <w:rFonts w:ascii="微软雅黑" w:eastAsia="微软雅黑" w:hAnsi="微软雅黑" w:cs="宋体" w:hint="eastAsia"/>
          <w:color w:val="333333"/>
          <w:kern w:val="0"/>
          <w:sz w:val="18"/>
          <w:szCs w:val="18"/>
        </w:rPr>
        <w:t>In addition to networking work, it can also support the offline working mode. It has already delivered scheduled tasks stored locally, and can still be executed as originally planned. You can also reacquire tasks locally.</w:t>
      </w:r>
    </w:p>
    <w:p w:rsidR="002E6627" w:rsidRPr="002E6627" w:rsidRDefault="002E6627" w:rsidP="002E662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E6627">
        <w:rPr>
          <w:rFonts w:ascii="微软雅黑" w:eastAsia="微软雅黑" w:hAnsi="微软雅黑" w:cs="宋体" w:hint="eastAsia"/>
          <w:color w:val="333333"/>
          <w:kern w:val="0"/>
          <w:sz w:val="18"/>
          <w:szCs w:val="18"/>
        </w:rPr>
        <w:t>Powerful, it is very easy to operate, no need to manually set up, and automatically complete the connection with the server after networking. It is also equipped with a remote control that can handle all functions. Such as: idle / real-time broadcast / timed ring / timed program / free on-demand, and fast forward / fast reverse / pause / A-B / volume control button, volume adjustment.</w:t>
      </w:r>
    </w:p>
    <w:p w:rsidR="002E6627" w:rsidRPr="002E6627" w:rsidRDefault="002E6627" w:rsidP="002E662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E6627">
        <w:rPr>
          <w:rFonts w:ascii="微软雅黑" w:eastAsia="微软雅黑" w:hAnsi="微软雅黑" w:cs="宋体" w:hint="eastAsia"/>
          <w:color w:val="333333"/>
          <w:kern w:val="0"/>
          <w:sz w:val="18"/>
          <w:szCs w:val="18"/>
        </w:rPr>
        <w:t>A single classroom local play or server broadcast grade English listening test files, can be combined with teaching speakers, Bluetooth microphone supporting system equipment, to achieve teacher voice teaching, play teaching audio.</w:t>
      </w:r>
    </w:p>
    <w:p w:rsidR="002E6627" w:rsidRPr="002E6627" w:rsidRDefault="002E6627" w:rsidP="002E662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E6627">
        <w:rPr>
          <w:rFonts w:ascii="微软雅黑" w:eastAsia="微软雅黑" w:hAnsi="微软雅黑" w:cs="宋体" w:hint="eastAsia"/>
          <w:color w:val="333333"/>
          <w:kern w:val="0"/>
          <w:sz w:val="18"/>
          <w:szCs w:val="18"/>
        </w:rPr>
        <w:t>This line is also in the forefront, and the speed of the industry development is also very fast. In the past, it was only used for analog broadcasting for up and down ringing, and it has developed a network broadcast that can be transmitted through the network and flexibly expanded. Can also do some convergent development design for the field.</w:t>
      </w:r>
    </w:p>
    <w:p w:rsidR="002E6627" w:rsidRPr="002E6627" w:rsidRDefault="002E6627" w:rsidP="002E662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E6627">
        <w:rPr>
          <w:rFonts w:ascii="微软雅黑" w:eastAsia="微软雅黑" w:hAnsi="微软雅黑" w:cs="宋体" w:hint="eastAsia"/>
          <w:color w:val="333333"/>
          <w:kern w:val="0"/>
          <w:sz w:val="18"/>
          <w:szCs w:val="18"/>
        </w:rPr>
        <w:t>The birth of the teaching broadcast and fusion wall-mounted terminal has brought the school's intelligent teaching to a new level. Not only has it brought convenience to the school, but it has also reduced the amount of work for the teacher.</w:t>
      </w:r>
    </w:p>
    <w:p w:rsidR="002E6627" w:rsidRPr="002E6627" w:rsidRDefault="002E6627" w:rsidP="002E662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E6627">
        <w:rPr>
          <w:rFonts w:ascii="微软雅黑" w:eastAsia="微软雅黑" w:hAnsi="微软雅黑" w:cs="宋体" w:hint="eastAsia"/>
          <w:color w:val="333333"/>
          <w:kern w:val="0"/>
          <w:sz w:val="18"/>
          <w:szCs w:val="18"/>
        </w:rPr>
        <w:t>In the past, the school had to do two systems of teaching and broadcasting to meet the daily needs of the school. Now a system can be implemented. This also saves the school a lot of costs, and the maintenance costs are greatly reduced.</w:t>
      </w:r>
    </w:p>
    <w:p w:rsidR="00A806ED" w:rsidRPr="002E6627" w:rsidRDefault="00A806ED"/>
    <w:sectPr w:rsidR="00A806ED" w:rsidRPr="002E66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6ED" w:rsidRDefault="00A806ED" w:rsidP="002E6627">
      <w:r>
        <w:separator/>
      </w:r>
    </w:p>
  </w:endnote>
  <w:endnote w:type="continuationSeparator" w:id="1">
    <w:p w:rsidR="00A806ED" w:rsidRDefault="00A806ED" w:rsidP="002E6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6ED" w:rsidRDefault="00A806ED" w:rsidP="002E6627">
      <w:r>
        <w:separator/>
      </w:r>
    </w:p>
  </w:footnote>
  <w:footnote w:type="continuationSeparator" w:id="1">
    <w:p w:rsidR="00A806ED" w:rsidRDefault="00A806ED" w:rsidP="002E6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6627"/>
    <w:rsid w:val="002E6627"/>
    <w:rsid w:val="00A80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E66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66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6627"/>
    <w:rPr>
      <w:sz w:val="18"/>
      <w:szCs w:val="18"/>
    </w:rPr>
  </w:style>
  <w:style w:type="paragraph" w:styleId="a4">
    <w:name w:val="footer"/>
    <w:basedOn w:val="a"/>
    <w:link w:val="Char0"/>
    <w:uiPriority w:val="99"/>
    <w:semiHidden/>
    <w:unhideWhenUsed/>
    <w:rsid w:val="002E66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6627"/>
    <w:rPr>
      <w:sz w:val="18"/>
      <w:szCs w:val="18"/>
    </w:rPr>
  </w:style>
  <w:style w:type="character" w:customStyle="1" w:styleId="2Char">
    <w:name w:val="标题 2 Char"/>
    <w:basedOn w:val="a0"/>
    <w:link w:val="2"/>
    <w:uiPriority w:val="9"/>
    <w:rsid w:val="002E6627"/>
    <w:rPr>
      <w:rFonts w:ascii="宋体" w:eastAsia="宋体" w:hAnsi="宋体" w:cs="宋体"/>
      <w:b/>
      <w:bCs/>
      <w:kern w:val="0"/>
      <w:sz w:val="36"/>
      <w:szCs w:val="36"/>
    </w:rPr>
  </w:style>
  <w:style w:type="character" w:customStyle="1" w:styleId="skim">
    <w:name w:val="skim"/>
    <w:basedOn w:val="a0"/>
    <w:rsid w:val="002E6627"/>
  </w:style>
  <w:style w:type="character" w:styleId="a5">
    <w:name w:val="Emphasis"/>
    <w:basedOn w:val="a0"/>
    <w:uiPriority w:val="20"/>
    <w:qFormat/>
    <w:rsid w:val="002E6627"/>
    <w:rPr>
      <w:i/>
      <w:iCs/>
    </w:rPr>
  </w:style>
  <w:style w:type="character" w:customStyle="1" w:styleId="date">
    <w:name w:val="date"/>
    <w:basedOn w:val="a0"/>
    <w:rsid w:val="002E6627"/>
  </w:style>
  <w:style w:type="paragraph" w:styleId="a6">
    <w:name w:val="Normal (Web)"/>
    <w:basedOn w:val="a"/>
    <w:uiPriority w:val="99"/>
    <w:semiHidden/>
    <w:unhideWhenUsed/>
    <w:rsid w:val="002E66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9846568">
      <w:bodyDiv w:val="1"/>
      <w:marLeft w:val="0"/>
      <w:marRight w:val="0"/>
      <w:marTop w:val="0"/>
      <w:marBottom w:val="0"/>
      <w:divBdr>
        <w:top w:val="none" w:sz="0" w:space="0" w:color="auto"/>
        <w:left w:val="none" w:sz="0" w:space="0" w:color="auto"/>
        <w:bottom w:val="none" w:sz="0" w:space="0" w:color="auto"/>
        <w:right w:val="none" w:sz="0" w:space="0" w:color="auto"/>
      </w:divBdr>
      <w:divsChild>
        <w:div w:id="1539858061">
          <w:marLeft w:val="0"/>
          <w:marRight w:val="0"/>
          <w:marTop w:val="250"/>
          <w:marBottom w:val="0"/>
          <w:divBdr>
            <w:top w:val="none" w:sz="0" w:space="0" w:color="auto"/>
            <w:left w:val="none" w:sz="0" w:space="0" w:color="auto"/>
            <w:bottom w:val="dashed" w:sz="4" w:space="3" w:color="666666"/>
            <w:right w:val="none" w:sz="0" w:space="0" w:color="auto"/>
          </w:divBdr>
        </w:div>
        <w:div w:id="20057384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Company>Microsoft</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2021-05-19T09:56:00Z</dcterms:created>
  <dcterms:modified xsi:type="dcterms:W3CDTF">2021-05-19T09:56:00Z</dcterms:modified>
</cp:coreProperties>
</file>