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11" w:rsidRPr="00682611" w:rsidRDefault="00682611" w:rsidP="00682611">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682611">
        <w:rPr>
          <w:rFonts w:ascii="微软雅黑" w:eastAsia="微软雅黑" w:hAnsi="微软雅黑" w:cs="宋体" w:hint="eastAsia"/>
          <w:b/>
          <w:bCs/>
          <w:color w:val="023C77"/>
          <w:kern w:val="0"/>
          <w:sz w:val="23"/>
          <w:szCs w:val="23"/>
        </w:rPr>
        <w:t>Shenzhen Oub Technology Co., Ltd. "New Fourth Board" listing ceremony</w:t>
      </w:r>
    </w:p>
    <w:p w:rsidR="00682611" w:rsidRPr="00682611" w:rsidRDefault="00682611" w:rsidP="00682611">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682611">
        <w:rPr>
          <w:rFonts w:ascii="微软雅黑" w:eastAsia="微软雅黑" w:hAnsi="微软雅黑" w:cs="宋体" w:hint="eastAsia"/>
          <w:color w:val="999999"/>
          <w:kern w:val="0"/>
          <w:sz w:val="15"/>
        </w:rPr>
        <w:t>Date：</w:t>
      </w:r>
      <w:r w:rsidRPr="00682611">
        <w:rPr>
          <w:rFonts w:ascii="微软雅黑" w:eastAsia="微软雅黑" w:hAnsi="微软雅黑" w:cs="宋体" w:hint="eastAsia"/>
          <w:color w:val="333333"/>
          <w:kern w:val="0"/>
          <w:sz w:val="15"/>
        </w:rPr>
        <w:t>2018-09-25 14:14:26</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On May 14, 2016, the "New Fourth Board" ringing ceremony of Shenzhen Oub Technology Co., Ltd. was held at the JW Marriott Hotel in Qianhai, Shenzhen. In this event, as the only high-tech enterprise in Shenzhen that provided the public broadcasting and broadcasting system for the public, Shenzhen Oub Technology Co., Ltd. won the applause and many attentions of the guests. As the organizer of this capital feast, Shenzhen Qianhai Equity Exchange Center, Shenzhen Oubo Company was on the scene to be listed on the spot. The company’s responsible person and executives ringed the listing bell, accompanied by a sacred and loud listing bell. Shenzhen Oubo officially opened the voyage of the corporate capital market.</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Shenzhen Oubo focuses on public broadcasting system equipment manufacturing for 16 years</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Shenzhen Obo Technology Co., Ltd. is a high-tech enterprise integrating R&amp;D, production and sales of public broadcasting products. The company has passed ISO9001, ISO14001 and OHSAS18001 certification. Since its establishment in 1999, the company has developed in the public broadcasting industry after 16 years of development. In the technological innovation, the company has obtained many invention patents, a number of software copyrights, and the products have passed 3C certification, CE certification and IP66 certification. The products are sold well in Hong Kong, Macao, Taiwan, Southeast Asia and Europe and America. . The company has established and established a good OOB brand image in the public broadcasting industry in line with continuous innovation and creating value for customers. The products are widely used in banks, subways, highways, sports venues, convention centers, hotels, Schools, supermarkets, parks, saunas, stations, factories, living quarters and other public places.</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Digital public broadcasting, Ou Bo speaks with good products</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The OBT brand adheres to the rigorous and serious design concept, advanced manufacturing process and testing methods of German products. High-quality products are highly recognized by domestic and foreign counterparts. The products are widely used in professional public broadcasting systems, fire protection systems, conference systems and other fields. In order to comply with the trend of digital intelligent broadcasting, OBT strives to provide quality products and engineering solutions for broadcast users in the field of intelligent broadcasting with its serial products. In the process of continuous innovation, OBT utilizes rich management technology and high-quality and efficient team, and utilizes rich international design and marketing experience to create value for customers. With high starting point and high quality products, OBT leads the industry!</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Customer-centric, creating value for customers</w:t>
      </w:r>
    </w:p>
    <w:p w:rsidR="00682611" w:rsidRPr="00682611" w:rsidRDefault="00682611" w:rsidP="00682611">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682611">
        <w:rPr>
          <w:rFonts w:ascii="微软雅黑" w:eastAsia="微软雅黑" w:hAnsi="微软雅黑" w:cs="宋体" w:hint="eastAsia"/>
          <w:color w:val="333333"/>
          <w:kern w:val="0"/>
          <w:sz w:val="18"/>
          <w:szCs w:val="18"/>
        </w:rPr>
        <w:t xml:space="preserve">Enterprises enter the new four board, technology research and development and brand soft power is equivalent to the leader, leading industry core technology, sales network throughout the country and professional after-sales team, Oubo maintains a market share in the fiercely competitive market Status. With the rapid development of technology, we have also put forward new requirements for the solutions we provide, so we need to invest more R&amp;D and promotion funds. Successfully landing on the new four board, on the one hand, can quickly increase the </w:t>
      </w:r>
      <w:r w:rsidRPr="00682611">
        <w:rPr>
          <w:rFonts w:ascii="微软雅黑" w:eastAsia="微软雅黑" w:hAnsi="微软雅黑" w:cs="宋体" w:hint="eastAsia"/>
          <w:color w:val="333333"/>
          <w:kern w:val="0"/>
          <w:sz w:val="18"/>
          <w:szCs w:val="18"/>
        </w:rPr>
        <w:lastRenderedPageBreak/>
        <w:t>popularity of Shenzhen Oub brand, so that everyone can understand the public broadcasting industry, so as to attract more high-end talents to join the industry; on the other hand, the funding problem of technology research and development will also be Great solution, which makes it easy for Shenzhen Oubo to invest more money in the development of cutting-edge technology. Next, we will take a solid footwork, make products better, make the brand brighter, make the company stronger and bigger, and create greater value for shareholders, customers, all employees and stakeholders. To realize the company's vision and make Obo a well-respected company.</w:t>
      </w:r>
    </w:p>
    <w:p w:rsidR="00E24B9A" w:rsidRPr="00682611" w:rsidRDefault="00E24B9A">
      <w:pPr>
        <w:rPr>
          <w:b/>
        </w:rPr>
      </w:pPr>
    </w:p>
    <w:sectPr w:rsidR="00E24B9A" w:rsidRPr="006826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B9A" w:rsidRDefault="00E24B9A" w:rsidP="00682611">
      <w:r>
        <w:separator/>
      </w:r>
    </w:p>
  </w:endnote>
  <w:endnote w:type="continuationSeparator" w:id="1">
    <w:p w:rsidR="00E24B9A" w:rsidRDefault="00E24B9A" w:rsidP="006826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B9A" w:rsidRDefault="00E24B9A" w:rsidP="00682611">
      <w:r>
        <w:separator/>
      </w:r>
    </w:p>
  </w:footnote>
  <w:footnote w:type="continuationSeparator" w:id="1">
    <w:p w:rsidR="00E24B9A" w:rsidRDefault="00E24B9A" w:rsidP="006826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611"/>
    <w:rsid w:val="00682611"/>
    <w:rsid w:val="00E24B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82611"/>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26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2611"/>
    <w:rPr>
      <w:sz w:val="18"/>
      <w:szCs w:val="18"/>
    </w:rPr>
  </w:style>
  <w:style w:type="paragraph" w:styleId="a4">
    <w:name w:val="footer"/>
    <w:basedOn w:val="a"/>
    <w:link w:val="Char0"/>
    <w:uiPriority w:val="99"/>
    <w:semiHidden/>
    <w:unhideWhenUsed/>
    <w:rsid w:val="006826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2611"/>
    <w:rPr>
      <w:sz w:val="18"/>
      <w:szCs w:val="18"/>
    </w:rPr>
  </w:style>
  <w:style w:type="character" w:customStyle="1" w:styleId="2Char">
    <w:name w:val="标题 2 Char"/>
    <w:basedOn w:val="a0"/>
    <w:link w:val="2"/>
    <w:uiPriority w:val="9"/>
    <w:rsid w:val="00682611"/>
    <w:rPr>
      <w:rFonts w:ascii="宋体" w:eastAsia="宋体" w:hAnsi="宋体" w:cs="宋体"/>
      <w:b/>
      <w:bCs/>
      <w:kern w:val="0"/>
      <w:sz w:val="36"/>
      <w:szCs w:val="36"/>
    </w:rPr>
  </w:style>
  <w:style w:type="character" w:customStyle="1" w:styleId="skim">
    <w:name w:val="skim"/>
    <w:basedOn w:val="a0"/>
    <w:rsid w:val="00682611"/>
  </w:style>
  <w:style w:type="character" w:styleId="a5">
    <w:name w:val="Emphasis"/>
    <w:basedOn w:val="a0"/>
    <w:uiPriority w:val="20"/>
    <w:qFormat/>
    <w:rsid w:val="00682611"/>
    <w:rPr>
      <w:i/>
      <w:iCs/>
    </w:rPr>
  </w:style>
  <w:style w:type="character" w:customStyle="1" w:styleId="date">
    <w:name w:val="date"/>
    <w:basedOn w:val="a0"/>
    <w:rsid w:val="00682611"/>
  </w:style>
  <w:style w:type="paragraph" w:styleId="a6">
    <w:name w:val="Normal (Web)"/>
    <w:basedOn w:val="a"/>
    <w:uiPriority w:val="99"/>
    <w:semiHidden/>
    <w:unhideWhenUsed/>
    <w:rsid w:val="006826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8248143">
      <w:bodyDiv w:val="1"/>
      <w:marLeft w:val="0"/>
      <w:marRight w:val="0"/>
      <w:marTop w:val="0"/>
      <w:marBottom w:val="0"/>
      <w:divBdr>
        <w:top w:val="none" w:sz="0" w:space="0" w:color="auto"/>
        <w:left w:val="none" w:sz="0" w:space="0" w:color="auto"/>
        <w:bottom w:val="none" w:sz="0" w:space="0" w:color="auto"/>
        <w:right w:val="none" w:sz="0" w:space="0" w:color="auto"/>
      </w:divBdr>
      <w:divsChild>
        <w:div w:id="1228882999">
          <w:marLeft w:val="0"/>
          <w:marRight w:val="0"/>
          <w:marTop w:val="250"/>
          <w:marBottom w:val="0"/>
          <w:divBdr>
            <w:top w:val="none" w:sz="0" w:space="0" w:color="auto"/>
            <w:left w:val="none" w:sz="0" w:space="0" w:color="auto"/>
            <w:bottom w:val="dashed" w:sz="4" w:space="3" w:color="666666"/>
            <w:right w:val="none" w:sz="0" w:space="0" w:color="auto"/>
          </w:divBdr>
        </w:div>
        <w:div w:id="51658430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3476</Characters>
  <Application>Microsoft Office Word</Application>
  <DocSecurity>0</DocSecurity>
  <Lines>28</Lines>
  <Paragraphs>8</Paragraphs>
  <ScaleCrop>false</ScaleCrop>
  <Company>Microsoft</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2021-05-19T10:01:00Z</dcterms:created>
  <dcterms:modified xsi:type="dcterms:W3CDTF">2021-05-19T10:01:00Z</dcterms:modified>
</cp:coreProperties>
</file>