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5" w:rsidRPr="00031505" w:rsidRDefault="00031505" w:rsidP="00031505">
      <w:pPr>
        <w:widowControl/>
        <w:spacing w:line="376" w:lineRule="atLeast"/>
        <w:jc w:val="center"/>
        <w:outlineLvl w:val="1"/>
        <w:rPr>
          <w:rFonts w:ascii="宋体" w:eastAsia="宋体" w:hAnsi="宋体" w:cs="宋体"/>
          <w:b/>
          <w:bCs/>
          <w:color w:val="023C77"/>
          <w:kern w:val="0"/>
          <w:sz w:val="23"/>
          <w:szCs w:val="23"/>
        </w:rPr>
      </w:pPr>
      <w:r w:rsidRPr="00031505">
        <w:rPr>
          <w:rFonts w:ascii="宋体" w:eastAsia="宋体" w:hAnsi="宋体" w:cs="宋体"/>
          <w:b/>
          <w:bCs/>
          <w:color w:val="023C77"/>
          <w:kern w:val="0"/>
          <w:sz w:val="23"/>
          <w:szCs w:val="23"/>
        </w:rPr>
        <w:t>How to choose OBT column series</w:t>
      </w:r>
    </w:p>
    <w:p w:rsidR="00031505" w:rsidRPr="00031505" w:rsidRDefault="00031505" w:rsidP="00031505">
      <w:pPr>
        <w:widowControl/>
        <w:spacing w:line="2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1505">
        <w:rPr>
          <w:rFonts w:ascii="宋体" w:eastAsia="宋体" w:hAnsi="宋体" w:cs="宋体"/>
          <w:color w:val="999999"/>
          <w:kern w:val="0"/>
          <w:sz w:val="24"/>
          <w:szCs w:val="24"/>
        </w:rPr>
        <w:t>Date：</w:t>
      </w:r>
      <w:r w:rsidRPr="00031505">
        <w:rPr>
          <w:rFonts w:ascii="宋体" w:eastAsia="宋体" w:hAnsi="宋体" w:cs="宋体"/>
          <w:kern w:val="0"/>
          <w:sz w:val="24"/>
          <w:szCs w:val="24"/>
        </w:rPr>
        <w:t>2018-09-26 14:41:12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In the diversified user practice, it is very important to choose the sound column in order to reduce the cost and improve the performance of the speaker.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Although the OBT-122, OBT-124, OBT-126, and OBT-128 series sound columns are designed with aluminum alloy, they are mainly used indoors. The design is relatively slim, and the 4-inch speaker is not suitable for outdoor use. Adopt OBT-901, OBT-902, OBT-903, OBT-904 series;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If you are pursuing a relatively high frequency, it is recommended to use OBT-121, OBT-123, OBT-125, OBT-127 series;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If the outdoor space is relatively large and requires more than 100 watts of high-power sound column, it is recommended to use OBT-710, OBT-720, OBT-730, OBT-740, OBT-750, OBT-760, of which OBT-760 is at 100V output voltage. When the power can reach 180W;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If the transmission direction of the audio source is required to be 360 degrees, it is best to use the OBT-131, OBT-133, OBT-135, and OBT-137 series two-way broadcast type sound columns.</w:t>
      </w:r>
    </w:p>
    <w:p w:rsidR="00031505" w:rsidRPr="00031505" w:rsidRDefault="00031505" w:rsidP="00031505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03150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If you require a relatively large sound pressure indoors, you can use the above models, you can also use the all-wood OBT-162, OBT-166, OBT-168 series, cost-effective.</w:t>
      </w:r>
    </w:p>
    <w:p w:rsidR="00F969A9" w:rsidRPr="00031505" w:rsidRDefault="00F969A9"/>
    <w:sectPr w:rsidR="00F969A9" w:rsidRPr="0003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9" w:rsidRDefault="00F969A9" w:rsidP="00031505">
      <w:r>
        <w:separator/>
      </w:r>
    </w:p>
  </w:endnote>
  <w:endnote w:type="continuationSeparator" w:id="1">
    <w:p w:rsidR="00F969A9" w:rsidRDefault="00F969A9" w:rsidP="0003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9" w:rsidRDefault="00F969A9" w:rsidP="00031505">
      <w:r>
        <w:separator/>
      </w:r>
    </w:p>
  </w:footnote>
  <w:footnote w:type="continuationSeparator" w:id="1">
    <w:p w:rsidR="00F969A9" w:rsidRDefault="00F969A9" w:rsidP="00031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505"/>
    <w:rsid w:val="00031505"/>
    <w:rsid w:val="00F9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3150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5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150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kim">
    <w:name w:val="skim"/>
    <w:basedOn w:val="a0"/>
    <w:rsid w:val="00031505"/>
  </w:style>
  <w:style w:type="character" w:styleId="a5">
    <w:name w:val="Emphasis"/>
    <w:basedOn w:val="a0"/>
    <w:uiPriority w:val="20"/>
    <w:qFormat/>
    <w:rsid w:val="00031505"/>
    <w:rPr>
      <w:i/>
      <w:iCs/>
    </w:rPr>
  </w:style>
  <w:style w:type="character" w:customStyle="1" w:styleId="date">
    <w:name w:val="date"/>
    <w:basedOn w:val="a0"/>
    <w:rsid w:val="00031505"/>
  </w:style>
  <w:style w:type="paragraph" w:styleId="a6">
    <w:name w:val="Normal (Web)"/>
    <w:basedOn w:val="a"/>
    <w:uiPriority w:val="99"/>
    <w:semiHidden/>
    <w:unhideWhenUsed/>
    <w:rsid w:val="00031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3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dashed" w:sz="4" w:space="3" w:color="666666"/>
            <w:right w:val="none" w:sz="0" w:space="0" w:color="auto"/>
          </w:divBdr>
        </w:div>
        <w:div w:id="1985698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013P</dc:creator>
  <cp:keywords/>
  <dc:description/>
  <cp:lastModifiedBy>013P</cp:lastModifiedBy>
  <cp:revision>2</cp:revision>
  <dcterms:created xsi:type="dcterms:W3CDTF">2021-05-19T09:37:00Z</dcterms:created>
  <dcterms:modified xsi:type="dcterms:W3CDTF">2021-05-19T09:37:00Z</dcterms:modified>
</cp:coreProperties>
</file>