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E6" w:rsidRPr="001807E6" w:rsidRDefault="001807E6" w:rsidP="001807E6">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1807E6">
        <w:rPr>
          <w:rFonts w:ascii="微软雅黑" w:eastAsia="微软雅黑" w:hAnsi="微软雅黑" w:cs="宋体" w:hint="eastAsia"/>
          <w:b/>
          <w:bCs/>
          <w:color w:val="023C77"/>
          <w:kern w:val="0"/>
          <w:sz w:val="23"/>
          <w:szCs w:val="23"/>
        </w:rPr>
        <w:t>Advantages and uses of public address systems</w:t>
      </w:r>
    </w:p>
    <w:p w:rsidR="001807E6" w:rsidRPr="001807E6" w:rsidRDefault="001807E6" w:rsidP="001807E6">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1807E6">
        <w:rPr>
          <w:rFonts w:ascii="微软雅黑" w:eastAsia="微软雅黑" w:hAnsi="微软雅黑" w:cs="宋体" w:hint="eastAsia"/>
          <w:color w:val="999999"/>
          <w:kern w:val="0"/>
          <w:sz w:val="15"/>
        </w:rPr>
        <w:t>Date：</w:t>
      </w:r>
      <w:r w:rsidRPr="001807E6">
        <w:rPr>
          <w:rFonts w:ascii="微软雅黑" w:eastAsia="微软雅黑" w:hAnsi="微软雅黑" w:cs="宋体" w:hint="eastAsia"/>
          <w:color w:val="333333"/>
          <w:kern w:val="0"/>
          <w:sz w:val="15"/>
        </w:rPr>
        <w:t>2018-09-26 14:54:31</w:t>
      </w:r>
    </w:p>
    <w:p w:rsidR="001807E6" w:rsidRPr="001807E6" w:rsidRDefault="001807E6" w:rsidP="001807E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807E6">
        <w:rPr>
          <w:rFonts w:ascii="微软雅黑" w:eastAsia="微软雅黑" w:hAnsi="微软雅黑" w:cs="宋体" w:hint="eastAsia"/>
          <w:color w:val="333333"/>
          <w:kern w:val="0"/>
          <w:sz w:val="18"/>
          <w:szCs w:val="18"/>
        </w:rPr>
        <w:t>Compared with the traditional public address system, the multimedia public address system can save a lot of program source playback devices, signal preamplification processing devices (such as preamplifiers, matrix switchers, program timers, etc.), reducing the overall system equipment. At the same time, the cost of the device is improved. Because of the use of various formats of audio files for playback, a large number of CDs and audio tapes are saved, which reduces the daily use cost; at the same time, the program timing automatic play function can be to some extent Unattended. Reduce the labor intensity of broadcast duty personnel. In short, the multimedia public address system is a manifestation of technological progress in today's society.</w:t>
      </w:r>
    </w:p>
    <w:p w:rsidR="001807E6" w:rsidRPr="001807E6" w:rsidRDefault="001807E6" w:rsidP="001807E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807E6">
        <w:rPr>
          <w:rFonts w:ascii="微软雅黑" w:eastAsia="微软雅黑" w:hAnsi="微软雅黑" w:cs="宋体" w:hint="eastAsia"/>
          <w:color w:val="333333"/>
          <w:kern w:val="0"/>
          <w:sz w:val="18"/>
          <w:szCs w:val="18"/>
        </w:rPr>
        <w:t>If the multimedia public address system is used in schools, the system can integrate work and rest information, school broadcasts, background music and other functions into one, while completing the school and class and other work and rest signals (ringing) with music (or music ringtones). It can be applied to English listening learning, and it can also enable students to enjoy beautiful famous songs, cultivate sentiment, and create a good campus environment during breaks.</w:t>
      </w:r>
    </w:p>
    <w:p w:rsidR="001807E6" w:rsidRPr="001807E6" w:rsidRDefault="001807E6" w:rsidP="001807E6">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1807E6">
        <w:rPr>
          <w:rFonts w:ascii="微软雅黑" w:eastAsia="微软雅黑" w:hAnsi="微软雅黑" w:cs="宋体" w:hint="eastAsia"/>
          <w:color w:val="333333"/>
          <w:kern w:val="0"/>
          <w:sz w:val="18"/>
          <w:szCs w:val="18"/>
        </w:rPr>
        <w:t>If the multimedia public address system is used in supermarkets and shopping malls, it can play background music regularly, or temporarily insert product information or notices to create a relaxed shopping atmosphere for supermarkets and provide customers with a more complete service environment.</w:t>
      </w:r>
    </w:p>
    <w:p w:rsidR="006F4DBF" w:rsidRPr="001807E6" w:rsidRDefault="006F4DBF"/>
    <w:sectPr w:rsidR="006F4DBF" w:rsidRPr="001807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DBF" w:rsidRDefault="006F4DBF" w:rsidP="001807E6">
      <w:r>
        <w:separator/>
      </w:r>
    </w:p>
  </w:endnote>
  <w:endnote w:type="continuationSeparator" w:id="1">
    <w:p w:rsidR="006F4DBF" w:rsidRDefault="006F4DBF" w:rsidP="00180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DBF" w:rsidRDefault="006F4DBF" w:rsidP="001807E6">
      <w:r>
        <w:separator/>
      </w:r>
    </w:p>
  </w:footnote>
  <w:footnote w:type="continuationSeparator" w:id="1">
    <w:p w:rsidR="006F4DBF" w:rsidRDefault="006F4DBF" w:rsidP="00180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7E6"/>
    <w:rsid w:val="001807E6"/>
    <w:rsid w:val="006F4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807E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07E6"/>
    <w:rPr>
      <w:sz w:val="18"/>
      <w:szCs w:val="18"/>
    </w:rPr>
  </w:style>
  <w:style w:type="paragraph" w:styleId="a4">
    <w:name w:val="footer"/>
    <w:basedOn w:val="a"/>
    <w:link w:val="Char0"/>
    <w:uiPriority w:val="99"/>
    <w:semiHidden/>
    <w:unhideWhenUsed/>
    <w:rsid w:val="00180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07E6"/>
    <w:rPr>
      <w:sz w:val="18"/>
      <w:szCs w:val="18"/>
    </w:rPr>
  </w:style>
  <w:style w:type="character" w:customStyle="1" w:styleId="2Char">
    <w:name w:val="标题 2 Char"/>
    <w:basedOn w:val="a0"/>
    <w:link w:val="2"/>
    <w:uiPriority w:val="9"/>
    <w:rsid w:val="001807E6"/>
    <w:rPr>
      <w:rFonts w:ascii="宋体" w:eastAsia="宋体" w:hAnsi="宋体" w:cs="宋体"/>
      <w:b/>
      <w:bCs/>
      <w:kern w:val="0"/>
      <w:sz w:val="36"/>
      <w:szCs w:val="36"/>
    </w:rPr>
  </w:style>
  <w:style w:type="character" w:customStyle="1" w:styleId="skim">
    <w:name w:val="skim"/>
    <w:basedOn w:val="a0"/>
    <w:rsid w:val="001807E6"/>
  </w:style>
  <w:style w:type="character" w:styleId="a5">
    <w:name w:val="Emphasis"/>
    <w:basedOn w:val="a0"/>
    <w:uiPriority w:val="20"/>
    <w:qFormat/>
    <w:rsid w:val="001807E6"/>
    <w:rPr>
      <w:i/>
      <w:iCs/>
    </w:rPr>
  </w:style>
  <w:style w:type="character" w:customStyle="1" w:styleId="date">
    <w:name w:val="date"/>
    <w:basedOn w:val="a0"/>
    <w:rsid w:val="001807E6"/>
  </w:style>
  <w:style w:type="paragraph" w:styleId="a6">
    <w:name w:val="Normal (Web)"/>
    <w:basedOn w:val="a"/>
    <w:uiPriority w:val="99"/>
    <w:semiHidden/>
    <w:unhideWhenUsed/>
    <w:rsid w:val="001807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032859">
      <w:bodyDiv w:val="1"/>
      <w:marLeft w:val="0"/>
      <w:marRight w:val="0"/>
      <w:marTop w:val="0"/>
      <w:marBottom w:val="0"/>
      <w:divBdr>
        <w:top w:val="none" w:sz="0" w:space="0" w:color="auto"/>
        <w:left w:val="none" w:sz="0" w:space="0" w:color="auto"/>
        <w:bottom w:val="none" w:sz="0" w:space="0" w:color="auto"/>
        <w:right w:val="none" w:sz="0" w:space="0" w:color="auto"/>
      </w:divBdr>
      <w:divsChild>
        <w:div w:id="1429619356">
          <w:marLeft w:val="0"/>
          <w:marRight w:val="0"/>
          <w:marTop w:val="250"/>
          <w:marBottom w:val="0"/>
          <w:divBdr>
            <w:top w:val="none" w:sz="0" w:space="0" w:color="auto"/>
            <w:left w:val="none" w:sz="0" w:space="0" w:color="auto"/>
            <w:bottom w:val="dashed" w:sz="4" w:space="3" w:color="666666"/>
            <w:right w:val="none" w:sz="0" w:space="0" w:color="auto"/>
          </w:divBdr>
        </w:div>
        <w:div w:id="168212051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2021-05-19T05:54:00Z</dcterms:created>
  <dcterms:modified xsi:type="dcterms:W3CDTF">2021-05-19T05:54:00Z</dcterms:modified>
</cp:coreProperties>
</file>