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城乡居民基本养老保险变更登记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办事指南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设立依据：</w:t>
      </w:r>
    </w:p>
    <w:p>
      <w:pPr>
        <w:numPr>
          <w:ilvl w:val="0"/>
          <w:numId w:val="0"/>
        </w:num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冀人社规〔２０１８〕８号河北省人力资源和社会保障厅 关于印发《河北省城乡居民基本养老 保险经办规程（暂行）》的通知</w:t>
      </w:r>
    </w:p>
    <w:p>
      <w:pPr>
        <w:numPr>
          <w:ilvl w:val="0"/>
          <w:numId w:val="0"/>
        </w:numPr>
        <w:spacing w:after="0"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二、办理材料: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身份证原件和复印件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变更相关内容的法定原件和复印件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《河北省城乡居民基本养老保险变更登记表》</w:t>
      </w:r>
    </w:p>
    <w:p>
      <w:pPr>
        <w:spacing w:after="0" w:line="520" w:lineRule="exact"/>
        <w:ind w:firstLine="640" w:firstLineChars="200"/>
        <w:rPr>
          <w:rFonts w:hint="eastAsia" w:ascii="仿宋" w:hAnsi="仿宋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三、办理机构：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乡镇综合服务中心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四、办理时间：</w:t>
      </w:r>
      <w:bookmarkStart w:id="0" w:name="_GoBack"/>
      <w:bookmarkEnd w:id="0"/>
    </w:p>
    <w:p>
      <w:pPr>
        <w:spacing w:after="0"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五、办理流程：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参保人员携带身份证及相关材料的原件和复印件到村（居）委会申请办理变更登记手续， 填写《河北省城乡居民基本养老保险变更登记表》（以下简称《变更表》）。村（居）协办员于每月 １０日前将相关材料及《变更表》上报乡镇（街道）事务所。参保人员在当年缴费前，也可到乡 镇（街道）事务所直接办理变更登记相关手续。 乡镇（街道）事务所初审无误后，将变更信息及时录入信息系统，在《变更表》上签字，加盖公章，并于每月１５日前将相关材料 及《变更表》上报县级经办机构。 县级经办机构复核无误后，对信息系统中的变更登记信息进行确认，在《变更表》上签字，变更手续完成。</w:t>
      </w:r>
    </w:p>
    <w:p>
      <w:pPr>
        <w:spacing w:after="0"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六、办理方式：</w:t>
      </w:r>
    </w:p>
    <w:p>
      <w:pPr>
        <w:spacing w:after="0"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乡镇综合服务大厅</w:t>
      </w:r>
      <w:r>
        <w:rPr>
          <w:rFonts w:hint="eastAsia" w:ascii="仿宋" w:hAnsi="仿宋" w:eastAsia="仿宋" w:cs="仿宋"/>
          <w:sz w:val="32"/>
          <w:szCs w:val="32"/>
        </w:rPr>
        <w:t>现场办理</w:t>
      </w:r>
    </w:p>
    <w:p>
      <w:pPr>
        <w:spacing w:after="0"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七、收费标准：</w:t>
      </w:r>
      <w:r>
        <w:rPr>
          <w:rFonts w:hint="eastAsia" w:ascii="仿宋" w:hAnsi="仿宋" w:eastAsia="仿宋" w:cs="仿宋"/>
          <w:sz w:val="32"/>
          <w:szCs w:val="32"/>
        </w:rPr>
        <w:t>不收费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B47B75"/>
    <w:multiLevelType w:val="singleLevel"/>
    <w:tmpl w:val="39B47B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1E0968"/>
    <w:rsid w:val="00323B43"/>
    <w:rsid w:val="003D37D8"/>
    <w:rsid w:val="00426133"/>
    <w:rsid w:val="004358AB"/>
    <w:rsid w:val="008B7726"/>
    <w:rsid w:val="00C36746"/>
    <w:rsid w:val="00D31D50"/>
    <w:rsid w:val="00F84768"/>
    <w:rsid w:val="2A8C4ED8"/>
    <w:rsid w:val="453E1107"/>
    <w:rsid w:val="5E7357B6"/>
    <w:rsid w:val="64B3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1</TotalTime>
  <ScaleCrop>false</ScaleCrop>
  <LinksUpToDate>false</LinksUpToDate>
  <CharactersWithSpaces>250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2022-03-15T03:48:51Z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9E537D6935DD427D9D6511B0E3B517F5</vt:lpwstr>
  </property>
</Properties>
</file>