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D06" w:rsidRDefault="00AD1D06" w:rsidP="00AD1D06">
      <w:pPr>
        <w:spacing w:line="520" w:lineRule="exact"/>
        <w:jc w:val="center"/>
        <w:rPr>
          <w:rFonts w:ascii="宋体" w:eastAsia="宋体" w:hAnsi="宋体" w:cs="宋体"/>
          <w:b/>
          <w:bCs/>
          <w:spacing w:val="-2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pacing w:val="-20"/>
          <w:sz w:val="44"/>
          <w:szCs w:val="44"/>
        </w:rPr>
        <w:t>部分农村籍退役士兵政策咨询服务办事指南</w:t>
      </w:r>
    </w:p>
    <w:p w:rsidR="00AD1D06" w:rsidRDefault="00AD1D06" w:rsidP="00AD1D06">
      <w:pPr>
        <w:spacing w:line="52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:rsidR="00AD1D06" w:rsidRPr="00593030" w:rsidRDefault="00AD1D06" w:rsidP="00AD1D06">
      <w:pPr>
        <w:pStyle w:val="a5"/>
        <w:widowControl/>
        <w:numPr>
          <w:ilvl w:val="0"/>
          <w:numId w:val="1"/>
        </w:numPr>
        <w:shd w:val="clear" w:color="auto" w:fill="FFFFFF"/>
        <w:spacing w:beforeAutospacing="0" w:afterAutospacing="0" w:line="520" w:lineRule="exact"/>
        <w:ind w:firstLine="640"/>
        <w:rPr>
          <w:rFonts w:ascii="黑体" w:eastAsia="黑体" w:hAnsi="黑体" w:cs="黑体"/>
          <w:color w:val="000000" w:themeColor="text1"/>
          <w:kern w:val="2"/>
          <w:sz w:val="32"/>
          <w:szCs w:val="32"/>
        </w:rPr>
      </w:pPr>
      <w:r w:rsidRPr="00593030">
        <w:rPr>
          <w:rFonts w:ascii="黑体" w:eastAsia="黑体" w:hAnsi="黑体" w:cs="黑体" w:hint="eastAsia"/>
          <w:color w:val="000000" w:themeColor="text1"/>
          <w:kern w:val="2"/>
          <w:sz w:val="32"/>
          <w:szCs w:val="32"/>
        </w:rPr>
        <w:t>服务范围</w:t>
      </w:r>
    </w:p>
    <w:p w:rsidR="00AD1D06" w:rsidRPr="00593030" w:rsidRDefault="00AD1D06" w:rsidP="00AD1D06">
      <w:pPr>
        <w:pStyle w:val="a5"/>
        <w:widowControl/>
        <w:shd w:val="clear" w:color="auto" w:fill="FFFFFF"/>
        <w:spacing w:beforeAutospacing="0" w:afterAutospacing="0" w:line="520" w:lineRule="exact"/>
        <w:ind w:firstLineChars="200" w:firstLine="640"/>
        <w:rPr>
          <w:rFonts w:ascii="仿宋" w:eastAsia="仿宋" w:hAnsi="仿宋" w:cs="仿宋"/>
          <w:color w:val="000000" w:themeColor="text1"/>
          <w:kern w:val="2"/>
          <w:sz w:val="32"/>
          <w:szCs w:val="32"/>
          <w:shd w:val="clear" w:color="auto" w:fill="FFFFFF"/>
        </w:rPr>
      </w:pPr>
      <w:r w:rsidRPr="00593030">
        <w:rPr>
          <w:rFonts w:ascii="仿宋" w:eastAsia="仿宋" w:hAnsi="仿宋" w:cs="仿宋" w:hint="eastAsia"/>
          <w:color w:val="000000" w:themeColor="text1"/>
          <w:kern w:val="2"/>
          <w:sz w:val="32"/>
          <w:szCs w:val="32"/>
          <w:shd w:val="clear" w:color="auto" w:fill="FFFFFF"/>
        </w:rPr>
        <w:t>1. 退役时落户农村户籍目前为农村户籍人员。</w:t>
      </w:r>
    </w:p>
    <w:p w:rsidR="00AD1D06" w:rsidRPr="00593030" w:rsidRDefault="00AD1D06" w:rsidP="00AD1D06">
      <w:pPr>
        <w:pStyle w:val="a5"/>
        <w:widowControl/>
        <w:shd w:val="clear" w:color="auto" w:fill="FFFFFF"/>
        <w:spacing w:beforeAutospacing="0" w:afterAutospacing="0" w:line="520" w:lineRule="exact"/>
        <w:ind w:firstLineChars="200" w:firstLine="640"/>
        <w:rPr>
          <w:rFonts w:ascii="仿宋" w:eastAsia="仿宋" w:hAnsi="仿宋" w:cs="仿宋"/>
          <w:color w:val="000000" w:themeColor="text1"/>
          <w:kern w:val="2"/>
          <w:sz w:val="32"/>
          <w:szCs w:val="32"/>
          <w:shd w:val="clear" w:color="auto" w:fill="FFFFFF"/>
        </w:rPr>
      </w:pPr>
      <w:r w:rsidRPr="00593030">
        <w:rPr>
          <w:rFonts w:ascii="仿宋" w:eastAsia="仿宋" w:hAnsi="仿宋" w:cs="仿宋" w:hint="eastAsia"/>
          <w:color w:val="000000" w:themeColor="text1"/>
          <w:kern w:val="2"/>
          <w:sz w:val="32"/>
          <w:szCs w:val="32"/>
          <w:shd w:val="clear" w:color="auto" w:fill="FFFFFF"/>
        </w:rPr>
        <w:t>2. 退役时落户农村户籍后转为非农村户籍人员。</w:t>
      </w:r>
    </w:p>
    <w:p w:rsidR="00AD1D06" w:rsidRPr="00593030" w:rsidRDefault="00AD1D06" w:rsidP="00AD1D06">
      <w:pPr>
        <w:pStyle w:val="a5"/>
        <w:widowControl/>
        <w:numPr>
          <w:ilvl w:val="0"/>
          <w:numId w:val="1"/>
        </w:numPr>
        <w:shd w:val="clear" w:color="auto" w:fill="FFFFFF"/>
        <w:spacing w:beforeAutospacing="0" w:afterAutospacing="0" w:line="520" w:lineRule="exact"/>
        <w:ind w:firstLine="640"/>
        <w:rPr>
          <w:rFonts w:ascii="黑体" w:eastAsia="黑体" w:hAnsi="黑体" w:cs="黑体"/>
          <w:color w:val="000000" w:themeColor="text1"/>
          <w:kern w:val="2"/>
          <w:sz w:val="32"/>
          <w:szCs w:val="32"/>
        </w:rPr>
      </w:pPr>
      <w:r w:rsidRPr="00593030">
        <w:rPr>
          <w:rFonts w:ascii="黑体" w:eastAsia="黑体" w:hAnsi="黑体" w:cs="黑体" w:hint="eastAsia"/>
          <w:color w:val="000000" w:themeColor="text1"/>
          <w:kern w:val="2"/>
          <w:sz w:val="32"/>
          <w:szCs w:val="32"/>
        </w:rPr>
        <w:t>服务内容</w:t>
      </w:r>
    </w:p>
    <w:p w:rsidR="00AD1D06" w:rsidRPr="00593030" w:rsidRDefault="00AD1D06" w:rsidP="00AD1D06">
      <w:pPr>
        <w:pStyle w:val="a5"/>
        <w:widowControl/>
        <w:shd w:val="clear" w:color="auto" w:fill="FFFFFF"/>
        <w:spacing w:beforeAutospacing="0" w:afterAutospacing="0" w:line="520" w:lineRule="exact"/>
        <w:ind w:firstLineChars="200" w:firstLine="640"/>
        <w:rPr>
          <w:rFonts w:ascii="仿宋" w:eastAsia="仿宋" w:hAnsi="仿宋" w:cs="仿宋"/>
          <w:color w:val="000000" w:themeColor="text1"/>
          <w:kern w:val="2"/>
          <w:sz w:val="32"/>
          <w:szCs w:val="32"/>
        </w:rPr>
      </w:pPr>
      <w:r w:rsidRPr="00593030">
        <w:rPr>
          <w:rFonts w:ascii="仿宋" w:eastAsia="仿宋" w:hAnsi="仿宋" w:cs="仿宋" w:hint="eastAsia"/>
          <w:color w:val="000000" w:themeColor="text1"/>
          <w:kern w:val="2"/>
          <w:sz w:val="32"/>
          <w:szCs w:val="32"/>
        </w:rPr>
        <w:t>部分农村籍退役士兵的相关政策内容咨询。</w:t>
      </w:r>
    </w:p>
    <w:p w:rsidR="00AD1D06" w:rsidRPr="00593030" w:rsidRDefault="00AD1D06" w:rsidP="00AD1D06">
      <w:pPr>
        <w:pStyle w:val="a5"/>
        <w:widowControl/>
        <w:numPr>
          <w:ilvl w:val="0"/>
          <w:numId w:val="1"/>
        </w:numPr>
        <w:shd w:val="clear" w:color="auto" w:fill="FFFFFF"/>
        <w:spacing w:beforeAutospacing="0" w:afterAutospacing="0" w:line="520" w:lineRule="exact"/>
        <w:ind w:firstLine="640"/>
        <w:rPr>
          <w:rFonts w:ascii="黑体" w:eastAsia="黑体" w:hAnsi="黑体" w:cs="黑体"/>
          <w:color w:val="000000" w:themeColor="text1"/>
          <w:kern w:val="2"/>
          <w:sz w:val="32"/>
          <w:szCs w:val="32"/>
        </w:rPr>
      </w:pPr>
      <w:r w:rsidRPr="00593030">
        <w:rPr>
          <w:rFonts w:ascii="黑体" w:eastAsia="黑体" w:hAnsi="黑体" w:cs="黑体" w:hint="eastAsia"/>
          <w:color w:val="000000" w:themeColor="text1"/>
          <w:kern w:val="2"/>
          <w:sz w:val="32"/>
          <w:szCs w:val="32"/>
        </w:rPr>
        <w:t>设定依据</w:t>
      </w:r>
    </w:p>
    <w:p w:rsidR="00AD1D06" w:rsidRPr="00593030" w:rsidRDefault="00AD1D06" w:rsidP="00AD1D06">
      <w:pPr>
        <w:pStyle w:val="a5"/>
        <w:widowControl/>
        <w:shd w:val="clear" w:color="auto" w:fill="FFFFFF"/>
        <w:spacing w:beforeAutospacing="0" w:afterAutospacing="0" w:line="520" w:lineRule="exact"/>
        <w:ind w:firstLineChars="200" w:firstLine="640"/>
        <w:rPr>
          <w:rFonts w:ascii="仿宋" w:eastAsia="仿宋" w:hAnsi="仿宋" w:cs="仿宋"/>
          <w:color w:val="000000" w:themeColor="text1"/>
          <w:kern w:val="2"/>
          <w:sz w:val="32"/>
          <w:szCs w:val="32"/>
        </w:rPr>
      </w:pPr>
      <w:r w:rsidRPr="00593030">
        <w:rPr>
          <w:rFonts w:ascii="仿宋" w:eastAsia="仿宋" w:hAnsi="仿宋" w:cs="仿宋" w:hint="eastAsia"/>
          <w:color w:val="000000" w:themeColor="text1"/>
          <w:kern w:val="2"/>
          <w:sz w:val="32"/>
          <w:szCs w:val="32"/>
        </w:rPr>
        <w:t>《河北省退役军人事务厅、中共河北省委组织部、中共河北省委编办、河北省财政厅、河北省人力资源和社会保障厅关于印发&lt;河北省退役军人服务中心（站）工作规范实施细则（试行）&gt;的通知》</w:t>
      </w:r>
    </w:p>
    <w:p w:rsidR="00AD1D06" w:rsidRPr="00593030" w:rsidRDefault="00AD1D06" w:rsidP="00AD1D06">
      <w:pPr>
        <w:pStyle w:val="a5"/>
        <w:widowControl/>
        <w:numPr>
          <w:ilvl w:val="0"/>
          <w:numId w:val="1"/>
        </w:numPr>
        <w:shd w:val="clear" w:color="auto" w:fill="FFFFFF"/>
        <w:spacing w:beforeAutospacing="0" w:afterAutospacing="0" w:line="520" w:lineRule="exact"/>
        <w:ind w:firstLine="640"/>
        <w:rPr>
          <w:rFonts w:ascii="黑体" w:eastAsia="黑体" w:hAnsi="黑体" w:cs="黑体"/>
          <w:color w:val="000000" w:themeColor="text1"/>
          <w:kern w:val="2"/>
          <w:sz w:val="32"/>
          <w:szCs w:val="32"/>
        </w:rPr>
      </w:pPr>
      <w:r w:rsidRPr="00593030">
        <w:rPr>
          <w:rFonts w:ascii="黑体" w:eastAsia="黑体" w:hAnsi="黑体" w:cs="黑体" w:hint="eastAsia"/>
          <w:color w:val="000000" w:themeColor="text1"/>
          <w:kern w:val="2"/>
          <w:sz w:val="32"/>
          <w:szCs w:val="32"/>
        </w:rPr>
        <w:t>办理流程</w:t>
      </w:r>
    </w:p>
    <w:p w:rsidR="00AD1D06" w:rsidRPr="00593030" w:rsidRDefault="00AD1D06" w:rsidP="00AD1D06">
      <w:pPr>
        <w:pStyle w:val="a5"/>
        <w:widowControl/>
        <w:shd w:val="clear" w:color="auto" w:fill="FFFFFF"/>
        <w:spacing w:beforeAutospacing="0" w:afterAutospacing="0" w:line="520" w:lineRule="exact"/>
        <w:ind w:firstLineChars="200" w:firstLine="640"/>
        <w:rPr>
          <w:rFonts w:ascii="仿宋" w:eastAsia="仿宋" w:hAnsi="仿宋" w:cs="仿宋"/>
          <w:color w:val="000000" w:themeColor="text1"/>
          <w:kern w:val="2"/>
          <w:sz w:val="32"/>
          <w:szCs w:val="32"/>
        </w:rPr>
      </w:pPr>
      <w:r w:rsidRPr="00593030">
        <w:rPr>
          <w:rFonts w:ascii="仿宋" w:eastAsia="仿宋" w:hAnsi="仿宋" w:cs="仿宋" w:hint="eastAsia"/>
          <w:color w:val="000000" w:themeColor="text1"/>
          <w:kern w:val="2"/>
          <w:sz w:val="32"/>
          <w:szCs w:val="32"/>
        </w:rPr>
        <w:t>由申请人到村综合服务站咨询，综合服务站公共服务窗口解答。</w:t>
      </w:r>
    </w:p>
    <w:p w:rsidR="00AD1D06" w:rsidRPr="00593030" w:rsidRDefault="00AD1D06" w:rsidP="00AD1D06">
      <w:pPr>
        <w:pStyle w:val="a5"/>
        <w:widowControl/>
        <w:shd w:val="clear" w:color="auto" w:fill="FFFFFF"/>
        <w:spacing w:beforeAutospacing="0" w:afterAutospacing="0" w:line="520" w:lineRule="exact"/>
        <w:ind w:firstLineChars="200" w:firstLine="640"/>
        <w:rPr>
          <w:rFonts w:ascii="黑体" w:eastAsia="黑体" w:hAnsi="黑体" w:cs="黑体"/>
          <w:color w:val="000000" w:themeColor="text1"/>
          <w:kern w:val="2"/>
          <w:sz w:val="32"/>
          <w:szCs w:val="32"/>
        </w:rPr>
      </w:pPr>
      <w:r w:rsidRPr="00593030">
        <w:rPr>
          <w:rFonts w:ascii="黑体" w:eastAsia="黑体" w:hAnsi="黑体" w:cs="黑体" w:hint="eastAsia"/>
          <w:color w:val="000000" w:themeColor="text1"/>
          <w:kern w:val="2"/>
          <w:sz w:val="32"/>
          <w:szCs w:val="32"/>
        </w:rPr>
        <w:t>五、办理材料</w:t>
      </w:r>
    </w:p>
    <w:p w:rsidR="00AD1D06" w:rsidRPr="00593030" w:rsidRDefault="00AD1D06" w:rsidP="00AD1D06">
      <w:pPr>
        <w:pStyle w:val="a5"/>
        <w:widowControl/>
        <w:shd w:val="clear" w:color="auto" w:fill="FFFFFF"/>
        <w:spacing w:beforeAutospacing="0" w:afterAutospacing="0" w:line="520" w:lineRule="exact"/>
        <w:ind w:firstLineChars="200" w:firstLine="640"/>
        <w:rPr>
          <w:rFonts w:ascii="仿宋" w:eastAsia="仿宋" w:hAnsi="仿宋" w:cs="仿宋"/>
          <w:color w:val="000000" w:themeColor="text1"/>
          <w:kern w:val="2"/>
          <w:sz w:val="32"/>
          <w:szCs w:val="32"/>
        </w:rPr>
      </w:pPr>
      <w:r w:rsidRPr="00593030">
        <w:rPr>
          <w:rFonts w:ascii="仿宋" w:eastAsia="仿宋" w:hAnsi="仿宋" w:cs="仿宋" w:hint="eastAsia"/>
          <w:color w:val="000000" w:themeColor="text1"/>
          <w:kern w:val="2"/>
          <w:sz w:val="32"/>
          <w:szCs w:val="32"/>
        </w:rPr>
        <w:t>退伍证、身份证</w:t>
      </w:r>
    </w:p>
    <w:p w:rsidR="00AD1D06" w:rsidRPr="00593030" w:rsidRDefault="00AD1D06" w:rsidP="00AD1D06">
      <w:pPr>
        <w:pStyle w:val="a5"/>
        <w:widowControl/>
        <w:shd w:val="clear" w:color="auto" w:fill="FFFFFF"/>
        <w:spacing w:beforeAutospacing="0" w:afterAutospacing="0" w:line="520" w:lineRule="exact"/>
        <w:ind w:left="630"/>
        <w:rPr>
          <w:rFonts w:ascii="黑体" w:eastAsia="黑体" w:hAnsi="黑体" w:cs="黑体"/>
          <w:color w:val="000000" w:themeColor="text1"/>
          <w:kern w:val="2"/>
          <w:sz w:val="32"/>
          <w:szCs w:val="32"/>
        </w:rPr>
      </w:pPr>
      <w:r w:rsidRPr="00593030">
        <w:rPr>
          <w:rFonts w:ascii="黑体" w:eastAsia="黑体" w:hAnsi="黑体" w:cs="黑体" w:hint="eastAsia"/>
          <w:color w:val="000000" w:themeColor="text1"/>
          <w:kern w:val="2"/>
          <w:sz w:val="32"/>
          <w:szCs w:val="32"/>
        </w:rPr>
        <w:t>六、咨询地点</w:t>
      </w:r>
    </w:p>
    <w:p w:rsidR="00AD1D06" w:rsidRPr="00593030" w:rsidRDefault="00AD1D06" w:rsidP="00AD1D06">
      <w:pPr>
        <w:pStyle w:val="a5"/>
        <w:widowControl/>
        <w:shd w:val="clear" w:color="auto" w:fill="FFFFFF"/>
        <w:spacing w:beforeAutospacing="0" w:afterAutospacing="0" w:line="520" w:lineRule="exact"/>
        <w:ind w:firstLineChars="200" w:firstLine="640"/>
        <w:rPr>
          <w:rFonts w:ascii="仿宋" w:eastAsia="仿宋" w:hAnsi="仿宋" w:cs="仿宋"/>
          <w:color w:val="000000" w:themeColor="text1"/>
          <w:kern w:val="2"/>
          <w:sz w:val="32"/>
          <w:szCs w:val="32"/>
        </w:rPr>
      </w:pPr>
      <w:r w:rsidRPr="00593030">
        <w:rPr>
          <w:rFonts w:ascii="仿宋" w:eastAsia="仿宋" w:hAnsi="仿宋" w:cs="仿宋" w:hint="eastAsia"/>
          <w:color w:val="000000" w:themeColor="text1"/>
          <w:kern w:val="2"/>
          <w:sz w:val="32"/>
          <w:szCs w:val="32"/>
        </w:rPr>
        <w:t>村综合服务站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D6B" w:rsidRDefault="00866D6B" w:rsidP="00AD1D06">
      <w:pPr>
        <w:spacing w:after="0"/>
      </w:pPr>
      <w:r>
        <w:separator/>
      </w:r>
    </w:p>
  </w:endnote>
  <w:endnote w:type="continuationSeparator" w:id="0">
    <w:p w:rsidR="00866D6B" w:rsidRDefault="00866D6B" w:rsidP="00AD1D0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D6B" w:rsidRDefault="00866D6B" w:rsidP="00AD1D06">
      <w:pPr>
        <w:spacing w:after="0"/>
      </w:pPr>
      <w:r>
        <w:separator/>
      </w:r>
    </w:p>
  </w:footnote>
  <w:footnote w:type="continuationSeparator" w:id="0">
    <w:p w:rsidR="00866D6B" w:rsidRDefault="00866D6B" w:rsidP="00AD1D0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A3EAD43"/>
    <w:multiLevelType w:val="singleLevel"/>
    <w:tmpl w:val="9A3EAD43"/>
    <w:lvl w:ilvl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841DA"/>
    <w:rsid w:val="003D37D8"/>
    <w:rsid w:val="00426133"/>
    <w:rsid w:val="004358AB"/>
    <w:rsid w:val="00866D6B"/>
    <w:rsid w:val="008B7726"/>
    <w:rsid w:val="00AD1D0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1D0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1D0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1D0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1D06"/>
    <w:rPr>
      <w:rFonts w:ascii="Tahoma" w:hAnsi="Tahoma"/>
      <w:sz w:val="18"/>
      <w:szCs w:val="18"/>
    </w:rPr>
  </w:style>
  <w:style w:type="paragraph" w:styleId="a5">
    <w:name w:val="Normal (Web)"/>
    <w:basedOn w:val="a"/>
    <w:qFormat/>
    <w:rsid w:val="00AD1D06"/>
    <w:pPr>
      <w:widowControl w:val="0"/>
      <w:adjustRightInd/>
      <w:snapToGrid/>
      <w:spacing w:beforeAutospacing="1" w:after="0" w:afterAutospacing="1"/>
    </w:pPr>
    <w:rPr>
      <w:rFonts w:asciiTheme="minorHAnsi" w:eastAsiaTheme="minorEastAsia" w:hAnsiTheme="minorHAns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2021-08-31T07:51:00Z</dcterms:modified>
</cp:coreProperties>
</file>