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w w:val="90"/>
          <w:sz w:val="44"/>
          <w:szCs w:val="44"/>
        </w:rPr>
      </w:pPr>
      <w:r>
        <w:rPr>
          <w:rFonts w:hint="eastAsia" w:ascii="黑体" w:hAnsi="黑体" w:eastAsia="黑体" w:cs="黑体"/>
          <w:w w:val="90"/>
          <w:sz w:val="44"/>
          <w:szCs w:val="44"/>
        </w:rPr>
        <w:t>关于对《</w:t>
      </w:r>
      <w:r>
        <w:rPr>
          <w:rFonts w:hint="eastAsia" w:ascii="黑体" w:hAnsi="黑体" w:eastAsia="黑体" w:cs="黑体"/>
          <w:w w:val="90"/>
          <w:sz w:val="44"/>
          <w:szCs w:val="44"/>
          <w:lang w:eastAsia="zh-CN"/>
        </w:rPr>
        <w:t>阜平县</w:t>
      </w:r>
      <w:r>
        <w:rPr>
          <w:rFonts w:hint="eastAsia" w:ascii="黑体" w:hAnsi="黑体" w:eastAsia="黑体" w:cs="黑体"/>
          <w:w w:val="90"/>
          <w:sz w:val="44"/>
          <w:szCs w:val="44"/>
        </w:rPr>
        <w:t>政府</w:t>
      </w:r>
      <w:r>
        <w:rPr>
          <w:rFonts w:hint="eastAsia" w:ascii="黑体" w:hAnsi="黑体" w:eastAsia="黑体" w:cs="黑体"/>
          <w:w w:val="90"/>
          <w:sz w:val="44"/>
          <w:szCs w:val="44"/>
          <w:lang w:eastAsia="zh-CN"/>
        </w:rPr>
        <w:t>法律顾问</w:t>
      </w:r>
      <w:r>
        <w:rPr>
          <w:rFonts w:hint="eastAsia" w:ascii="黑体" w:hAnsi="黑体" w:eastAsia="黑体" w:cs="黑体"/>
          <w:w w:val="90"/>
          <w:sz w:val="44"/>
          <w:szCs w:val="44"/>
        </w:rPr>
        <w:t>工作规则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w w:val="90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w w:val="90"/>
          <w:sz w:val="44"/>
          <w:szCs w:val="44"/>
          <w:lang w:val="en-US" w:eastAsia="zh-CN"/>
        </w:rPr>
        <w:t>征求意见稿</w:t>
      </w:r>
      <w:r>
        <w:rPr>
          <w:rFonts w:hint="eastAsia" w:ascii="黑体" w:hAnsi="黑体" w:eastAsia="黑体" w:cs="黑体"/>
          <w:w w:val="90"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w w:val="90"/>
          <w:sz w:val="44"/>
          <w:szCs w:val="44"/>
        </w:rPr>
        <w:t>》的</w:t>
      </w:r>
      <w:r>
        <w:rPr>
          <w:rFonts w:hint="eastAsia" w:ascii="黑体" w:hAnsi="黑体" w:eastAsia="黑体" w:cs="黑体"/>
          <w:w w:val="90"/>
          <w:sz w:val="44"/>
          <w:szCs w:val="44"/>
          <w:lang w:val="en-US" w:eastAsia="zh-CN"/>
        </w:rPr>
        <w:t>解读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阜平县</w:t>
      </w:r>
      <w:r>
        <w:rPr>
          <w:rFonts w:hint="eastAsia" w:ascii="仿宋" w:hAnsi="仿宋" w:eastAsia="仿宋" w:cs="仿宋"/>
          <w:sz w:val="32"/>
          <w:szCs w:val="32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法律顾问</w:t>
      </w:r>
      <w:r>
        <w:rPr>
          <w:rFonts w:hint="eastAsia" w:ascii="仿宋" w:hAnsi="仿宋" w:eastAsia="仿宋" w:cs="仿宋"/>
          <w:sz w:val="32"/>
          <w:szCs w:val="32"/>
        </w:rPr>
        <w:t>工作规则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征求意见稿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的相关情况解读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制定</w:t>
      </w:r>
      <w:r>
        <w:rPr>
          <w:rFonts w:hint="eastAsia" w:ascii="黑体" w:hAnsi="黑体" w:eastAsia="黑体" w:cs="黑体"/>
          <w:sz w:val="32"/>
          <w:szCs w:val="32"/>
        </w:rPr>
        <w:t>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阜平县</w:t>
      </w:r>
      <w:r>
        <w:rPr>
          <w:rFonts w:hint="eastAsia" w:ascii="黑体" w:hAnsi="黑体" w:eastAsia="黑体" w:cs="黑体"/>
          <w:sz w:val="32"/>
          <w:szCs w:val="32"/>
        </w:rPr>
        <w:t>政府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法律顾问</w:t>
      </w:r>
      <w:r>
        <w:rPr>
          <w:rFonts w:hint="eastAsia" w:ascii="黑体" w:hAnsi="黑体" w:eastAsia="黑体" w:cs="黑体"/>
          <w:sz w:val="32"/>
          <w:szCs w:val="32"/>
        </w:rPr>
        <w:t>工作规则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征求意见稿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》的必要性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截至目前，我县未</w:t>
      </w:r>
      <w:r>
        <w:rPr>
          <w:rFonts w:hint="eastAsia" w:ascii="仿宋" w:hAnsi="仿宋" w:eastAsia="仿宋" w:cs="仿宋"/>
          <w:sz w:val="32"/>
          <w:szCs w:val="32"/>
        </w:rPr>
        <w:t>制定出台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关于法律顾问工作规则相关文件，2021年7月，</w:t>
      </w:r>
      <w:r>
        <w:rPr>
          <w:rFonts w:hint="eastAsia" w:ascii="仿宋" w:hAnsi="仿宋" w:eastAsia="仿宋" w:cs="仿宋"/>
          <w:sz w:val="32"/>
          <w:szCs w:val="32"/>
        </w:rPr>
        <w:t>我县通过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沟通对接</w:t>
      </w:r>
      <w:r>
        <w:rPr>
          <w:rFonts w:hint="eastAsia" w:ascii="仿宋" w:hAnsi="仿宋" w:eastAsia="仿宋" w:cs="仿宋"/>
          <w:sz w:val="32"/>
          <w:szCs w:val="32"/>
        </w:rPr>
        <w:t>，聘请了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河北佳篷律师事务所作为阜平县人民政府法律顾问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</w:t>
      </w:r>
      <w:r>
        <w:rPr>
          <w:rFonts w:hint="eastAsia" w:ascii="仿宋" w:hAnsi="仿宋" w:eastAsia="仿宋" w:cs="仿宋"/>
          <w:sz w:val="32"/>
          <w:szCs w:val="32"/>
        </w:rPr>
        <w:t>来，他们为县政府的规范性文件、重大合同、行政复议、行政应诉、重大行政决策、重点项目及疑难信访积案等提供了法律服务，充分发挥了政府法律顾问“智囊团”作用。近年来，中共中央办公厅、国务院办公厅印发的《党政主要负责人履行推进法治建设第一责任人职责规定》和《关于推行法律顾问制度和公职律师公司律师制度的意见》，要求将法律顾问的覆盖范围扩大到各级党委、政府、执法部门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因此，制定《阜平县政府法律顾问工作规则》十分有必要。</w:t>
      </w:r>
    </w:p>
    <w:p>
      <w:pPr>
        <w:ind w:firstLine="640" w:firstLineChars="200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起草</w:t>
      </w:r>
      <w:r>
        <w:rPr>
          <w:rFonts w:hint="eastAsia" w:ascii="黑体" w:hAnsi="黑体" w:eastAsia="黑体" w:cs="黑体"/>
          <w:sz w:val="32"/>
          <w:szCs w:val="32"/>
        </w:rPr>
        <w:t>《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阜平县</w:t>
      </w:r>
      <w:r>
        <w:rPr>
          <w:rFonts w:hint="eastAsia" w:ascii="黑体" w:hAnsi="黑体" w:eastAsia="黑体" w:cs="黑体"/>
          <w:sz w:val="32"/>
          <w:szCs w:val="32"/>
        </w:rPr>
        <w:t>政府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法律顾问</w:t>
      </w:r>
      <w:r>
        <w:rPr>
          <w:rFonts w:hint="eastAsia" w:ascii="黑体" w:hAnsi="黑体" w:eastAsia="黑体" w:cs="黑体"/>
          <w:sz w:val="32"/>
          <w:szCs w:val="32"/>
        </w:rPr>
        <w:t>工作规则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征求意见稿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》的主要内容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（1）规范对象。县政府及县直各部门、各乡镇党委政府聘请的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专职、</w:t>
      </w:r>
      <w:r>
        <w:rPr>
          <w:rFonts w:hint="eastAsia" w:ascii="仿宋" w:hAnsi="仿宋" w:eastAsia="仿宋" w:cs="仿宋"/>
          <w:sz w:val="32"/>
          <w:szCs w:val="32"/>
        </w:rPr>
        <w:t>兼职法律顾问。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（2）管理主体。对政府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法律顾问</w:t>
      </w:r>
      <w:r>
        <w:rPr>
          <w:rFonts w:hint="eastAsia" w:ascii="仿宋" w:hAnsi="仿宋" w:eastAsia="仿宋" w:cs="仿宋"/>
          <w:sz w:val="32"/>
          <w:szCs w:val="32"/>
        </w:rPr>
        <w:t>进行选聘考核等管理的主体为县司法局。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</w:t>
      </w:r>
      <w:r>
        <w:rPr>
          <w:rFonts w:hint="eastAsia" w:ascii="仿宋" w:hAnsi="仿宋" w:eastAsia="仿宋" w:cs="仿宋"/>
          <w:sz w:val="32"/>
          <w:szCs w:val="32"/>
        </w:rPr>
        <w:t>内容：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工作职责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包含：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>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政府法律顾问履行职责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政府法律顾问应遵循的职业操守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人员管理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包含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县政府法律顾问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选聘、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县政府法律顾问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执业律师的</w:t>
      </w:r>
      <w:r>
        <w:rPr>
          <w:rFonts w:hint="eastAsia" w:ascii="仿宋_GB2312" w:hAnsi="仿宋_GB2312" w:eastAsia="仿宋_GB2312" w:cs="仿宋_GB2312"/>
          <w:sz w:val="32"/>
          <w:szCs w:val="32"/>
        </w:rPr>
        <w:t>基本条件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政府法律顾问年度考核、政府法律顾问解聘事宜。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三是工作机制。包含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政府法律顾问提供法律服务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的形式、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法律顾问办理法律事务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的程序及时间等。</w:t>
      </w:r>
      <w:r>
        <w:rPr>
          <w:rFonts w:hint="eastAsia" w:ascii="仿宋_GB2312" w:hAnsi="仿宋_GB2312" w:eastAsia="仿宋_GB2312" w:cs="仿宋_GB2312"/>
          <w:sz w:val="32"/>
          <w:szCs w:val="32"/>
        </w:rPr>
        <w:t>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四是工作保障。法律顾问经费需纳入财政预算予以保障。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三、修订的主要依据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1.中共中央办公厅、国务院办公厅印发的《关于推行法律顾问制度和公职律师公司律师制度的意见》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《河北省人民政府法律顾问工作规则》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pacing w:val="20"/>
          <w:w w:val="9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20"/>
          <w:w w:val="90"/>
          <w:kern w:val="0"/>
          <w:sz w:val="32"/>
          <w:szCs w:val="32"/>
          <w:u w:val="none"/>
          <w:lang w:val="en-US" w:eastAsia="zh-CN"/>
        </w:rPr>
        <w:t xml:space="preserve">      阜平县司法局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spacing w:val="20"/>
          <w:w w:val="9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20"/>
          <w:w w:val="90"/>
          <w:kern w:val="0"/>
          <w:sz w:val="32"/>
          <w:szCs w:val="32"/>
          <w:u w:val="none"/>
          <w:lang w:val="en-US" w:eastAsia="zh-CN"/>
        </w:rPr>
        <w:t xml:space="preserve">                        2022年9月15日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jg0MTU0MGU2N2UzMTU0MmVjYzYxMzFlMmE1YjgifQ=="/>
  </w:docVars>
  <w:rsids>
    <w:rsidRoot w:val="238D614D"/>
    <w:rsid w:val="0F0F11BE"/>
    <w:rsid w:val="134F0723"/>
    <w:rsid w:val="173C08D8"/>
    <w:rsid w:val="238D614D"/>
    <w:rsid w:val="4EFA572F"/>
    <w:rsid w:val="601711F6"/>
    <w:rsid w:val="70D132F1"/>
    <w:rsid w:val="7FF6A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720</Words>
  <Characters>725</Characters>
  <Lines>0</Lines>
  <Paragraphs>0</Paragraphs>
  <TotalTime>0</TotalTime>
  <ScaleCrop>false</ScaleCrop>
  <LinksUpToDate>false</LinksUpToDate>
  <CharactersWithSpaces>725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2022-09-13T11:15:00Z</dcterms:created>
  <dc:creator>WPS_1556252296</dc:creator>
  <cp:lastModifiedBy>work</cp:lastModifiedBy>
  <dcterms:modified xsi:type="dcterms:W3CDTF">2023-01-12T12:54:34Z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0A0B66B5DB1449F4A4CE4454D9EE1D64</vt:lpwstr>
  </property>
</Properties>
</file>