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364" w:type="dxa"/>
        <w:tblInd w:w="108" w:type="dxa"/>
        <w:tblLayout w:type="fixed"/>
        <w:tblLook w:val="04A0"/>
      </w:tblPr>
      <w:tblGrid>
        <w:gridCol w:w="709"/>
        <w:gridCol w:w="1276"/>
        <w:gridCol w:w="992"/>
        <w:gridCol w:w="1276"/>
        <w:gridCol w:w="1304"/>
        <w:gridCol w:w="1673"/>
        <w:gridCol w:w="1134"/>
      </w:tblGrid>
      <w:tr w:rsidR="00C77BFB" w:rsidTr="00353EFF">
        <w:trPr>
          <w:trHeight w:hRule="exact" w:val="652"/>
        </w:trPr>
        <w:tc>
          <w:tcPr>
            <w:tcW w:w="8364" w:type="dxa"/>
            <w:gridSpan w:val="7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中红建材城项目空置商业房源出租公示表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房号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面积</w:t>
            </w:r>
          </w:p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（㎡）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建筑结构形式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内部设施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租赁价格（元/年）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租赁年限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3#101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189.22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3#103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3#104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3#106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3#107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3#108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3#109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4#106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4#107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4#110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189.22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7#103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161.86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7#106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162.79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8#103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161.86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11#107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161.58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11#110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194.92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14#634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4-1层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地砖已铺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6680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14#635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147.89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4-1层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地砖已铺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8097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14#645、646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192.80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4-1层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地砖已铺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10556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14#655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127.31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4-1层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地砖已铺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6970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52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14#662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140.14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4-1层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地砖已铺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7673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14#214-1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49.53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14#215-2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103.86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14#216-1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50.5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14#217-1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51.78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14#217-2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105.89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14#219-1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51.78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14#219-2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105.89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14#220-1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50.5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14#220-2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102.21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14#221-1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50.5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4-2层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简单装修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14#314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168.09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14#315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166.24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地砖已铺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14#316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166.24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14#317-B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134.33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14#319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279.55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14#320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166.24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地砖已铺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794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14#322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168.17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671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14#401-406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1806.97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4-4层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17#113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258.47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17#114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258.47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17#115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259.39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21#103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280.55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21#104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280.55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21#105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281.47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709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21#106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321.71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3层</w:t>
            </w: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毛坯</w:t>
            </w: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12000</w:t>
            </w: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1-3年</w:t>
            </w:r>
          </w:p>
        </w:tc>
      </w:tr>
      <w:tr w:rsidR="00C77BFB" w:rsidTr="00353EFF">
        <w:trPr>
          <w:trHeight w:hRule="exact" w:val="595"/>
        </w:trPr>
        <w:tc>
          <w:tcPr>
            <w:tcW w:w="1985" w:type="dxa"/>
            <w:gridSpan w:val="2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总计</w:t>
            </w:r>
          </w:p>
        </w:tc>
        <w:tc>
          <w:tcPr>
            <w:tcW w:w="992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8963.11</w:t>
            </w:r>
          </w:p>
        </w:tc>
        <w:tc>
          <w:tcPr>
            <w:tcW w:w="1276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BFB" w:rsidRDefault="00C77BFB" w:rsidP="00353EFF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549C4" w:rsidRPr="00C77BFB" w:rsidRDefault="001549C4" w:rsidP="00C77BFB"/>
    <w:sectPr w:rsidR="001549C4" w:rsidRPr="00C77BFB" w:rsidSect="00166A47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021" w:right="1797" w:bottom="1021" w:left="1797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BD" w:rsidRDefault="006B2CBD" w:rsidP="002F6B88">
      <w:r>
        <w:separator/>
      </w:r>
    </w:p>
  </w:endnote>
  <w:endnote w:type="continuationSeparator" w:id="1">
    <w:p w:rsidR="006B2CBD" w:rsidRDefault="006B2CBD" w:rsidP="002F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94" w:rsidRDefault="006B2CBD" w:rsidP="00A603B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94" w:rsidRDefault="006B2CBD" w:rsidP="00A603B8">
    <w:pPr>
      <w:pStyle w:val="a4"/>
      <w:ind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94" w:rsidRDefault="006B2CBD" w:rsidP="00A603B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BD" w:rsidRDefault="006B2CBD" w:rsidP="002F6B88">
      <w:r>
        <w:separator/>
      </w:r>
    </w:p>
  </w:footnote>
  <w:footnote w:type="continuationSeparator" w:id="1">
    <w:p w:rsidR="006B2CBD" w:rsidRDefault="006B2CBD" w:rsidP="002F6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94" w:rsidRDefault="006B2CBD" w:rsidP="006601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B88"/>
    <w:rsid w:val="001549C4"/>
    <w:rsid w:val="002F6B88"/>
    <w:rsid w:val="006B2CBD"/>
    <w:rsid w:val="00C77BFB"/>
    <w:rsid w:val="00D2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F6B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B88"/>
    <w:rPr>
      <w:sz w:val="18"/>
      <w:szCs w:val="18"/>
    </w:rPr>
  </w:style>
  <w:style w:type="table" w:styleId="a5">
    <w:name w:val="Table Grid"/>
    <w:basedOn w:val="a1"/>
    <w:uiPriority w:val="59"/>
    <w:rsid w:val="00C77B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>Sky123.Org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崔瑞军</dc:creator>
  <cp:keywords/>
  <dc:description/>
  <cp:lastModifiedBy>崔瑞军</cp:lastModifiedBy>
  <cp:revision>3</cp:revision>
  <dcterms:created xsi:type="dcterms:W3CDTF">2018-06-06T06:31:00Z</dcterms:created>
  <dcterms:modified xsi:type="dcterms:W3CDTF">2018-06-06T06:56:00Z</dcterms:modified>
</cp:coreProperties>
</file>