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8D2F" w14:textId="4C81E2C6" w:rsidR="00F06B19" w:rsidRDefault="00F06B19" w:rsidP="00F06B19">
      <w:pPr>
        <w:pageBreakBefore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0CFFEF63" w14:textId="77777777" w:rsidR="00F06B19" w:rsidRDefault="00F06B19" w:rsidP="00F06B19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广东省质量发展促进会团体标准立项申请书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73"/>
        <w:gridCol w:w="900"/>
        <w:gridCol w:w="1075"/>
        <w:gridCol w:w="988"/>
        <w:gridCol w:w="425"/>
        <w:gridCol w:w="2035"/>
      </w:tblGrid>
      <w:tr w:rsidR="00F06B19" w14:paraId="4E4C1341" w14:textId="77777777" w:rsidTr="00B50E9F">
        <w:trPr>
          <w:jc w:val="center"/>
        </w:trPr>
        <w:tc>
          <w:tcPr>
            <w:tcW w:w="3099" w:type="dxa"/>
            <w:gridSpan w:val="2"/>
            <w:vAlign w:val="center"/>
          </w:tcPr>
          <w:p w14:paraId="518F5BFE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标准名称</w:t>
            </w:r>
          </w:p>
        </w:tc>
        <w:tc>
          <w:tcPr>
            <w:tcW w:w="5423" w:type="dxa"/>
            <w:gridSpan w:val="5"/>
          </w:tcPr>
          <w:p w14:paraId="03C8ED81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7A5FF42D" w14:textId="77777777" w:rsidTr="00B50E9F">
        <w:trPr>
          <w:jc w:val="center"/>
        </w:trPr>
        <w:tc>
          <w:tcPr>
            <w:tcW w:w="3099" w:type="dxa"/>
            <w:gridSpan w:val="2"/>
          </w:tcPr>
          <w:p w14:paraId="578B7097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申请立项单位（个人）名称</w:t>
            </w:r>
          </w:p>
        </w:tc>
        <w:tc>
          <w:tcPr>
            <w:tcW w:w="5423" w:type="dxa"/>
            <w:gridSpan w:val="5"/>
          </w:tcPr>
          <w:p w14:paraId="1B6B31BE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1D4CD205" w14:textId="77777777" w:rsidTr="00B50E9F">
        <w:trPr>
          <w:jc w:val="center"/>
        </w:trPr>
        <w:tc>
          <w:tcPr>
            <w:tcW w:w="3099" w:type="dxa"/>
            <w:gridSpan w:val="2"/>
            <w:vAlign w:val="center"/>
          </w:tcPr>
          <w:p w14:paraId="4E275E5A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制定、修订</w:t>
            </w:r>
          </w:p>
        </w:tc>
        <w:tc>
          <w:tcPr>
            <w:tcW w:w="1975" w:type="dxa"/>
            <w:gridSpan w:val="2"/>
            <w:vAlign w:val="center"/>
          </w:tcPr>
          <w:p w14:paraId="575B9436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 □ 修订</w:t>
            </w:r>
          </w:p>
        </w:tc>
        <w:tc>
          <w:tcPr>
            <w:tcW w:w="1413" w:type="dxa"/>
            <w:gridSpan w:val="2"/>
          </w:tcPr>
          <w:p w14:paraId="6F51BC92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</w:t>
            </w:r>
          </w:p>
          <w:p w14:paraId="2DBC2EE4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标准号</w:t>
            </w:r>
          </w:p>
        </w:tc>
        <w:tc>
          <w:tcPr>
            <w:tcW w:w="2035" w:type="dxa"/>
          </w:tcPr>
          <w:p w14:paraId="275FB26D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27C3A1F5" w14:textId="77777777" w:rsidTr="00B50E9F">
        <w:trPr>
          <w:jc w:val="center"/>
        </w:trPr>
        <w:tc>
          <w:tcPr>
            <w:tcW w:w="3099" w:type="dxa"/>
            <w:gridSpan w:val="2"/>
          </w:tcPr>
          <w:p w14:paraId="2721DC2A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975" w:type="dxa"/>
            <w:gridSpan w:val="2"/>
          </w:tcPr>
          <w:p w14:paraId="590802A2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359F6B7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35" w:type="dxa"/>
          </w:tcPr>
          <w:p w14:paraId="4D5A999B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55325E3D" w14:textId="77777777" w:rsidTr="00B50E9F">
        <w:trPr>
          <w:jc w:val="center"/>
        </w:trPr>
        <w:tc>
          <w:tcPr>
            <w:tcW w:w="3099" w:type="dxa"/>
            <w:gridSpan w:val="2"/>
          </w:tcPr>
          <w:p w14:paraId="1728F4E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1975" w:type="dxa"/>
            <w:gridSpan w:val="2"/>
          </w:tcPr>
          <w:p w14:paraId="1947B43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ED925E0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035" w:type="dxa"/>
          </w:tcPr>
          <w:p w14:paraId="1B8EED4D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13279FBE" w14:textId="77777777" w:rsidTr="00B50E9F">
        <w:trPr>
          <w:jc w:val="center"/>
        </w:trPr>
        <w:tc>
          <w:tcPr>
            <w:tcW w:w="3099" w:type="dxa"/>
            <w:gridSpan w:val="2"/>
          </w:tcPr>
          <w:p w14:paraId="08563E01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是否涉及专利</w:t>
            </w:r>
          </w:p>
        </w:tc>
        <w:tc>
          <w:tcPr>
            <w:tcW w:w="1975" w:type="dxa"/>
            <w:gridSpan w:val="2"/>
          </w:tcPr>
          <w:p w14:paraId="6F9558CB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□ 否</w:t>
            </w:r>
          </w:p>
        </w:tc>
        <w:tc>
          <w:tcPr>
            <w:tcW w:w="1413" w:type="dxa"/>
            <w:gridSpan w:val="2"/>
          </w:tcPr>
          <w:p w14:paraId="4F7C58EF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涉及行业</w:t>
            </w:r>
          </w:p>
        </w:tc>
        <w:tc>
          <w:tcPr>
            <w:tcW w:w="2035" w:type="dxa"/>
          </w:tcPr>
          <w:p w14:paraId="706CA5F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38E959A8" w14:textId="77777777" w:rsidTr="00B50E9F">
        <w:trPr>
          <w:jc w:val="center"/>
        </w:trPr>
        <w:tc>
          <w:tcPr>
            <w:tcW w:w="3099" w:type="dxa"/>
            <w:gridSpan w:val="2"/>
          </w:tcPr>
          <w:p w14:paraId="7227F9B0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计划起止时间</w:t>
            </w:r>
          </w:p>
        </w:tc>
        <w:tc>
          <w:tcPr>
            <w:tcW w:w="5423" w:type="dxa"/>
            <w:gridSpan w:val="5"/>
          </w:tcPr>
          <w:p w14:paraId="02A2C196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608A2BFF" w14:textId="77777777" w:rsidTr="00B50E9F">
        <w:trPr>
          <w:jc w:val="center"/>
        </w:trPr>
        <w:tc>
          <w:tcPr>
            <w:tcW w:w="8522" w:type="dxa"/>
            <w:gridSpan w:val="7"/>
          </w:tcPr>
          <w:p w14:paraId="6B21446B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目的、意义、必要性：</w:t>
            </w:r>
          </w:p>
          <w:p w14:paraId="764AAB2A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995527C" w14:textId="77777777" w:rsidR="00F06B19" w:rsidRDefault="00F06B19" w:rsidP="001B6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67AE5F3F" w14:textId="77777777" w:rsidTr="00B50E9F">
        <w:trPr>
          <w:jc w:val="center"/>
        </w:trPr>
        <w:tc>
          <w:tcPr>
            <w:tcW w:w="8522" w:type="dxa"/>
            <w:gridSpan w:val="7"/>
          </w:tcPr>
          <w:p w14:paraId="2FC6C462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范围和主要技术内容：</w:t>
            </w:r>
          </w:p>
          <w:p w14:paraId="7768A8E8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24CD29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FDF618D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6BDDFA9F" w14:textId="77777777" w:rsidTr="00B50E9F">
        <w:trPr>
          <w:jc w:val="center"/>
        </w:trPr>
        <w:tc>
          <w:tcPr>
            <w:tcW w:w="8522" w:type="dxa"/>
            <w:gridSpan w:val="7"/>
          </w:tcPr>
          <w:p w14:paraId="2788EC00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国内外情况简要说明：</w:t>
            </w:r>
          </w:p>
          <w:p w14:paraId="4AD275FF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0581BF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4F2226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635B1022" w14:textId="77777777" w:rsidTr="00B50E9F">
        <w:trPr>
          <w:jc w:val="center"/>
        </w:trPr>
        <w:tc>
          <w:tcPr>
            <w:tcW w:w="8522" w:type="dxa"/>
            <w:gridSpan w:val="7"/>
          </w:tcPr>
          <w:p w14:paraId="3DE4987A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与现行法律、法规和国家、行业标准的关系：</w:t>
            </w:r>
          </w:p>
          <w:p w14:paraId="05BA5DC3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9ABA25C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8076D2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785E0983" w14:textId="77777777" w:rsidTr="00B50E9F">
        <w:trPr>
          <w:jc w:val="center"/>
        </w:trPr>
        <w:tc>
          <w:tcPr>
            <w:tcW w:w="8522" w:type="dxa"/>
            <w:gridSpan w:val="7"/>
          </w:tcPr>
          <w:p w14:paraId="3786CAE2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标准项目的保障措施（包括技术力量、经费、起草单位、参加单位和人员等）：</w:t>
            </w:r>
          </w:p>
          <w:p w14:paraId="49221478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B782DAA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C7CA615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4FC2682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27E618DA" w14:textId="77777777" w:rsidTr="00B50E9F">
        <w:trPr>
          <w:trHeight w:val="725"/>
          <w:jc w:val="center"/>
        </w:trPr>
        <w:tc>
          <w:tcPr>
            <w:tcW w:w="8522" w:type="dxa"/>
            <w:gridSpan w:val="7"/>
          </w:tcPr>
          <w:p w14:paraId="4A9FE0F3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4BF5">
              <w:rPr>
                <w:rFonts w:asciiTheme="minorEastAsia" w:hAnsiTheme="minorEastAsia" w:hint="eastAsia"/>
                <w:sz w:val="24"/>
                <w:szCs w:val="24"/>
              </w:rPr>
              <w:t>拟解决的主要问题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72859594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9C83DAA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1F24FA3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70982683" w14:textId="77777777" w:rsidTr="00B50E9F">
        <w:trPr>
          <w:trHeight w:val="725"/>
          <w:jc w:val="center"/>
        </w:trPr>
        <w:tc>
          <w:tcPr>
            <w:tcW w:w="8522" w:type="dxa"/>
            <w:gridSpan w:val="7"/>
          </w:tcPr>
          <w:p w14:paraId="4154279B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4BF5">
              <w:rPr>
                <w:rFonts w:asciiTheme="minorEastAsia" w:hAnsiTheme="minorEastAsia" w:hint="eastAsia"/>
                <w:sz w:val="24"/>
                <w:szCs w:val="24"/>
              </w:rPr>
              <w:t>对促进行业发展的预期效果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548038ED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614D136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AADAC8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206FBF00" w14:textId="77777777" w:rsidTr="00B50E9F">
        <w:trPr>
          <w:trHeight w:val="725"/>
          <w:jc w:val="center"/>
        </w:trPr>
        <w:tc>
          <w:tcPr>
            <w:tcW w:w="8522" w:type="dxa"/>
            <w:gridSpan w:val="7"/>
          </w:tcPr>
          <w:p w14:paraId="180A532C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采用的国际标准编号及名称：</w:t>
            </w:r>
          </w:p>
          <w:p w14:paraId="5F2581E5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CF50FE6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B19" w14:paraId="121D4E5F" w14:textId="77777777" w:rsidTr="00B50E9F">
        <w:trPr>
          <w:jc w:val="center"/>
        </w:trPr>
        <w:tc>
          <w:tcPr>
            <w:tcW w:w="1526" w:type="dxa"/>
            <w:vAlign w:val="center"/>
          </w:tcPr>
          <w:p w14:paraId="79FF31AC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申请立项</w:t>
            </w:r>
          </w:p>
          <w:p w14:paraId="4E21890C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473" w:type="dxa"/>
            <w:gridSpan w:val="2"/>
          </w:tcPr>
          <w:p w14:paraId="77936B0C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D7E957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C388B23" w14:textId="77777777" w:rsidR="00F06B19" w:rsidRDefault="00F06B19" w:rsidP="001B6FE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3E8B4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A718978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（签字、公章）</w:t>
            </w:r>
          </w:p>
          <w:p w14:paraId="00B38B4D" w14:textId="77777777" w:rsidR="00F06B19" w:rsidRDefault="00F06B19" w:rsidP="001B6F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2F3C020" w14:textId="77777777" w:rsidR="00F06B19" w:rsidRDefault="00F06B19" w:rsidP="001B6F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2063" w:type="dxa"/>
            <w:gridSpan w:val="2"/>
            <w:vAlign w:val="center"/>
          </w:tcPr>
          <w:p w14:paraId="5C1E331D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广东省质量发展促进会意见</w:t>
            </w:r>
          </w:p>
        </w:tc>
        <w:tc>
          <w:tcPr>
            <w:tcW w:w="2460" w:type="dxa"/>
            <w:gridSpan w:val="2"/>
          </w:tcPr>
          <w:p w14:paraId="0D9BBA50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4740F7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941C86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F16FD85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008C409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（签字、公章）</w:t>
            </w:r>
          </w:p>
          <w:p w14:paraId="4B557CB0" w14:textId="77777777" w:rsidR="00F06B19" w:rsidRDefault="00F06B19" w:rsidP="001B6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99D4999" w14:textId="77777777" w:rsidR="00F06B19" w:rsidRDefault="00F06B19" w:rsidP="001B6F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06B19" w14:paraId="03FC0AD5" w14:textId="77777777" w:rsidTr="00B50E9F">
        <w:trPr>
          <w:jc w:val="center"/>
        </w:trPr>
        <w:tc>
          <w:tcPr>
            <w:tcW w:w="8522" w:type="dxa"/>
            <w:gridSpan w:val="7"/>
          </w:tcPr>
          <w:p w14:paraId="0954598C" w14:textId="77777777" w:rsidR="00F06B19" w:rsidRDefault="00F06B19" w:rsidP="001B6F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注：填写制定或修订项目中，若选择修订则必须填写被修订的编号。</w:t>
            </w:r>
          </w:p>
        </w:tc>
      </w:tr>
    </w:tbl>
    <w:p w14:paraId="77383EFA" w14:textId="77777777" w:rsidR="00CB3AA7" w:rsidRPr="00F06B19" w:rsidRDefault="00CB3AA7" w:rsidP="00F06B19">
      <w:pPr>
        <w:rPr>
          <w:rFonts w:ascii="仿宋" w:eastAsia="仿宋" w:hAnsi="仿宋"/>
        </w:rPr>
      </w:pPr>
    </w:p>
    <w:sectPr w:rsidR="00CB3AA7" w:rsidRPr="00F06B19" w:rsidSect="002F1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D94B" w14:textId="77777777" w:rsidR="00E3771D" w:rsidRDefault="00E3771D" w:rsidP="00024911">
      <w:r>
        <w:separator/>
      </w:r>
    </w:p>
  </w:endnote>
  <w:endnote w:type="continuationSeparator" w:id="0">
    <w:p w14:paraId="2AD30B7F" w14:textId="77777777" w:rsidR="00E3771D" w:rsidRDefault="00E3771D" w:rsidP="000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0128" w14:textId="77777777" w:rsidR="00E3771D" w:rsidRDefault="00E3771D" w:rsidP="00024911">
      <w:r>
        <w:separator/>
      </w:r>
    </w:p>
  </w:footnote>
  <w:footnote w:type="continuationSeparator" w:id="0">
    <w:p w14:paraId="7B38BE1C" w14:textId="77777777" w:rsidR="00E3771D" w:rsidRDefault="00E3771D" w:rsidP="0002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0"/>
    <w:rsid w:val="0002461F"/>
    <w:rsid w:val="00024911"/>
    <w:rsid w:val="00071F40"/>
    <w:rsid w:val="000828BA"/>
    <w:rsid w:val="000A5A0D"/>
    <w:rsid w:val="000D0FC2"/>
    <w:rsid w:val="001D5376"/>
    <w:rsid w:val="00217275"/>
    <w:rsid w:val="002208DC"/>
    <w:rsid w:val="002651EF"/>
    <w:rsid w:val="002C58CE"/>
    <w:rsid w:val="002D4B20"/>
    <w:rsid w:val="002F1E29"/>
    <w:rsid w:val="004328C5"/>
    <w:rsid w:val="00444338"/>
    <w:rsid w:val="004452C6"/>
    <w:rsid w:val="00495DD4"/>
    <w:rsid w:val="004B13A9"/>
    <w:rsid w:val="005813EF"/>
    <w:rsid w:val="005955F8"/>
    <w:rsid w:val="00654441"/>
    <w:rsid w:val="00711EB6"/>
    <w:rsid w:val="00726CC4"/>
    <w:rsid w:val="00731EF2"/>
    <w:rsid w:val="00750C24"/>
    <w:rsid w:val="008F18EA"/>
    <w:rsid w:val="00960ACE"/>
    <w:rsid w:val="0098692C"/>
    <w:rsid w:val="00A0186B"/>
    <w:rsid w:val="00AA6CAF"/>
    <w:rsid w:val="00B50E9F"/>
    <w:rsid w:val="00C472F7"/>
    <w:rsid w:val="00CB3AA7"/>
    <w:rsid w:val="00CF0787"/>
    <w:rsid w:val="00E3771D"/>
    <w:rsid w:val="00E64FFA"/>
    <w:rsid w:val="00E76C40"/>
    <w:rsid w:val="00EF1C57"/>
    <w:rsid w:val="00F06B19"/>
    <w:rsid w:val="00FD5B0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489F"/>
  <w15:docId w15:val="{11D100B0-99EF-4B76-A376-C49A8B5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911"/>
    <w:rPr>
      <w:sz w:val="18"/>
      <w:szCs w:val="18"/>
    </w:rPr>
  </w:style>
  <w:style w:type="table" w:styleId="a7">
    <w:name w:val="Table Grid"/>
    <w:basedOn w:val="a1"/>
    <w:uiPriority w:val="59"/>
    <w:rsid w:val="00CB3AA7"/>
    <w:rPr>
      <w:rFonts w:asciiTheme="majorHAnsi" w:eastAsiaTheme="majorEastAsia" w:hAnsiTheme="majorHAnsi" w:cstheme="majorBidi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09A3-BAE3-4E08-9989-8E5B5F8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2018-12-12T01:26:00Z</dcterms:created>
  <dcterms:modified xsi:type="dcterms:W3CDTF">2020-12-31T09:21:00Z</dcterms:modified>
</cp:coreProperties>
</file>