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E547" w14:textId="77777777" w:rsidR="00F73FCD" w:rsidRDefault="00DE5243">
      <w:pPr>
        <w:widowControl/>
        <w:shd w:val="clear" w:color="auto" w:fill="FFFFFF"/>
        <w:spacing w:line="550" w:lineRule="exact"/>
        <w:jc w:val="center"/>
        <w:rPr>
          <w:color w:val="333333"/>
          <w:kern w:val="0"/>
          <w:sz w:val="52"/>
          <w:szCs w:val="52"/>
        </w:rPr>
      </w:pPr>
      <w:r>
        <w:rPr>
          <w:b/>
          <w:color w:val="000000"/>
          <w:kern w:val="0"/>
          <w:sz w:val="52"/>
          <w:szCs w:val="52"/>
          <w:shd w:val="clear" w:color="auto" w:fill="FFFFFF"/>
        </w:rPr>
        <w:t>南通市殡仪馆接尸袋采购项目</w:t>
      </w:r>
    </w:p>
    <w:p w14:paraId="6352B7C5" w14:textId="77777777" w:rsidR="00F73FCD" w:rsidRDefault="00F73FCD">
      <w:pPr>
        <w:jc w:val="center"/>
        <w:rPr>
          <w:rFonts w:ascii="仿宋" w:eastAsia="仿宋" w:hAnsi="仿宋" w:cs="仿宋"/>
          <w:b/>
          <w:bCs/>
          <w:sz w:val="36"/>
          <w:szCs w:val="36"/>
        </w:rPr>
      </w:pPr>
    </w:p>
    <w:p w14:paraId="7760FEBE" w14:textId="77777777" w:rsidR="00F73FCD" w:rsidRDefault="00DE5243">
      <w:pPr>
        <w:jc w:val="center"/>
        <w:rPr>
          <w:rFonts w:ascii="宋体" w:hAnsi="宋体" w:cs="宋体"/>
          <w:sz w:val="36"/>
          <w:szCs w:val="36"/>
        </w:rPr>
      </w:pPr>
      <w:r>
        <w:rPr>
          <w:rFonts w:ascii="宋体" w:hAnsi="宋体" w:cs="宋体" w:hint="eastAsia"/>
          <w:b/>
          <w:bCs/>
          <w:sz w:val="36"/>
          <w:szCs w:val="36"/>
        </w:rPr>
        <w:t>比价议价采购文件</w:t>
      </w:r>
      <w:r>
        <w:rPr>
          <w:rFonts w:ascii="宋体" w:hAnsi="宋体" w:cs="宋体" w:hint="eastAsia"/>
          <w:b/>
          <w:bCs/>
          <w:sz w:val="36"/>
          <w:szCs w:val="36"/>
        </w:rPr>
        <w:t>（</w:t>
      </w:r>
      <w:r>
        <w:rPr>
          <w:rFonts w:ascii="宋体" w:hAnsi="宋体" w:cs="宋体" w:hint="eastAsia"/>
          <w:b/>
          <w:bCs/>
          <w:sz w:val="36"/>
          <w:szCs w:val="36"/>
        </w:rPr>
        <w:t>第二次）</w:t>
      </w:r>
    </w:p>
    <w:p w14:paraId="5F19BABA" w14:textId="77777777" w:rsidR="00F73FCD" w:rsidRDefault="00F73FCD">
      <w:pPr>
        <w:ind w:firstLineChars="700" w:firstLine="1968"/>
        <w:rPr>
          <w:rFonts w:ascii="仿宋" w:eastAsia="仿宋" w:hAnsi="仿宋" w:cs="仿宋"/>
          <w:b/>
          <w:bCs/>
          <w:sz w:val="28"/>
          <w:szCs w:val="28"/>
        </w:rPr>
      </w:pPr>
    </w:p>
    <w:p w14:paraId="791D6D93" w14:textId="77777777" w:rsidR="00F73FCD" w:rsidRDefault="00F73FCD">
      <w:pPr>
        <w:ind w:firstLineChars="700" w:firstLine="1968"/>
        <w:rPr>
          <w:rFonts w:ascii="仿宋" w:eastAsia="仿宋" w:hAnsi="仿宋" w:cs="仿宋"/>
          <w:b/>
          <w:bCs/>
          <w:sz w:val="28"/>
          <w:szCs w:val="28"/>
        </w:rPr>
      </w:pPr>
    </w:p>
    <w:p w14:paraId="790191D7" w14:textId="77777777" w:rsidR="00F73FCD" w:rsidRDefault="00DE5243">
      <w:pPr>
        <w:ind w:firstLineChars="1000" w:firstLine="2811"/>
        <w:rPr>
          <w:rFonts w:ascii="仿宋" w:eastAsia="仿宋" w:hAnsi="仿宋" w:cs="仿宋"/>
          <w:b/>
          <w:bCs/>
          <w:sz w:val="28"/>
          <w:szCs w:val="28"/>
        </w:rPr>
      </w:pPr>
      <w:r>
        <w:rPr>
          <w:rFonts w:ascii="仿宋" w:eastAsia="仿宋" w:hAnsi="仿宋" w:cs="仿宋" w:hint="eastAsia"/>
          <w:b/>
          <w:bCs/>
          <w:sz w:val="28"/>
          <w:szCs w:val="28"/>
        </w:rPr>
        <w:t>项目编号：</w:t>
      </w:r>
      <w:r>
        <w:rPr>
          <w:rFonts w:ascii="仿宋" w:eastAsia="仿宋" w:hAnsi="仿宋" w:cs="仿宋" w:hint="eastAsia"/>
          <w:b/>
          <w:bCs/>
          <w:sz w:val="28"/>
          <w:szCs w:val="28"/>
        </w:rPr>
        <w:t>ZRNT20220328</w:t>
      </w:r>
    </w:p>
    <w:p w14:paraId="4C44E59B" w14:textId="77777777" w:rsidR="00F73FCD" w:rsidRDefault="00F73FCD">
      <w:pPr>
        <w:pStyle w:val="3"/>
        <w:rPr>
          <w:rFonts w:ascii="仿宋" w:eastAsia="仿宋" w:hAnsi="仿宋" w:cs="仿宋"/>
          <w:szCs w:val="28"/>
        </w:rPr>
      </w:pPr>
    </w:p>
    <w:p w14:paraId="0A2958EF" w14:textId="77777777" w:rsidR="00F73FCD" w:rsidRDefault="00F73FCD">
      <w:pPr>
        <w:pStyle w:val="3"/>
        <w:ind w:firstLine="687"/>
        <w:rPr>
          <w:rFonts w:ascii="仿宋" w:eastAsia="仿宋" w:hAnsi="仿宋" w:cs="仿宋"/>
          <w:sz w:val="36"/>
          <w:szCs w:val="36"/>
        </w:rPr>
      </w:pPr>
    </w:p>
    <w:p w14:paraId="6F457255" w14:textId="77777777" w:rsidR="00F73FCD" w:rsidRDefault="00F73FCD">
      <w:pPr>
        <w:pStyle w:val="3"/>
        <w:ind w:firstLine="687"/>
        <w:rPr>
          <w:rFonts w:ascii="仿宋" w:eastAsia="仿宋" w:hAnsi="仿宋" w:cs="仿宋"/>
          <w:sz w:val="36"/>
          <w:szCs w:val="36"/>
        </w:rPr>
      </w:pPr>
    </w:p>
    <w:p w14:paraId="564018D8" w14:textId="77777777" w:rsidR="00F73FCD" w:rsidRDefault="00F73FCD">
      <w:pPr>
        <w:pStyle w:val="3"/>
        <w:ind w:firstLine="687"/>
        <w:rPr>
          <w:rFonts w:ascii="仿宋" w:eastAsia="仿宋" w:hAnsi="仿宋" w:cs="仿宋"/>
          <w:sz w:val="36"/>
          <w:szCs w:val="36"/>
        </w:rPr>
      </w:pPr>
    </w:p>
    <w:p w14:paraId="7405FAF2" w14:textId="77777777" w:rsidR="00F73FCD" w:rsidRDefault="00F73FCD">
      <w:pPr>
        <w:pStyle w:val="3"/>
        <w:ind w:firstLine="687"/>
        <w:rPr>
          <w:rFonts w:ascii="仿宋" w:eastAsia="仿宋" w:hAnsi="仿宋" w:cs="仿宋"/>
          <w:sz w:val="36"/>
          <w:szCs w:val="36"/>
        </w:rPr>
      </w:pPr>
    </w:p>
    <w:p w14:paraId="24790602" w14:textId="77777777" w:rsidR="00F73FCD" w:rsidRDefault="00F73FCD">
      <w:pPr>
        <w:pStyle w:val="3"/>
        <w:ind w:firstLine="687"/>
        <w:rPr>
          <w:rFonts w:ascii="仿宋" w:eastAsia="仿宋" w:hAnsi="仿宋" w:cs="仿宋"/>
          <w:sz w:val="36"/>
          <w:szCs w:val="36"/>
        </w:rPr>
      </w:pPr>
    </w:p>
    <w:p w14:paraId="51E84A60" w14:textId="77777777" w:rsidR="00F73FCD" w:rsidRDefault="00F73FCD">
      <w:pPr>
        <w:pStyle w:val="3"/>
        <w:ind w:firstLine="687"/>
        <w:rPr>
          <w:rFonts w:ascii="仿宋" w:eastAsia="仿宋" w:hAnsi="仿宋" w:cs="仿宋"/>
          <w:sz w:val="36"/>
          <w:szCs w:val="36"/>
        </w:rPr>
      </w:pPr>
    </w:p>
    <w:p w14:paraId="577A21EF" w14:textId="77777777" w:rsidR="00F73FCD" w:rsidRDefault="00F73FCD">
      <w:pPr>
        <w:pStyle w:val="3"/>
        <w:ind w:firstLine="687"/>
        <w:rPr>
          <w:rFonts w:ascii="仿宋" w:eastAsia="仿宋" w:hAnsi="仿宋" w:cs="仿宋"/>
          <w:sz w:val="36"/>
          <w:szCs w:val="36"/>
        </w:rPr>
      </w:pPr>
    </w:p>
    <w:p w14:paraId="0374BE98" w14:textId="77777777" w:rsidR="00F73FCD" w:rsidRDefault="00F73FCD">
      <w:pPr>
        <w:pStyle w:val="3"/>
        <w:ind w:firstLine="687"/>
        <w:rPr>
          <w:rFonts w:ascii="仿宋" w:eastAsia="仿宋" w:hAnsi="仿宋" w:cs="仿宋"/>
          <w:sz w:val="36"/>
          <w:szCs w:val="36"/>
        </w:rPr>
      </w:pPr>
    </w:p>
    <w:p w14:paraId="30C08EDB" w14:textId="77777777" w:rsidR="00F73FCD" w:rsidRDefault="00F73FCD">
      <w:pPr>
        <w:pStyle w:val="3"/>
        <w:ind w:firstLine="687"/>
        <w:rPr>
          <w:rFonts w:ascii="仿宋" w:eastAsia="仿宋" w:hAnsi="仿宋" w:cs="仿宋"/>
          <w:sz w:val="36"/>
          <w:szCs w:val="36"/>
        </w:rPr>
      </w:pPr>
    </w:p>
    <w:p w14:paraId="663545E4" w14:textId="77777777" w:rsidR="00F73FCD" w:rsidRDefault="00F73FCD">
      <w:pPr>
        <w:pStyle w:val="3"/>
        <w:ind w:firstLine="687"/>
        <w:rPr>
          <w:rFonts w:ascii="仿宋" w:eastAsia="仿宋" w:hAnsi="仿宋" w:cs="仿宋"/>
          <w:sz w:val="36"/>
          <w:szCs w:val="36"/>
        </w:rPr>
      </w:pPr>
    </w:p>
    <w:p w14:paraId="24C72FF8" w14:textId="77777777" w:rsidR="00F73FCD" w:rsidRDefault="00F73FCD">
      <w:pPr>
        <w:pStyle w:val="3"/>
        <w:ind w:firstLine="687"/>
        <w:rPr>
          <w:rFonts w:ascii="仿宋" w:eastAsia="仿宋" w:hAnsi="仿宋" w:cs="仿宋"/>
          <w:sz w:val="36"/>
          <w:szCs w:val="36"/>
        </w:rPr>
      </w:pPr>
    </w:p>
    <w:p w14:paraId="08880567" w14:textId="77777777" w:rsidR="00F73FCD" w:rsidRDefault="00F73FCD">
      <w:pPr>
        <w:pStyle w:val="3"/>
        <w:ind w:firstLine="687"/>
        <w:rPr>
          <w:rFonts w:ascii="仿宋" w:eastAsia="仿宋" w:hAnsi="仿宋" w:cs="仿宋"/>
          <w:sz w:val="36"/>
          <w:szCs w:val="36"/>
        </w:rPr>
      </w:pPr>
    </w:p>
    <w:p w14:paraId="6543FEC2" w14:textId="77777777" w:rsidR="00F73FCD" w:rsidRDefault="00DE5243">
      <w:pPr>
        <w:pStyle w:val="3"/>
        <w:ind w:firstLine="613"/>
        <w:jc w:val="center"/>
        <w:rPr>
          <w:rFonts w:ascii="仿宋" w:eastAsia="仿宋" w:hAnsi="仿宋" w:cs="仿宋"/>
          <w:bCs/>
          <w:sz w:val="32"/>
          <w:szCs w:val="32"/>
        </w:rPr>
      </w:pPr>
      <w:r>
        <w:rPr>
          <w:rFonts w:ascii="仿宋" w:eastAsia="仿宋" w:hAnsi="仿宋" w:cs="仿宋" w:hint="eastAsia"/>
          <w:sz w:val="32"/>
          <w:szCs w:val="32"/>
        </w:rPr>
        <w:t>采购单位：</w:t>
      </w:r>
      <w:r>
        <w:rPr>
          <w:rFonts w:ascii="仿宋" w:eastAsia="仿宋" w:hAnsi="仿宋" w:cs="仿宋" w:hint="eastAsia"/>
          <w:bCs/>
          <w:sz w:val="32"/>
          <w:szCs w:val="32"/>
        </w:rPr>
        <w:t>南通市殡仪馆</w:t>
      </w:r>
    </w:p>
    <w:p w14:paraId="7C91371C" w14:textId="77777777" w:rsidR="00F73FCD" w:rsidRDefault="00DE5243">
      <w:pPr>
        <w:pStyle w:val="3"/>
        <w:ind w:firstLine="613"/>
        <w:jc w:val="center"/>
        <w:rPr>
          <w:rFonts w:ascii="仿宋" w:eastAsia="仿宋" w:hAnsi="仿宋" w:cs="仿宋"/>
          <w:bCs/>
          <w:sz w:val="32"/>
          <w:szCs w:val="32"/>
        </w:rPr>
      </w:pPr>
      <w:r>
        <w:rPr>
          <w:rFonts w:ascii="仿宋" w:eastAsia="仿宋" w:hAnsi="仿宋" w:cs="仿宋" w:hint="eastAsia"/>
          <w:bCs/>
          <w:sz w:val="32"/>
          <w:szCs w:val="32"/>
        </w:rPr>
        <w:t>代理机构：江苏中润工程建设咨询有限公司</w:t>
      </w:r>
    </w:p>
    <w:p w14:paraId="69FC16D2" w14:textId="77777777" w:rsidR="00F73FCD" w:rsidRDefault="00DE5243">
      <w:pPr>
        <w:pStyle w:val="3"/>
        <w:ind w:firstLine="613"/>
        <w:jc w:val="center"/>
        <w:rPr>
          <w:rFonts w:ascii="仿宋" w:eastAsia="仿宋" w:hAnsi="仿宋" w:cs="仿宋"/>
          <w:bCs/>
          <w:sz w:val="32"/>
          <w:szCs w:val="32"/>
        </w:rPr>
      </w:pPr>
      <w:r>
        <w:rPr>
          <w:rFonts w:ascii="仿宋" w:eastAsia="仿宋" w:hAnsi="仿宋" w:cs="仿宋" w:hint="eastAsia"/>
          <w:bCs/>
          <w:sz w:val="32"/>
          <w:szCs w:val="32"/>
        </w:rPr>
        <w:t>日期：</w:t>
      </w:r>
      <w:r>
        <w:rPr>
          <w:rFonts w:ascii="仿宋" w:eastAsia="仿宋" w:hAnsi="仿宋" w:cs="仿宋" w:hint="eastAsia"/>
          <w:bCs/>
          <w:sz w:val="32"/>
          <w:szCs w:val="32"/>
        </w:rPr>
        <w:t>2022</w:t>
      </w:r>
      <w:r>
        <w:rPr>
          <w:rFonts w:ascii="仿宋" w:eastAsia="仿宋" w:hAnsi="仿宋" w:cs="仿宋" w:hint="eastAsia"/>
          <w:bCs/>
          <w:sz w:val="32"/>
          <w:szCs w:val="32"/>
        </w:rPr>
        <w:t>年</w:t>
      </w:r>
      <w:r>
        <w:rPr>
          <w:rFonts w:ascii="仿宋" w:eastAsia="仿宋" w:hAnsi="仿宋" w:cs="仿宋" w:hint="eastAsia"/>
          <w:bCs/>
          <w:sz w:val="32"/>
          <w:szCs w:val="32"/>
        </w:rPr>
        <w:t>0</w:t>
      </w:r>
      <w:r>
        <w:rPr>
          <w:rFonts w:ascii="仿宋" w:eastAsia="仿宋" w:hAnsi="仿宋" w:cs="仿宋" w:hint="eastAsia"/>
          <w:bCs/>
          <w:sz w:val="32"/>
          <w:szCs w:val="32"/>
        </w:rPr>
        <w:t>8</w:t>
      </w:r>
      <w:r>
        <w:rPr>
          <w:rFonts w:ascii="仿宋" w:eastAsia="仿宋" w:hAnsi="仿宋" w:cs="仿宋" w:hint="eastAsia"/>
          <w:bCs/>
          <w:sz w:val="32"/>
          <w:szCs w:val="32"/>
        </w:rPr>
        <w:t>月</w:t>
      </w:r>
      <w:r>
        <w:rPr>
          <w:rFonts w:ascii="仿宋" w:eastAsia="仿宋" w:hAnsi="仿宋" w:cs="仿宋" w:hint="eastAsia"/>
          <w:bCs/>
          <w:sz w:val="32"/>
          <w:szCs w:val="32"/>
        </w:rPr>
        <w:t>30</w:t>
      </w:r>
      <w:r>
        <w:rPr>
          <w:rFonts w:ascii="仿宋" w:eastAsia="仿宋" w:hAnsi="仿宋" w:cs="仿宋" w:hint="eastAsia"/>
          <w:bCs/>
          <w:sz w:val="32"/>
          <w:szCs w:val="32"/>
        </w:rPr>
        <w:t>日</w:t>
      </w:r>
    </w:p>
    <w:p w14:paraId="070454A1" w14:textId="77777777" w:rsidR="00F73FCD" w:rsidRDefault="00F73FCD">
      <w:pPr>
        <w:pStyle w:val="3"/>
        <w:ind w:firstLine="687"/>
        <w:rPr>
          <w:rFonts w:ascii="仿宋" w:eastAsia="仿宋" w:hAnsi="仿宋" w:cs="仿宋"/>
          <w:sz w:val="36"/>
          <w:szCs w:val="36"/>
        </w:rPr>
      </w:pPr>
    </w:p>
    <w:p w14:paraId="4C2F4BE6" w14:textId="77777777" w:rsidR="00F73FCD" w:rsidRDefault="00F73FCD">
      <w:pPr>
        <w:pStyle w:val="3"/>
        <w:ind w:firstLine="687"/>
        <w:rPr>
          <w:rFonts w:ascii="仿宋" w:eastAsia="仿宋" w:hAnsi="仿宋" w:cs="仿宋"/>
          <w:sz w:val="36"/>
          <w:szCs w:val="36"/>
        </w:rPr>
      </w:pPr>
    </w:p>
    <w:p w14:paraId="4D7FA539" w14:textId="77777777" w:rsidR="00F73FCD" w:rsidRDefault="00F73FCD">
      <w:pPr>
        <w:pStyle w:val="3"/>
        <w:ind w:firstLine="687"/>
        <w:rPr>
          <w:rFonts w:ascii="仿宋" w:eastAsia="仿宋" w:hAnsi="仿宋" w:cs="仿宋"/>
          <w:sz w:val="36"/>
          <w:szCs w:val="36"/>
        </w:rPr>
      </w:pPr>
    </w:p>
    <w:p w14:paraId="34F26069" w14:textId="77777777" w:rsidR="00F73FCD" w:rsidRDefault="00F73FCD">
      <w:pPr>
        <w:pStyle w:val="3"/>
        <w:ind w:firstLine="687"/>
        <w:rPr>
          <w:rFonts w:ascii="仿宋" w:eastAsia="仿宋" w:hAnsi="仿宋" w:cs="仿宋"/>
          <w:sz w:val="36"/>
          <w:szCs w:val="36"/>
        </w:rPr>
      </w:pPr>
    </w:p>
    <w:p w14:paraId="51697AC7" w14:textId="77777777" w:rsidR="00F73FCD" w:rsidRDefault="00F73FCD">
      <w:pPr>
        <w:pStyle w:val="3"/>
        <w:ind w:firstLine="687"/>
        <w:jc w:val="center"/>
        <w:rPr>
          <w:rFonts w:ascii="仿宋" w:eastAsia="仿宋" w:hAnsi="仿宋" w:cs="仿宋"/>
          <w:sz w:val="36"/>
          <w:szCs w:val="36"/>
        </w:rPr>
      </w:pPr>
    </w:p>
    <w:p w14:paraId="56980DF1" w14:textId="77777777" w:rsidR="00F73FCD" w:rsidRDefault="00F73FCD">
      <w:pPr>
        <w:pStyle w:val="3"/>
        <w:ind w:firstLine="687"/>
        <w:jc w:val="center"/>
        <w:rPr>
          <w:rFonts w:ascii="仿宋" w:eastAsia="仿宋" w:hAnsi="仿宋" w:cs="仿宋"/>
          <w:sz w:val="36"/>
          <w:szCs w:val="36"/>
        </w:rPr>
      </w:pPr>
    </w:p>
    <w:p w14:paraId="225BB4BD" w14:textId="77777777" w:rsidR="00F73FCD" w:rsidRDefault="00DE5243">
      <w:pPr>
        <w:jc w:val="center"/>
        <w:rPr>
          <w:sz w:val="36"/>
          <w:szCs w:val="36"/>
        </w:rPr>
      </w:pPr>
      <w:r>
        <w:rPr>
          <w:rFonts w:ascii="宋体" w:hAnsi="宋体"/>
          <w:sz w:val="36"/>
          <w:szCs w:val="36"/>
        </w:rPr>
        <w:t>目录</w:t>
      </w:r>
    </w:p>
    <w:p w14:paraId="33317680" w14:textId="77777777" w:rsidR="00F73FCD" w:rsidRDefault="00DE5243">
      <w:pPr>
        <w:pStyle w:val="WPSOffice1"/>
        <w:tabs>
          <w:tab w:val="right" w:leader="dot" w:pos="8312"/>
        </w:tabs>
        <w:rPr>
          <w:rFonts w:ascii="仿宋" w:eastAsia="仿宋" w:hAnsi="仿宋" w:cs="仿宋"/>
          <w:sz w:val="32"/>
          <w:szCs w:val="32"/>
        </w:rPr>
      </w:pPr>
      <w:r>
        <w:rPr>
          <w:rFonts w:ascii="仿宋" w:eastAsia="仿宋" w:hAnsi="仿宋" w:cs="仿宋" w:hint="eastAsia"/>
          <w:sz w:val="56"/>
          <w:szCs w:val="56"/>
        </w:rPr>
        <w:fldChar w:fldCharType="begin"/>
      </w:r>
      <w:r>
        <w:rPr>
          <w:rFonts w:ascii="仿宋" w:eastAsia="仿宋" w:hAnsi="仿宋" w:cs="仿宋" w:hint="eastAsia"/>
          <w:sz w:val="56"/>
          <w:szCs w:val="56"/>
        </w:rPr>
        <w:instrText xml:space="preserve">TOC \o "1-1" \h \u </w:instrText>
      </w:r>
      <w:r>
        <w:rPr>
          <w:rFonts w:ascii="仿宋" w:eastAsia="仿宋" w:hAnsi="仿宋" w:cs="仿宋" w:hint="eastAsia"/>
          <w:sz w:val="56"/>
          <w:szCs w:val="56"/>
        </w:rPr>
        <w:fldChar w:fldCharType="separate"/>
      </w:r>
      <w:hyperlink w:anchor="_Toc1938" w:history="1">
        <w:r>
          <w:rPr>
            <w:rFonts w:ascii="仿宋" w:eastAsia="仿宋" w:hAnsi="仿宋" w:cs="仿宋" w:hint="eastAsia"/>
            <w:sz w:val="32"/>
            <w:szCs w:val="56"/>
          </w:rPr>
          <w:t>第一章</w:t>
        </w:r>
        <w:r>
          <w:rPr>
            <w:rFonts w:ascii="仿宋" w:eastAsia="仿宋" w:hAnsi="仿宋" w:cs="仿宋" w:hint="eastAsia"/>
            <w:sz w:val="32"/>
            <w:szCs w:val="56"/>
          </w:rPr>
          <w:t xml:space="preserve">  </w:t>
        </w:r>
        <w:r>
          <w:rPr>
            <w:rFonts w:ascii="仿宋" w:eastAsia="仿宋" w:hAnsi="仿宋" w:cs="仿宋" w:hint="eastAsia"/>
            <w:sz w:val="32"/>
            <w:szCs w:val="56"/>
          </w:rPr>
          <w:t>议价比价邀请函</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PAGEREF _Toc1938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w:t>
        </w:r>
        <w:r>
          <w:rPr>
            <w:rFonts w:ascii="仿宋" w:eastAsia="仿宋" w:hAnsi="仿宋" w:cs="仿宋" w:hint="eastAsia"/>
            <w:sz w:val="32"/>
            <w:szCs w:val="32"/>
          </w:rPr>
          <w:fldChar w:fldCharType="end"/>
        </w:r>
      </w:hyperlink>
    </w:p>
    <w:p w14:paraId="0B9BDD0D" w14:textId="77777777" w:rsidR="00F73FCD" w:rsidRDefault="00DE5243">
      <w:pPr>
        <w:pStyle w:val="WPSOffice1"/>
        <w:tabs>
          <w:tab w:val="right" w:leader="dot" w:pos="8312"/>
        </w:tabs>
        <w:rPr>
          <w:rFonts w:ascii="仿宋" w:eastAsia="仿宋" w:hAnsi="仿宋" w:cs="仿宋"/>
          <w:sz w:val="32"/>
          <w:szCs w:val="32"/>
        </w:rPr>
      </w:pPr>
      <w:hyperlink w:anchor="_Toc18907" w:history="1">
        <w:r>
          <w:rPr>
            <w:rFonts w:ascii="仿宋" w:eastAsia="仿宋" w:hAnsi="仿宋" w:cs="仿宋" w:hint="eastAsia"/>
            <w:sz w:val="32"/>
            <w:szCs w:val="56"/>
          </w:rPr>
          <w:t>第二章</w:t>
        </w:r>
        <w:r>
          <w:rPr>
            <w:rFonts w:ascii="仿宋" w:eastAsia="仿宋" w:hAnsi="仿宋" w:cs="仿宋" w:hint="eastAsia"/>
            <w:sz w:val="32"/>
            <w:szCs w:val="56"/>
          </w:rPr>
          <w:t xml:space="preserve">  </w:t>
        </w:r>
        <w:r>
          <w:rPr>
            <w:rFonts w:ascii="仿宋" w:eastAsia="仿宋" w:hAnsi="仿宋" w:cs="仿宋" w:hint="eastAsia"/>
            <w:sz w:val="32"/>
            <w:szCs w:val="56"/>
          </w:rPr>
          <w:t>比价议价须知</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PAGEREF _Toc18907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4</w:t>
        </w:r>
        <w:r>
          <w:rPr>
            <w:rFonts w:ascii="仿宋" w:eastAsia="仿宋" w:hAnsi="仿宋" w:cs="仿宋" w:hint="eastAsia"/>
            <w:sz w:val="32"/>
            <w:szCs w:val="32"/>
          </w:rPr>
          <w:fldChar w:fldCharType="end"/>
        </w:r>
      </w:hyperlink>
    </w:p>
    <w:p w14:paraId="757BF950" w14:textId="77777777" w:rsidR="00F73FCD" w:rsidRDefault="00DE5243">
      <w:pPr>
        <w:pStyle w:val="WPSOffice1"/>
        <w:tabs>
          <w:tab w:val="right" w:leader="dot" w:pos="8312"/>
        </w:tabs>
        <w:rPr>
          <w:rFonts w:ascii="仿宋" w:eastAsia="仿宋" w:hAnsi="仿宋" w:cs="仿宋"/>
          <w:sz w:val="32"/>
          <w:szCs w:val="32"/>
        </w:rPr>
      </w:pPr>
      <w:hyperlink w:anchor="_Toc5043" w:history="1">
        <w:r>
          <w:rPr>
            <w:rFonts w:ascii="仿宋" w:eastAsia="仿宋" w:hAnsi="仿宋" w:cs="仿宋" w:hint="eastAsia"/>
            <w:sz w:val="32"/>
            <w:szCs w:val="56"/>
          </w:rPr>
          <w:t>第三章</w:t>
        </w:r>
        <w:r>
          <w:rPr>
            <w:rFonts w:ascii="仿宋" w:eastAsia="仿宋" w:hAnsi="仿宋" w:cs="仿宋" w:hint="eastAsia"/>
            <w:sz w:val="32"/>
            <w:szCs w:val="56"/>
          </w:rPr>
          <w:t xml:space="preserve">  </w:t>
        </w:r>
        <w:r>
          <w:rPr>
            <w:rFonts w:ascii="仿宋" w:eastAsia="仿宋" w:hAnsi="仿宋" w:cs="仿宋" w:hint="eastAsia"/>
            <w:sz w:val="32"/>
            <w:szCs w:val="56"/>
          </w:rPr>
          <w:t>项目需求</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PAGEREF _Toc5043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7</w:t>
        </w:r>
        <w:r>
          <w:rPr>
            <w:rFonts w:ascii="仿宋" w:eastAsia="仿宋" w:hAnsi="仿宋" w:cs="仿宋" w:hint="eastAsia"/>
            <w:sz w:val="32"/>
            <w:szCs w:val="32"/>
          </w:rPr>
          <w:fldChar w:fldCharType="end"/>
        </w:r>
      </w:hyperlink>
    </w:p>
    <w:p w14:paraId="301857BE" w14:textId="77777777" w:rsidR="00F73FCD" w:rsidRDefault="00DE5243">
      <w:pPr>
        <w:pStyle w:val="WPSOffice1"/>
        <w:tabs>
          <w:tab w:val="right" w:leader="dot" w:pos="8312"/>
        </w:tabs>
        <w:rPr>
          <w:rFonts w:ascii="仿宋" w:eastAsia="仿宋" w:hAnsi="仿宋" w:cs="仿宋"/>
          <w:sz w:val="32"/>
          <w:szCs w:val="32"/>
        </w:rPr>
      </w:pPr>
      <w:hyperlink w:anchor="_Toc24193" w:history="1">
        <w:r>
          <w:rPr>
            <w:rFonts w:ascii="仿宋" w:eastAsia="仿宋" w:hAnsi="仿宋" w:cs="仿宋" w:hint="eastAsia"/>
            <w:sz w:val="32"/>
            <w:szCs w:val="56"/>
          </w:rPr>
          <w:t>第四章</w:t>
        </w:r>
        <w:r>
          <w:rPr>
            <w:rFonts w:ascii="仿宋" w:eastAsia="仿宋" w:hAnsi="仿宋" w:cs="仿宋" w:hint="eastAsia"/>
            <w:sz w:val="32"/>
            <w:szCs w:val="56"/>
          </w:rPr>
          <w:t xml:space="preserve">  </w:t>
        </w:r>
        <w:r>
          <w:rPr>
            <w:rFonts w:ascii="仿宋" w:eastAsia="仿宋" w:hAnsi="仿宋" w:cs="仿宋" w:hint="eastAsia"/>
            <w:sz w:val="32"/>
            <w:szCs w:val="56"/>
          </w:rPr>
          <w:t>开标和评标</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PAGEREF _Toc24193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13</w:t>
        </w:r>
        <w:r>
          <w:rPr>
            <w:rFonts w:ascii="仿宋" w:eastAsia="仿宋" w:hAnsi="仿宋" w:cs="仿宋" w:hint="eastAsia"/>
            <w:sz w:val="32"/>
            <w:szCs w:val="32"/>
          </w:rPr>
          <w:fldChar w:fldCharType="end"/>
        </w:r>
      </w:hyperlink>
    </w:p>
    <w:p w14:paraId="30EADA3C" w14:textId="77777777" w:rsidR="00F73FCD" w:rsidRDefault="00DE5243">
      <w:pPr>
        <w:pStyle w:val="WPSOffice1"/>
        <w:tabs>
          <w:tab w:val="right" w:leader="dot" w:pos="8312"/>
        </w:tabs>
        <w:rPr>
          <w:rFonts w:ascii="仿宋" w:eastAsia="仿宋" w:hAnsi="仿宋" w:cs="仿宋"/>
          <w:sz w:val="32"/>
          <w:szCs w:val="32"/>
        </w:rPr>
      </w:pPr>
      <w:hyperlink w:anchor="_Toc13768" w:history="1">
        <w:r>
          <w:rPr>
            <w:rFonts w:ascii="仿宋" w:eastAsia="仿宋" w:hAnsi="仿宋" w:cs="仿宋" w:hint="eastAsia"/>
            <w:sz w:val="32"/>
            <w:szCs w:val="56"/>
          </w:rPr>
          <w:t>第五章</w:t>
        </w:r>
        <w:r>
          <w:rPr>
            <w:rFonts w:ascii="仿宋" w:eastAsia="仿宋" w:hAnsi="仿宋" w:cs="仿宋" w:hint="eastAsia"/>
            <w:sz w:val="32"/>
            <w:szCs w:val="56"/>
          </w:rPr>
          <w:t xml:space="preserve">  </w:t>
        </w:r>
        <w:r>
          <w:rPr>
            <w:rFonts w:ascii="仿宋" w:eastAsia="仿宋" w:hAnsi="仿宋" w:cs="仿宋" w:hint="eastAsia"/>
            <w:sz w:val="32"/>
            <w:szCs w:val="56"/>
          </w:rPr>
          <w:t>合同签订与验收</w:t>
        </w:r>
        <w:r>
          <w:rPr>
            <w:rFonts w:ascii="仿宋" w:eastAsia="仿宋" w:hAnsi="仿宋" w:cs="仿宋" w:hint="eastAsia"/>
            <w:sz w:val="32"/>
            <w:szCs w:val="56"/>
          </w:rPr>
          <w:t>付款</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PAGEREF _Toc13768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15</w:t>
        </w:r>
        <w:r>
          <w:rPr>
            <w:rFonts w:ascii="仿宋" w:eastAsia="仿宋" w:hAnsi="仿宋" w:cs="仿宋" w:hint="eastAsia"/>
            <w:sz w:val="32"/>
            <w:szCs w:val="32"/>
          </w:rPr>
          <w:fldChar w:fldCharType="end"/>
        </w:r>
      </w:hyperlink>
    </w:p>
    <w:p w14:paraId="3CC2EAD7" w14:textId="77777777" w:rsidR="00F73FCD" w:rsidRDefault="00DE5243">
      <w:pPr>
        <w:pStyle w:val="WPSOffice1"/>
        <w:tabs>
          <w:tab w:val="right" w:leader="dot" w:pos="8312"/>
        </w:tabs>
        <w:rPr>
          <w:sz w:val="32"/>
          <w:szCs w:val="32"/>
        </w:rPr>
      </w:pPr>
      <w:hyperlink w:anchor="_Toc21870" w:history="1">
        <w:r>
          <w:rPr>
            <w:rFonts w:ascii="仿宋" w:eastAsia="仿宋" w:hAnsi="仿宋" w:cs="仿宋" w:hint="eastAsia"/>
            <w:sz w:val="32"/>
            <w:szCs w:val="56"/>
          </w:rPr>
          <w:t>第六章</w:t>
        </w:r>
        <w:r>
          <w:rPr>
            <w:rFonts w:ascii="仿宋" w:eastAsia="仿宋" w:hAnsi="仿宋" w:cs="仿宋" w:hint="eastAsia"/>
            <w:sz w:val="32"/>
            <w:szCs w:val="56"/>
          </w:rPr>
          <w:t xml:space="preserve">  </w:t>
        </w:r>
        <w:r>
          <w:rPr>
            <w:rFonts w:ascii="仿宋" w:eastAsia="仿宋" w:hAnsi="仿宋" w:cs="仿宋" w:hint="eastAsia"/>
            <w:sz w:val="32"/>
            <w:szCs w:val="56"/>
          </w:rPr>
          <w:t>比价议价文件组成</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PAGEREF _Toc21870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16</w:t>
        </w:r>
        <w:r>
          <w:rPr>
            <w:rFonts w:ascii="仿宋" w:eastAsia="仿宋" w:hAnsi="仿宋" w:cs="仿宋" w:hint="eastAsia"/>
            <w:sz w:val="32"/>
            <w:szCs w:val="32"/>
          </w:rPr>
          <w:fldChar w:fldCharType="end"/>
        </w:r>
      </w:hyperlink>
    </w:p>
    <w:p w14:paraId="1CB8190B" w14:textId="77777777" w:rsidR="00F73FCD" w:rsidRDefault="00DE5243">
      <w:pPr>
        <w:pStyle w:val="3"/>
        <w:ind w:firstLine="887"/>
        <w:jc w:val="center"/>
        <w:rPr>
          <w:rFonts w:ascii="仿宋" w:eastAsia="仿宋" w:hAnsi="仿宋" w:cs="仿宋"/>
          <w:sz w:val="36"/>
          <w:szCs w:val="36"/>
        </w:rPr>
      </w:pPr>
      <w:r>
        <w:rPr>
          <w:rFonts w:ascii="仿宋" w:eastAsia="仿宋" w:hAnsi="仿宋" w:cs="仿宋" w:hint="eastAsia"/>
          <w:sz w:val="48"/>
          <w:szCs w:val="56"/>
        </w:rPr>
        <w:fldChar w:fldCharType="end"/>
      </w:r>
    </w:p>
    <w:p w14:paraId="5DA573CA" w14:textId="77777777" w:rsidR="00F73FCD" w:rsidRDefault="00F73FCD">
      <w:pPr>
        <w:pStyle w:val="3"/>
        <w:ind w:firstLine="687"/>
        <w:jc w:val="center"/>
        <w:rPr>
          <w:rFonts w:ascii="仿宋" w:eastAsia="仿宋" w:hAnsi="仿宋" w:cs="仿宋"/>
          <w:sz w:val="36"/>
          <w:szCs w:val="36"/>
        </w:rPr>
      </w:pPr>
    </w:p>
    <w:p w14:paraId="2F580073" w14:textId="77777777" w:rsidR="00F73FCD" w:rsidRDefault="00F73FCD">
      <w:pPr>
        <w:pStyle w:val="3"/>
        <w:ind w:firstLine="687"/>
        <w:jc w:val="center"/>
        <w:rPr>
          <w:rFonts w:ascii="仿宋" w:eastAsia="仿宋" w:hAnsi="仿宋" w:cs="仿宋"/>
          <w:sz w:val="36"/>
          <w:szCs w:val="36"/>
        </w:rPr>
      </w:pPr>
    </w:p>
    <w:p w14:paraId="5E15FD1D" w14:textId="77777777" w:rsidR="00F73FCD" w:rsidRDefault="00F73FCD">
      <w:pPr>
        <w:pStyle w:val="3"/>
        <w:ind w:firstLine="687"/>
        <w:jc w:val="center"/>
        <w:rPr>
          <w:rFonts w:ascii="仿宋" w:eastAsia="仿宋" w:hAnsi="仿宋" w:cs="仿宋"/>
          <w:sz w:val="36"/>
          <w:szCs w:val="36"/>
        </w:rPr>
      </w:pPr>
    </w:p>
    <w:p w14:paraId="0C9C2A5D" w14:textId="77777777" w:rsidR="00F73FCD" w:rsidRDefault="00F73FCD">
      <w:pPr>
        <w:pStyle w:val="3"/>
        <w:ind w:firstLine="687"/>
        <w:jc w:val="center"/>
        <w:rPr>
          <w:rFonts w:ascii="仿宋" w:eastAsia="仿宋" w:hAnsi="仿宋" w:cs="仿宋"/>
          <w:sz w:val="36"/>
          <w:szCs w:val="36"/>
        </w:rPr>
      </w:pPr>
    </w:p>
    <w:p w14:paraId="5E11E9AE" w14:textId="77777777" w:rsidR="00F73FCD" w:rsidRDefault="00F73FCD">
      <w:pPr>
        <w:pStyle w:val="3"/>
        <w:ind w:firstLine="687"/>
        <w:jc w:val="center"/>
        <w:rPr>
          <w:rFonts w:ascii="仿宋" w:eastAsia="仿宋" w:hAnsi="仿宋" w:cs="仿宋"/>
          <w:sz w:val="36"/>
          <w:szCs w:val="36"/>
        </w:rPr>
      </w:pPr>
    </w:p>
    <w:p w14:paraId="703EA561" w14:textId="77777777" w:rsidR="00F73FCD" w:rsidRDefault="00F73FCD">
      <w:pPr>
        <w:pStyle w:val="3"/>
        <w:ind w:firstLine="687"/>
        <w:jc w:val="center"/>
        <w:rPr>
          <w:rFonts w:ascii="仿宋" w:eastAsia="仿宋" w:hAnsi="仿宋" w:cs="仿宋"/>
          <w:sz w:val="36"/>
          <w:szCs w:val="36"/>
        </w:rPr>
      </w:pPr>
    </w:p>
    <w:p w14:paraId="2E5B6D08" w14:textId="77777777" w:rsidR="00F73FCD" w:rsidRDefault="00F73FCD">
      <w:pPr>
        <w:pStyle w:val="3"/>
        <w:ind w:firstLine="687"/>
        <w:jc w:val="center"/>
        <w:rPr>
          <w:rFonts w:ascii="仿宋" w:eastAsia="仿宋" w:hAnsi="仿宋" w:cs="仿宋"/>
          <w:sz w:val="36"/>
          <w:szCs w:val="36"/>
        </w:rPr>
      </w:pPr>
    </w:p>
    <w:p w14:paraId="047289E0" w14:textId="77777777" w:rsidR="00F73FCD" w:rsidRDefault="00F73FCD">
      <w:pPr>
        <w:pStyle w:val="3"/>
        <w:ind w:firstLine="687"/>
        <w:jc w:val="center"/>
        <w:rPr>
          <w:rFonts w:ascii="仿宋" w:eastAsia="仿宋" w:hAnsi="仿宋" w:cs="仿宋"/>
          <w:sz w:val="36"/>
          <w:szCs w:val="36"/>
        </w:rPr>
      </w:pPr>
    </w:p>
    <w:p w14:paraId="3920122B" w14:textId="77777777" w:rsidR="00F73FCD" w:rsidRDefault="00F73FCD">
      <w:pPr>
        <w:pStyle w:val="3"/>
        <w:ind w:firstLine="687"/>
        <w:jc w:val="center"/>
        <w:rPr>
          <w:rFonts w:ascii="仿宋" w:eastAsia="仿宋" w:hAnsi="仿宋" w:cs="仿宋"/>
          <w:sz w:val="36"/>
          <w:szCs w:val="36"/>
        </w:rPr>
      </w:pPr>
    </w:p>
    <w:p w14:paraId="1E65D384" w14:textId="77777777" w:rsidR="00F73FCD" w:rsidRDefault="00F73FCD">
      <w:pPr>
        <w:pStyle w:val="3"/>
        <w:ind w:firstLine="687"/>
        <w:jc w:val="center"/>
        <w:rPr>
          <w:rFonts w:ascii="仿宋" w:eastAsia="仿宋" w:hAnsi="仿宋" w:cs="仿宋"/>
          <w:sz w:val="36"/>
          <w:szCs w:val="36"/>
        </w:rPr>
      </w:pPr>
    </w:p>
    <w:p w14:paraId="437024E7" w14:textId="77777777" w:rsidR="00F73FCD" w:rsidRDefault="00F73FCD">
      <w:pPr>
        <w:pStyle w:val="3"/>
        <w:ind w:firstLine="687"/>
        <w:jc w:val="center"/>
        <w:rPr>
          <w:rFonts w:ascii="仿宋" w:eastAsia="仿宋" w:hAnsi="仿宋" w:cs="仿宋"/>
          <w:sz w:val="36"/>
          <w:szCs w:val="36"/>
        </w:rPr>
      </w:pPr>
    </w:p>
    <w:p w14:paraId="4044835E" w14:textId="77777777" w:rsidR="00F73FCD" w:rsidRDefault="00F73FCD">
      <w:pPr>
        <w:pStyle w:val="3"/>
        <w:ind w:firstLine="687"/>
        <w:jc w:val="center"/>
        <w:rPr>
          <w:rFonts w:ascii="仿宋" w:eastAsia="仿宋" w:hAnsi="仿宋" w:cs="仿宋"/>
          <w:sz w:val="36"/>
          <w:szCs w:val="36"/>
        </w:rPr>
      </w:pPr>
    </w:p>
    <w:p w14:paraId="1F7071A3" w14:textId="77777777" w:rsidR="00F73FCD" w:rsidRDefault="00F73FCD">
      <w:pPr>
        <w:pStyle w:val="3"/>
        <w:ind w:firstLine="687"/>
        <w:jc w:val="center"/>
        <w:rPr>
          <w:rFonts w:ascii="仿宋" w:eastAsia="仿宋" w:hAnsi="仿宋" w:cs="仿宋"/>
          <w:sz w:val="36"/>
          <w:szCs w:val="36"/>
        </w:rPr>
      </w:pPr>
    </w:p>
    <w:p w14:paraId="37C42E71" w14:textId="77777777" w:rsidR="00F73FCD" w:rsidRDefault="00F73FCD">
      <w:pPr>
        <w:pStyle w:val="3"/>
        <w:ind w:firstLine="687"/>
        <w:jc w:val="center"/>
        <w:rPr>
          <w:rFonts w:ascii="仿宋" w:eastAsia="仿宋" w:hAnsi="仿宋" w:cs="仿宋"/>
          <w:sz w:val="36"/>
          <w:szCs w:val="36"/>
        </w:rPr>
      </w:pPr>
    </w:p>
    <w:p w14:paraId="7C366FAD" w14:textId="77777777" w:rsidR="00F73FCD" w:rsidRDefault="00F73FCD">
      <w:pPr>
        <w:pStyle w:val="3"/>
        <w:ind w:firstLineChars="0" w:firstLine="0"/>
        <w:rPr>
          <w:rFonts w:ascii="仿宋" w:eastAsia="仿宋" w:hAnsi="仿宋" w:cs="仿宋"/>
          <w:sz w:val="36"/>
          <w:szCs w:val="36"/>
        </w:rPr>
      </w:pPr>
    </w:p>
    <w:p w14:paraId="4F673CC1" w14:textId="77777777" w:rsidR="00F73FCD" w:rsidRDefault="00F73FCD">
      <w:pPr>
        <w:pStyle w:val="3"/>
        <w:ind w:firstLineChars="0" w:firstLine="0"/>
        <w:rPr>
          <w:rFonts w:ascii="仿宋" w:eastAsia="仿宋" w:hAnsi="仿宋" w:cs="仿宋"/>
          <w:sz w:val="36"/>
          <w:szCs w:val="36"/>
        </w:rPr>
      </w:pPr>
    </w:p>
    <w:p w14:paraId="46928A29" w14:textId="77777777" w:rsidR="00F73FCD" w:rsidRDefault="00F73FCD">
      <w:pPr>
        <w:pStyle w:val="3"/>
        <w:ind w:firstLine="687"/>
        <w:jc w:val="center"/>
        <w:rPr>
          <w:rFonts w:ascii="仿宋" w:eastAsia="仿宋" w:hAnsi="仿宋" w:cs="仿宋"/>
          <w:sz w:val="36"/>
          <w:szCs w:val="36"/>
        </w:rPr>
        <w:sectPr w:rsidR="00F73FCD">
          <w:headerReference w:type="even" r:id="rId8"/>
          <w:footerReference w:type="even" r:id="rId9"/>
          <w:footerReference w:type="default" r:id="rId10"/>
          <w:headerReference w:type="first" r:id="rId11"/>
          <w:footerReference w:type="first" r:id="rId12"/>
          <w:pgSz w:w="11906" w:h="16838"/>
          <w:pgMar w:top="1440" w:right="1797" w:bottom="1440" w:left="1797" w:header="851" w:footer="992" w:gutter="0"/>
          <w:pgNumType w:fmt="numberInDash"/>
          <w:cols w:space="720"/>
          <w:titlePg/>
          <w:docGrid w:linePitch="312"/>
        </w:sectPr>
      </w:pPr>
    </w:p>
    <w:p w14:paraId="7ECB1CC2" w14:textId="77777777" w:rsidR="00F73FCD" w:rsidRDefault="00DE5243">
      <w:pPr>
        <w:pStyle w:val="3"/>
        <w:ind w:firstLine="687"/>
        <w:jc w:val="center"/>
        <w:outlineLvl w:val="0"/>
        <w:rPr>
          <w:rFonts w:ascii="仿宋" w:eastAsia="仿宋" w:hAnsi="仿宋" w:cs="仿宋"/>
          <w:sz w:val="36"/>
          <w:szCs w:val="36"/>
        </w:rPr>
      </w:pPr>
      <w:bookmarkStart w:id="0" w:name="_Toc1938"/>
      <w:r>
        <w:rPr>
          <w:rFonts w:ascii="仿宋" w:eastAsia="仿宋" w:hAnsi="仿宋" w:cs="仿宋" w:hint="eastAsia"/>
          <w:sz w:val="36"/>
          <w:szCs w:val="36"/>
        </w:rPr>
        <w:lastRenderedPageBreak/>
        <w:t>第一章</w:t>
      </w:r>
      <w:r>
        <w:rPr>
          <w:rFonts w:ascii="仿宋" w:eastAsia="仿宋" w:hAnsi="仿宋" w:cs="仿宋" w:hint="eastAsia"/>
          <w:sz w:val="36"/>
          <w:szCs w:val="36"/>
        </w:rPr>
        <w:t xml:space="preserve"> </w:t>
      </w:r>
      <w:r>
        <w:rPr>
          <w:rFonts w:ascii="仿宋" w:eastAsia="仿宋" w:hAnsi="仿宋" w:cs="仿宋" w:hint="eastAsia"/>
          <w:sz w:val="36"/>
          <w:szCs w:val="36"/>
        </w:rPr>
        <w:t>议价比价邀请函</w:t>
      </w:r>
      <w:bookmarkEnd w:id="0"/>
    </w:p>
    <w:p w14:paraId="511B44D3" w14:textId="77777777" w:rsidR="00F73FCD" w:rsidRDefault="00DE5243">
      <w:pPr>
        <w:pBdr>
          <w:top w:val="single" w:sz="4" w:space="1" w:color="auto"/>
          <w:left w:val="single" w:sz="4" w:space="4" w:color="auto"/>
          <w:bottom w:val="single" w:sz="4" w:space="1" w:color="auto"/>
          <w:right w:val="single" w:sz="4" w:space="4" w:color="auto"/>
        </w:pBdr>
        <w:ind w:firstLineChars="200" w:firstLine="640"/>
        <w:rPr>
          <w:rFonts w:ascii="仿宋" w:eastAsia="仿宋" w:hAnsi="仿宋"/>
          <w:sz w:val="32"/>
          <w:szCs w:val="32"/>
        </w:rPr>
      </w:pPr>
      <w:r>
        <w:rPr>
          <w:rFonts w:ascii="仿宋" w:eastAsia="仿宋" w:hAnsi="仿宋" w:hint="eastAsia"/>
          <w:sz w:val="32"/>
          <w:szCs w:val="32"/>
          <w:u w:val="single"/>
        </w:rPr>
        <w:t xml:space="preserve"> </w:t>
      </w:r>
      <w:r>
        <w:rPr>
          <w:rFonts w:ascii="仿宋" w:eastAsia="仿宋" w:hAnsi="仿宋" w:hint="eastAsia"/>
          <w:sz w:val="32"/>
          <w:szCs w:val="32"/>
          <w:u w:val="single"/>
        </w:rPr>
        <w:t>南通市殡仪馆接尸袋采购项目</w:t>
      </w:r>
      <w:r>
        <w:rPr>
          <w:rFonts w:ascii="仿宋" w:eastAsia="仿宋" w:hAnsi="仿宋" w:hint="eastAsia"/>
          <w:sz w:val="32"/>
          <w:szCs w:val="32"/>
        </w:rPr>
        <w:t xml:space="preserve"> </w:t>
      </w:r>
      <w:r>
        <w:rPr>
          <w:rFonts w:ascii="仿宋" w:eastAsia="仿宋" w:hAnsi="仿宋" w:hint="eastAsia"/>
          <w:sz w:val="32"/>
          <w:szCs w:val="32"/>
        </w:rPr>
        <w:t>采购项目的潜在供应商应在</w:t>
      </w:r>
      <w:r>
        <w:rPr>
          <w:rFonts w:ascii="仿宋" w:eastAsia="仿宋" w:hAnsi="仿宋" w:hint="eastAsia"/>
          <w:sz w:val="32"/>
          <w:szCs w:val="32"/>
          <w:u w:val="single"/>
        </w:rPr>
        <w:t>南通市民</w:t>
      </w:r>
      <w:proofErr w:type="gramStart"/>
      <w:r>
        <w:rPr>
          <w:rFonts w:ascii="仿宋" w:eastAsia="仿宋" w:hAnsi="仿宋" w:hint="eastAsia"/>
          <w:sz w:val="32"/>
          <w:szCs w:val="32"/>
          <w:u w:val="single"/>
        </w:rPr>
        <w:t>政局官网</w:t>
      </w:r>
      <w:r>
        <w:rPr>
          <w:rFonts w:ascii="仿宋" w:eastAsia="仿宋" w:hAnsi="仿宋" w:hint="eastAsia"/>
          <w:sz w:val="32"/>
          <w:szCs w:val="32"/>
        </w:rPr>
        <w:t>获取</w:t>
      </w:r>
      <w:proofErr w:type="gramEnd"/>
      <w:r>
        <w:rPr>
          <w:rFonts w:ascii="仿宋" w:eastAsia="仿宋" w:hAnsi="仿宋" w:hint="eastAsia"/>
          <w:sz w:val="32"/>
          <w:szCs w:val="32"/>
        </w:rPr>
        <w:t>采购文件，并于</w:t>
      </w:r>
      <w:r>
        <w:rPr>
          <w:rFonts w:ascii="仿宋" w:eastAsia="仿宋" w:hAnsi="仿宋" w:hint="eastAsia"/>
          <w:sz w:val="32"/>
          <w:szCs w:val="32"/>
          <w:u w:val="single"/>
        </w:rPr>
        <w:t>2022</w:t>
      </w:r>
      <w:r>
        <w:rPr>
          <w:rFonts w:ascii="仿宋" w:eastAsia="仿宋" w:hAnsi="仿宋" w:hint="eastAsia"/>
          <w:bCs/>
          <w:sz w:val="32"/>
          <w:szCs w:val="32"/>
          <w:u w:val="single"/>
        </w:rPr>
        <w:t>年</w:t>
      </w:r>
      <w:r>
        <w:rPr>
          <w:rFonts w:ascii="仿宋" w:eastAsia="仿宋" w:hAnsi="仿宋" w:hint="eastAsia"/>
          <w:bCs/>
          <w:sz w:val="32"/>
          <w:szCs w:val="32"/>
          <w:u w:val="single"/>
        </w:rPr>
        <w:t>0</w:t>
      </w:r>
      <w:r>
        <w:rPr>
          <w:rFonts w:ascii="仿宋" w:eastAsia="仿宋" w:hAnsi="仿宋" w:hint="eastAsia"/>
          <w:bCs/>
          <w:sz w:val="32"/>
          <w:szCs w:val="32"/>
          <w:u w:val="single"/>
        </w:rPr>
        <w:t>9</w:t>
      </w:r>
      <w:r>
        <w:rPr>
          <w:rFonts w:ascii="仿宋" w:eastAsia="仿宋" w:hAnsi="仿宋" w:hint="eastAsia"/>
          <w:bCs/>
          <w:sz w:val="32"/>
          <w:szCs w:val="32"/>
          <w:u w:val="single"/>
        </w:rPr>
        <w:t>月</w:t>
      </w:r>
      <w:r>
        <w:rPr>
          <w:rFonts w:ascii="仿宋" w:eastAsia="仿宋" w:hAnsi="仿宋" w:hint="eastAsia"/>
          <w:bCs/>
          <w:sz w:val="32"/>
          <w:szCs w:val="32"/>
          <w:u w:val="single"/>
        </w:rPr>
        <w:t xml:space="preserve"> </w:t>
      </w:r>
      <w:r>
        <w:rPr>
          <w:rFonts w:ascii="仿宋" w:eastAsia="仿宋" w:hAnsi="仿宋" w:hint="eastAsia"/>
          <w:bCs/>
          <w:sz w:val="32"/>
          <w:szCs w:val="32"/>
          <w:u w:val="single"/>
        </w:rPr>
        <w:t>07</w:t>
      </w:r>
      <w:r>
        <w:rPr>
          <w:rFonts w:ascii="仿宋" w:eastAsia="仿宋" w:hAnsi="仿宋" w:hint="eastAsia"/>
          <w:bCs/>
          <w:sz w:val="32"/>
          <w:szCs w:val="32"/>
          <w:u w:val="single"/>
        </w:rPr>
        <w:t>日</w:t>
      </w:r>
      <w:r>
        <w:rPr>
          <w:rFonts w:ascii="仿宋" w:eastAsia="仿宋" w:hAnsi="仿宋" w:hint="eastAsia"/>
          <w:bCs/>
          <w:sz w:val="32"/>
          <w:szCs w:val="32"/>
          <w:u w:val="single"/>
        </w:rPr>
        <w:t>14</w:t>
      </w:r>
      <w:r>
        <w:rPr>
          <w:rFonts w:ascii="仿宋" w:eastAsia="仿宋" w:hAnsi="仿宋" w:hint="eastAsia"/>
          <w:bCs/>
          <w:sz w:val="32"/>
          <w:szCs w:val="32"/>
          <w:u w:val="single"/>
        </w:rPr>
        <w:t>点</w:t>
      </w:r>
      <w:r>
        <w:rPr>
          <w:rFonts w:ascii="仿宋" w:eastAsia="仿宋" w:hAnsi="仿宋" w:hint="eastAsia"/>
          <w:bCs/>
          <w:sz w:val="32"/>
          <w:szCs w:val="32"/>
          <w:u w:val="single"/>
        </w:rPr>
        <w:t>00</w:t>
      </w:r>
      <w:r>
        <w:rPr>
          <w:rFonts w:ascii="仿宋" w:eastAsia="仿宋" w:hAnsi="仿宋" w:hint="eastAsia"/>
          <w:bCs/>
          <w:sz w:val="32"/>
          <w:szCs w:val="32"/>
          <w:u w:val="single"/>
        </w:rPr>
        <w:t>分</w:t>
      </w:r>
      <w:r>
        <w:rPr>
          <w:rFonts w:ascii="仿宋" w:eastAsia="仿宋" w:hAnsi="仿宋" w:hint="eastAsia"/>
          <w:bCs/>
          <w:sz w:val="32"/>
          <w:szCs w:val="32"/>
        </w:rPr>
        <w:t>（北京时间）前提交响应</w:t>
      </w:r>
      <w:r>
        <w:rPr>
          <w:rFonts w:ascii="仿宋" w:eastAsia="仿宋" w:hAnsi="仿宋"/>
          <w:bCs/>
          <w:sz w:val="32"/>
          <w:szCs w:val="32"/>
        </w:rPr>
        <w:t>文件</w:t>
      </w:r>
      <w:r>
        <w:rPr>
          <w:rFonts w:ascii="仿宋" w:eastAsia="仿宋" w:hAnsi="仿宋" w:hint="eastAsia"/>
          <w:sz w:val="32"/>
          <w:szCs w:val="32"/>
        </w:rPr>
        <w:t>。</w:t>
      </w:r>
    </w:p>
    <w:p w14:paraId="1E2C205B" w14:textId="77777777" w:rsidR="00F73FCD" w:rsidRDefault="00F73FCD">
      <w:pPr>
        <w:spacing w:line="460" w:lineRule="exact"/>
        <w:rPr>
          <w:rFonts w:ascii="仿宋" w:eastAsia="仿宋" w:hAnsi="仿宋"/>
          <w:b/>
          <w:bCs/>
          <w:sz w:val="28"/>
          <w:szCs w:val="28"/>
        </w:rPr>
      </w:pPr>
      <w:bookmarkStart w:id="1" w:name="_Toc35393798"/>
      <w:bookmarkStart w:id="2" w:name="_Toc28359012"/>
      <w:bookmarkStart w:id="3" w:name="_Toc28359089"/>
      <w:bookmarkStart w:id="4" w:name="_Toc35393629"/>
    </w:p>
    <w:p w14:paraId="1DE20466" w14:textId="77777777" w:rsidR="00F73FCD" w:rsidRDefault="00DE5243">
      <w:pPr>
        <w:spacing w:line="460" w:lineRule="exact"/>
        <w:rPr>
          <w:rFonts w:ascii="仿宋" w:eastAsia="仿宋" w:hAnsi="仿宋"/>
          <w:b/>
          <w:bCs/>
          <w:sz w:val="32"/>
          <w:szCs w:val="32"/>
        </w:rPr>
      </w:pPr>
      <w:r>
        <w:rPr>
          <w:rFonts w:ascii="仿宋" w:eastAsia="仿宋" w:hAnsi="仿宋" w:hint="eastAsia"/>
          <w:b/>
          <w:bCs/>
          <w:sz w:val="32"/>
          <w:szCs w:val="32"/>
        </w:rPr>
        <w:t>一、</w:t>
      </w:r>
      <w:bookmarkEnd w:id="1"/>
      <w:bookmarkEnd w:id="2"/>
      <w:bookmarkEnd w:id="3"/>
      <w:bookmarkEnd w:id="4"/>
      <w:r>
        <w:rPr>
          <w:rFonts w:ascii="仿宋" w:eastAsia="仿宋" w:hAnsi="仿宋" w:hint="eastAsia"/>
          <w:b/>
          <w:bCs/>
          <w:sz w:val="32"/>
          <w:szCs w:val="32"/>
        </w:rPr>
        <w:t>项目基本信息</w:t>
      </w:r>
    </w:p>
    <w:p w14:paraId="02CF7F85" w14:textId="77777777" w:rsidR="00F73FCD" w:rsidRDefault="00DE5243">
      <w:pPr>
        <w:spacing w:line="460" w:lineRule="exact"/>
        <w:ind w:firstLineChars="200" w:firstLine="560"/>
        <w:rPr>
          <w:rFonts w:ascii="仿宋" w:eastAsia="仿宋" w:hAnsi="仿宋"/>
          <w:sz w:val="28"/>
          <w:szCs w:val="28"/>
        </w:rPr>
      </w:pPr>
      <w:r>
        <w:rPr>
          <w:rFonts w:ascii="仿宋" w:eastAsia="仿宋" w:hAnsi="仿宋" w:hint="eastAsia"/>
          <w:sz w:val="28"/>
          <w:szCs w:val="28"/>
        </w:rPr>
        <w:t>项目编号：</w:t>
      </w:r>
      <w:r>
        <w:rPr>
          <w:rFonts w:ascii="仿宋" w:eastAsia="仿宋" w:hAnsi="仿宋" w:hint="eastAsia"/>
          <w:sz w:val="28"/>
          <w:szCs w:val="28"/>
        </w:rPr>
        <w:t>ZRNT20220328</w:t>
      </w:r>
    </w:p>
    <w:p w14:paraId="6D5BC936" w14:textId="77777777" w:rsidR="00F73FCD" w:rsidRDefault="00DE5243">
      <w:pPr>
        <w:spacing w:line="460" w:lineRule="exact"/>
        <w:ind w:firstLineChars="200" w:firstLine="560"/>
        <w:rPr>
          <w:rFonts w:ascii="仿宋" w:eastAsia="仿宋" w:hAnsi="仿宋"/>
          <w:sz w:val="28"/>
          <w:szCs w:val="28"/>
          <w:u w:val="single"/>
        </w:rPr>
      </w:pPr>
      <w:r>
        <w:rPr>
          <w:rFonts w:ascii="仿宋" w:eastAsia="仿宋" w:hAnsi="仿宋" w:hint="eastAsia"/>
          <w:sz w:val="28"/>
          <w:szCs w:val="28"/>
        </w:rPr>
        <w:t>项目名称：南通市殡仪馆接尸袋采购项目。</w:t>
      </w:r>
    </w:p>
    <w:p w14:paraId="754309CA" w14:textId="77777777" w:rsidR="00F73FCD" w:rsidRDefault="00DE5243">
      <w:pPr>
        <w:spacing w:line="460" w:lineRule="exact"/>
        <w:ind w:firstLineChars="200" w:firstLine="560"/>
        <w:rPr>
          <w:rFonts w:ascii="仿宋" w:eastAsia="仿宋" w:hAnsi="仿宋"/>
          <w:sz w:val="28"/>
          <w:szCs w:val="28"/>
        </w:rPr>
      </w:pPr>
      <w:r>
        <w:rPr>
          <w:rFonts w:ascii="仿宋" w:eastAsia="仿宋" w:hAnsi="仿宋" w:hint="eastAsia"/>
          <w:sz w:val="28"/>
          <w:szCs w:val="28"/>
        </w:rPr>
        <w:t>预算金额：</w:t>
      </w:r>
      <w:r>
        <w:rPr>
          <w:rFonts w:ascii="仿宋" w:eastAsia="仿宋" w:hAnsi="仿宋" w:hint="eastAsia"/>
          <w:sz w:val="28"/>
          <w:szCs w:val="28"/>
        </w:rPr>
        <w:t>26</w:t>
      </w:r>
      <w:r>
        <w:rPr>
          <w:rFonts w:ascii="仿宋" w:eastAsia="仿宋" w:hAnsi="仿宋" w:hint="eastAsia"/>
          <w:sz w:val="28"/>
          <w:szCs w:val="28"/>
        </w:rPr>
        <w:t>元</w:t>
      </w:r>
      <w:r>
        <w:rPr>
          <w:rFonts w:ascii="仿宋" w:eastAsia="仿宋" w:hAnsi="仿宋" w:hint="eastAsia"/>
          <w:sz w:val="28"/>
          <w:szCs w:val="28"/>
        </w:rPr>
        <w:t>/</w:t>
      </w:r>
      <w:r>
        <w:rPr>
          <w:rFonts w:ascii="仿宋" w:eastAsia="仿宋" w:hAnsi="仿宋" w:hint="eastAsia"/>
          <w:sz w:val="28"/>
          <w:szCs w:val="28"/>
        </w:rPr>
        <w:t>条（按实结算），报价超过采购预算的为无效响应文件。</w:t>
      </w:r>
    </w:p>
    <w:p w14:paraId="27DB6DD1" w14:textId="77777777" w:rsidR="00F73FCD" w:rsidRDefault="00DE5243">
      <w:pPr>
        <w:spacing w:line="460" w:lineRule="exact"/>
        <w:ind w:firstLineChars="200" w:firstLine="560"/>
        <w:rPr>
          <w:rFonts w:ascii="仿宋" w:eastAsia="仿宋" w:hAnsi="仿宋"/>
          <w:sz w:val="28"/>
          <w:szCs w:val="28"/>
          <w:u w:val="single"/>
        </w:rPr>
      </w:pPr>
      <w:r>
        <w:rPr>
          <w:rFonts w:ascii="仿宋" w:eastAsia="仿宋" w:hAnsi="仿宋" w:hint="eastAsia"/>
          <w:sz w:val="28"/>
          <w:szCs w:val="28"/>
        </w:rPr>
        <w:t>采购需求：详见附件</w:t>
      </w:r>
      <w:r>
        <w:rPr>
          <w:rFonts w:ascii="仿宋" w:eastAsia="仿宋" w:hAnsi="仿宋" w:hint="eastAsia"/>
          <w:sz w:val="28"/>
          <w:szCs w:val="28"/>
        </w:rPr>
        <w:t>1</w:t>
      </w:r>
      <w:r>
        <w:rPr>
          <w:rFonts w:ascii="仿宋" w:eastAsia="仿宋" w:hAnsi="仿宋" w:hint="eastAsia"/>
          <w:sz w:val="28"/>
          <w:szCs w:val="28"/>
        </w:rPr>
        <w:t>。</w:t>
      </w:r>
    </w:p>
    <w:p w14:paraId="28109FE7" w14:textId="77777777" w:rsidR="00F73FCD" w:rsidRDefault="00DE5243">
      <w:pPr>
        <w:spacing w:line="460" w:lineRule="exact"/>
        <w:ind w:firstLineChars="200" w:firstLine="560"/>
        <w:rPr>
          <w:rFonts w:ascii="仿宋" w:eastAsia="仿宋" w:hAnsi="仿宋"/>
          <w:sz w:val="28"/>
          <w:szCs w:val="28"/>
        </w:rPr>
      </w:pPr>
      <w:r>
        <w:rPr>
          <w:rFonts w:ascii="仿宋" w:eastAsia="仿宋" w:hAnsi="仿宋" w:hint="eastAsia"/>
          <w:sz w:val="28"/>
          <w:szCs w:val="28"/>
        </w:rPr>
        <w:t>合同履行期限：自合同</w:t>
      </w:r>
      <w:proofErr w:type="gramStart"/>
      <w:r>
        <w:rPr>
          <w:rFonts w:ascii="仿宋" w:eastAsia="仿宋" w:hAnsi="仿宋" w:hint="eastAsia"/>
          <w:sz w:val="28"/>
          <w:szCs w:val="28"/>
        </w:rPr>
        <w:t>签定</w:t>
      </w:r>
      <w:proofErr w:type="gramEnd"/>
      <w:r>
        <w:rPr>
          <w:rFonts w:ascii="仿宋" w:eastAsia="仿宋" w:hAnsi="仿宋" w:hint="eastAsia"/>
          <w:sz w:val="28"/>
          <w:szCs w:val="28"/>
        </w:rPr>
        <w:t>之日起一年。成交供应商如在合同期内履约情况良好，则采购人可以与其续签下一年度合同，但最多续签两次。成交供应商如在合同期内不能按采购人要求履行合同，则采购人有权</w:t>
      </w:r>
      <w:proofErr w:type="gramStart"/>
      <w:r>
        <w:rPr>
          <w:rFonts w:ascii="仿宋" w:eastAsia="仿宋" w:hAnsi="仿宋" w:hint="eastAsia"/>
          <w:sz w:val="28"/>
          <w:szCs w:val="28"/>
        </w:rPr>
        <w:t>不</w:t>
      </w:r>
      <w:proofErr w:type="gramEnd"/>
      <w:r>
        <w:rPr>
          <w:rFonts w:ascii="仿宋" w:eastAsia="仿宋" w:hAnsi="仿宋" w:hint="eastAsia"/>
          <w:sz w:val="28"/>
          <w:szCs w:val="28"/>
        </w:rPr>
        <w:t>续签下一年度的合同，另行招标。</w:t>
      </w:r>
    </w:p>
    <w:p w14:paraId="20D32481" w14:textId="77777777" w:rsidR="00F73FCD" w:rsidRDefault="00DE5243">
      <w:pPr>
        <w:spacing w:line="460" w:lineRule="exact"/>
        <w:ind w:firstLineChars="200" w:firstLine="560"/>
        <w:rPr>
          <w:rFonts w:ascii="仿宋" w:eastAsia="仿宋" w:hAnsi="仿宋"/>
          <w:sz w:val="28"/>
          <w:szCs w:val="28"/>
        </w:rPr>
      </w:pPr>
      <w:r>
        <w:rPr>
          <w:rFonts w:ascii="仿宋" w:eastAsia="仿宋" w:hAnsi="仿宋" w:hint="eastAsia"/>
          <w:sz w:val="28"/>
          <w:szCs w:val="28"/>
        </w:rPr>
        <w:t>本项目不接受联合体。</w:t>
      </w:r>
    </w:p>
    <w:p w14:paraId="5F2C3C8E" w14:textId="77777777" w:rsidR="00F73FCD" w:rsidRDefault="00DE5243">
      <w:pPr>
        <w:spacing w:line="460" w:lineRule="exact"/>
        <w:rPr>
          <w:rFonts w:ascii="仿宋" w:eastAsia="仿宋" w:hAnsi="仿宋"/>
          <w:b/>
          <w:bCs/>
          <w:sz w:val="32"/>
          <w:szCs w:val="32"/>
        </w:rPr>
      </w:pPr>
      <w:bookmarkStart w:id="5" w:name="_Toc28359013"/>
      <w:bookmarkStart w:id="6" w:name="_Toc35393799"/>
      <w:bookmarkStart w:id="7" w:name="_Toc28359090"/>
      <w:bookmarkStart w:id="8" w:name="_Toc35393630"/>
      <w:r>
        <w:rPr>
          <w:rFonts w:ascii="仿宋" w:eastAsia="仿宋" w:hAnsi="仿宋" w:hint="eastAsia"/>
          <w:b/>
          <w:bCs/>
          <w:sz w:val="32"/>
          <w:szCs w:val="32"/>
        </w:rPr>
        <w:t>二、比价议价文件内容</w:t>
      </w:r>
    </w:p>
    <w:p w14:paraId="3F1C0FAB" w14:textId="77777777" w:rsidR="00F73FCD" w:rsidRDefault="00DE5243">
      <w:pPr>
        <w:spacing w:line="460" w:lineRule="exact"/>
        <w:ind w:firstLineChars="200" w:firstLine="560"/>
        <w:rPr>
          <w:rFonts w:ascii="仿宋" w:eastAsia="仿宋" w:hAnsi="仿宋"/>
          <w:sz w:val="28"/>
          <w:szCs w:val="28"/>
        </w:rPr>
      </w:pPr>
      <w:r>
        <w:rPr>
          <w:rFonts w:ascii="仿宋" w:eastAsia="仿宋" w:hAnsi="仿宋" w:hint="eastAsia"/>
          <w:sz w:val="28"/>
          <w:szCs w:val="28"/>
        </w:rPr>
        <w:t>详见比价议价文件，请仔细研究</w:t>
      </w:r>
    </w:p>
    <w:bookmarkEnd w:id="5"/>
    <w:bookmarkEnd w:id="6"/>
    <w:bookmarkEnd w:id="7"/>
    <w:bookmarkEnd w:id="8"/>
    <w:p w14:paraId="3291E52B" w14:textId="77777777" w:rsidR="00F73FCD" w:rsidRDefault="00DE5243">
      <w:pPr>
        <w:spacing w:line="460" w:lineRule="exact"/>
        <w:rPr>
          <w:rFonts w:ascii="仿宋" w:eastAsia="仿宋" w:hAnsi="仿宋"/>
          <w:b/>
          <w:bCs/>
          <w:sz w:val="32"/>
          <w:szCs w:val="32"/>
        </w:rPr>
      </w:pPr>
      <w:r>
        <w:rPr>
          <w:rFonts w:ascii="仿宋" w:eastAsia="仿宋" w:hAnsi="仿宋" w:hint="eastAsia"/>
          <w:b/>
          <w:bCs/>
          <w:sz w:val="32"/>
          <w:szCs w:val="32"/>
        </w:rPr>
        <w:t>三、供应商资格要求</w:t>
      </w:r>
    </w:p>
    <w:p w14:paraId="2211787E" w14:textId="77777777" w:rsidR="00F73FCD" w:rsidRDefault="00DE5243">
      <w:pPr>
        <w:spacing w:line="4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满足基本要求：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14:paraId="13483365" w14:textId="77777777" w:rsidR="00F73FCD" w:rsidRDefault="00DE5243">
      <w:pPr>
        <w:spacing w:line="460" w:lineRule="exact"/>
        <w:ind w:firstLineChars="200" w:firstLine="560"/>
        <w:rPr>
          <w:rFonts w:ascii="仿宋" w:eastAsia="仿宋" w:hAnsi="仿宋" w:cs="仿宋"/>
          <w:sz w:val="28"/>
          <w:szCs w:val="28"/>
          <w:lang w:val="zh-CN"/>
        </w:rPr>
      </w:pPr>
      <w:bookmarkStart w:id="9" w:name="_Toc35393800"/>
      <w:bookmarkStart w:id="10" w:name="_Toc28359014"/>
      <w:bookmarkStart w:id="11" w:name="_Toc28359091"/>
      <w:bookmarkStart w:id="12" w:name="_Toc35393631"/>
      <w:r>
        <w:rPr>
          <w:rFonts w:ascii="仿宋" w:eastAsia="仿宋" w:hAnsi="仿宋" w:cs="仿宋" w:hint="eastAsia"/>
          <w:sz w:val="28"/>
          <w:szCs w:val="28"/>
          <w:lang w:val="zh-CN"/>
        </w:rPr>
        <w:t>2</w:t>
      </w:r>
      <w:r>
        <w:rPr>
          <w:rFonts w:ascii="仿宋" w:eastAsia="仿宋" w:hAnsi="仿宋" w:cs="仿宋" w:hint="eastAsia"/>
          <w:sz w:val="28"/>
          <w:szCs w:val="28"/>
        </w:rPr>
        <w:t>.</w:t>
      </w:r>
      <w:r>
        <w:rPr>
          <w:rFonts w:ascii="仿宋" w:eastAsia="仿宋" w:hAnsi="仿宋" w:cs="仿宋" w:hint="eastAsia"/>
          <w:sz w:val="28"/>
          <w:szCs w:val="28"/>
          <w:lang w:val="zh-CN"/>
        </w:rPr>
        <w:t>采购人其它要求：</w:t>
      </w:r>
    </w:p>
    <w:p w14:paraId="53E87751" w14:textId="77777777" w:rsidR="00F73FCD" w:rsidRDefault="00DE5243">
      <w:pPr>
        <w:spacing w:line="46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w:t>
      </w:r>
      <w:r>
        <w:rPr>
          <w:rFonts w:ascii="仿宋" w:eastAsia="仿宋" w:hAnsi="仿宋" w:cs="仿宋" w:hint="eastAsia"/>
          <w:sz w:val="28"/>
          <w:szCs w:val="28"/>
          <w:lang w:val="zh-CN"/>
        </w:rPr>
        <w:t>1</w:t>
      </w:r>
      <w:r>
        <w:rPr>
          <w:rFonts w:ascii="仿宋" w:eastAsia="仿宋" w:hAnsi="仿宋" w:cs="仿宋" w:hint="eastAsia"/>
          <w:sz w:val="28"/>
          <w:szCs w:val="28"/>
          <w:lang w:val="zh-CN"/>
        </w:rPr>
        <w:t>）具有独立承担民事责任的能力（</w:t>
      </w:r>
      <w:r>
        <w:rPr>
          <w:rFonts w:ascii="仿宋" w:eastAsia="仿宋" w:hAnsi="仿宋" w:cs="仿宋" w:hint="eastAsia"/>
          <w:sz w:val="28"/>
          <w:szCs w:val="28"/>
        </w:rPr>
        <w:t>提供有效的营业执照副本</w:t>
      </w:r>
      <w:r>
        <w:rPr>
          <w:rFonts w:ascii="仿宋" w:eastAsia="仿宋" w:hAnsi="仿宋" w:cs="仿宋" w:hint="eastAsia"/>
          <w:sz w:val="28"/>
          <w:szCs w:val="28"/>
          <w:lang w:val="zh-CN"/>
        </w:rPr>
        <w:t>复印件）；</w:t>
      </w:r>
    </w:p>
    <w:p w14:paraId="18363F29" w14:textId="77777777" w:rsidR="00F73FCD" w:rsidRDefault="00DE5243">
      <w:pPr>
        <w:spacing w:line="460" w:lineRule="exact"/>
        <w:ind w:firstLineChars="200" w:firstLine="560"/>
        <w:rPr>
          <w:rFonts w:ascii="仿宋" w:eastAsia="仿宋" w:hAnsi="仿宋" w:cs="仿宋"/>
          <w:sz w:val="28"/>
          <w:szCs w:val="28"/>
          <w:lang w:val="zh-CN"/>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w:t>
      </w:r>
      <w:r>
        <w:rPr>
          <w:rFonts w:ascii="仿宋" w:eastAsia="仿宋" w:hAnsi="仿宋" w:cs="仿宋" w:hint="eastAsia"/>
          <w:sz w:val="28"/>
          <w:szCs w:val="28"/>
          <w:lang w:val="zh-CN"/>
        </w:rPr>
        <w:t>法定代表人为同一个人的两个及两个以上法人，母公司、全资子公司及其控股公司，都不得在同一采购项目相同标段中同时投标，一经发现，将视同围标处理。</w:t>
      </w:r>
    </w:p>
    <w:p w14:paraId="7421CE79" w14:textId="77777777" w:rsidR="00F73FCD" w:rsidRDefault="00DE5243">
      <w:pPr>
        <w:spacing w:line="46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w:t>
      </w:r>
      <w:r>
        <w:rPr>
          <w:rFonts w:ascii="仿宋" w:eastAsia="仿宋" w:hAnsi="仿宋" w:cs="仿宋" w:hint="eastAsia"/>
          <w:sz w:val="28"/>
          <w:szCs w:val="28"/>
        </w:rPr>
        <w:t>3</w:t>
      </w:r>
      <w:r>
        <w:rPr>
          <w:rFonts w:ascii="仿宋" w:eastAsia="仿宋" w:hAnsi="仿宋" w:cs="仿宋" w:hint="eastAsia"/>
          <w:sz w:val="28"/>
          <w:szCs w:val="28"/>
          <w:lang w:val="zh-CN"/>
        </w:rPr>
        <w:t>）本项目不接受联合体投标。</w:t>
      </w:r>
    </w:p>
    <w:p w14:paraId="4FFAFC34" w14:textId="77777777" w:rsidR="00F73FCD" w:rsidRDefault="00DE5243">
      <w:pPr>
        <w:spacing w:line="46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lastRenderedPageBreak/>
        <w:t>（</w:t>
      </w:r>
      <w:r>
        <w:rPr>
          <w:rFonts w:ascii="仿宋" w:eastAsia="仿宋" w:hAnsi="仿宋" w:cs="仿宋" w:hint="eastAsia"/>
          <w:sz w:val="28"/>
          <w:szCs w:val="28"/>
        </w:rPr>
        <w:t>4</w:t>
      </w:r>
      <w:r>
        <w:rPr>
          <w:rFonts w:ascii="仿宋" w:eastAsia="仿宋" w:hAnsi="仿宋" w:cs="仿宋" w:hint="eastAsia"/>
          <w:sz w:val="28"/>
          <w:szCs w:val="28"/>
          <w:lang w:val="zh-CN"/>
        </w:rPr>
        <w:t>）未被“信用中</w:t>
      </w:r>
      <w:r>
        <w:rPr>
          <w:rFonts w:ascii="仿宋" w:eastAsia="仿宋" w:hAnsi="仿宋" w:cs="仿宋" w:hint="eastAsia"/>
          <w:sz w:val="28"/>
          <w:szCs w:val="28"/>
          <w:lang w:val="zh-CN"/>
        </w:rPr>
        <w:t>国”网站列入失信被执行人、重大税收违法案件当事人名单、采购严重失信行为记录名单，</w:t>
      </w:r>
      <w:r>
        <w:rPr>
          <w:rFonts w:ascii="仿宋" w:eastAsia="仿宋" w:hAnsi="仿宋" w:cs="仿宋" w:hint="eastAsia"/>
          <w:sz w:val="28"/>
          <w:szCs w:val="28"/>
        </w:rPr>
        <w:t>提供网站截图</w:t>
      </w:r>
      <w:r>
        <w:rPr>
          <w:rFonts w:ascii="仿宋" w:eastAsia="仿宋" w:hAnsi="仿宋" w:cs="仿宋" w:hint="eastAsia"/>
          <w:sz w:val="28"/>
          <w:szCs w:val="28"/>
          <w:lang w:val="zh-CN"/>
        </w:rPr>
        <w:t>。</w:t>
      </w:r>
    </w:p>
    <w:p w14:paraId="6AAA47A8" w14:textId="77777777" w:rsidR="00F73FCD" w:rsidRDefault="00DE5243">
      <w:pPr>
        <w:spacing w:line="460" w:lineRule="exact"/>
        <w:ind w:firstLineChars="200" w:firstLine="643"/>
        <w:rPr>
          <w:rFonts w:ascii="仿宋" w:eastAsia="仿宋" w:hAnsi="仿宋"/>
          <w:b/>
          <w:bCs/>
          <w:sz w:val="32"/>
          <w:szCs w:val="32"/>
        </w:rPr>
      </w:pPr>
      <w:r>
        <w:rPr>
          <w:rFonts w:ascii="仿宋" w:eastAsia="仿宋" w:hAnsi="仿宋" w:hint="eastAsia"/>
          <w:b/>
          <w:bCs/>
          <w:sz w:val="32"/>
          <w:szCs w:val="32"/>
        </w:rPr>
        <w:t>四、获取</w:t>
      </w:r>
      <w:bookmarkEnd w:id="9"/>
      <w:bookmarkEnd w:id="10"/>
      <w:bookmarkEnd w:id="11"/>
      <w:bookmarkEnd w:id="12"/>
      <w:r>
        <w:rPr>
          <w:rFonts w:ascii="仿宋" w:eastAsia="仿宋" w:hAnsi="仿宋" w:hint="eastAsia"/>
          <w:b/>
          <w:bCs/>
          <w:sz w:val="32"/>
          <w:szCs w:val="32"/>
        </w:rPr>
        <w:t>比价议价文件</w:t>
      </w:r>
    </w:p>
    <w:p w14:paraId="218BE009" w14:textId="77777777" w:rsidR="00F73FCD" w:rsidRDefault="00DE5243">
      <w:pPr>
        <w:spacing w:line="460" w:lineRule="exact"/>
        <w:ind w:firstLine="540"/>
        <w:rPr>
          <w:rFonts w:ascii="仿宋" w:eastAsia="仿宋" w:hAnsi="仿宋" w:cs="宋体"/>
          <w:sz w:val="28"/>
          <w:szCs w:val="28"/>
        </w:rPr>
      </w:pPr>
      <w:r>
        <w:rPr>
          <w:rFonts w:ascii="仿宋" w:eastAsia="仿宋" w:hAnsi="仿宋" w:cs="宋体" w:hint="eastAsia"/>
          <w:sz w:val="28"/>
          <w:szCs w:val="28"/>
        </w:rPr>
        <w:t>时间：</w:t>
      </w:r>
      <w:r>
        <w:rPr>
          <w:rFonts w:ascii="仿宋" w:eastAsia="仿宋" w:hAnsi="仿宋" w:cs="宋体" w:hint="eastAsia"/>
          <w:sz w:val="28"/>
          <w:szCs w:val="28"/>
          <w:u w:val="single"/>
        </w:rPr>
        <w:t>2022</w:t>
      </w:r>
      <w:r>
        <w:rPr>
          <w:rFonts w:ascii="仿宋" w:eastAsia="仿宋" w:hAnsi="仿宋" w:cs="宋体" w:hint="eastAsia"/>
          <w:sz w:val="28"/>
          <w:szCs w:val="28"/>
          <w:u w:val="single"/>
        </w:rPr>
        <w:t>年</w:t>
      </w:r>
      <w:r>
        <w:rPr>
          <w:rFonts w:ascii="仿宋" w:eastAsia="仿宋" w:hAnsi="仿宋" w:cs="宋体" w:hint="eastAsia"/>
          <w:sz w:val="28"/>
          <w:szCs w:val="28"/>
          <w:u w:val="single"/>
        </w:rPr>
        <w:t>08</w:t>
      </w:r>
      <w:r>
        <w:rPr>
          <w:rFonts w:ascii="仿宋" w:eastAsia="仿宋" w:hAnsi="仿宋" w:cs="宋体" w:hint="eastAsia"/>
          <w:sz w:val="28"/>
          <w:szCs w:val="28"/>
          <w:u w:val="single"/>
        </w:rPr>
        <w:t>月</w:t>
      </w:r>
      <w:r>
        <w:rPr>
          <w:rFonts w:ascii="仿宋" w:eastAsia="仿宋" w:hAnsi="仿宋" w:cs="宋体" w:hint="eastAsia"/>
          <w:sz w:val="28"/>
          <w:szCs w:val="28"/>
          <w:u w:val="single"/>
        </w:rPr>
        <w:t>30</w:t>
      </w:r>
      <w:r>
        <w:rPr>
          <w:rFonts w:ascii="仿宋" w:eastAsia="仿宋" w:hAnsi="仿宋" w:cs="宋体" w:hint="eastAsia"/>
          <w:sz w:val="28"/>
          <w:szCs w:val="28"/>
          <w:u w:val="single"/>
        </w:rPr>
        <w:t>日</w:t>
      </w:r>
      <w:r>
        <w:rPr>
          <w:rFonts w:ascii="仿宋" w:eastAsia="仿宋" w:hAnsi="仿宋" w:cs="宋体" w:hint="eastAsia"/>
          <w:sz w:val="28"/>
          <w:szCs w:val="28"/>
        </w:rPr>
        <w:t>至</w:t>
      </w:r>
      <w:r>
        <w:rPr>
          <w:rFonts w:ascii="仿宋" w:eastAsia="仿宋" w:hAnsi="仿宋" w:cs="宋体" w:hint="eastAsia"/>
          <w:sz w:val="28"/>
          <w:szCs w:val="28"/>
          <w:u w:val="single"/>
        </w:rPr>
        <w:t>2022</w:t>
      </w:r>
      <w:r>
        <w:rPr>
          <w:rFonts w:ascii="仿宋" w:eastAsia="仿宋" w:hAnsi="仿宋" w:cs="宋体" w:hint="eastAsia"/>
          <w:sz w:val="28"/>
          <w:szCs w:val="28"/>
          <w:u w:val="single"/>
        </w:rPr>
        <w:t>年</w:t>
      </w:r>
      <w:r>
        <w:rPr>
          <w:rFonts w:ascii="仿宋" w:eastAsia="仿宋" w:hAnsi="仿宋" w:cs="宋体" w:hint="eastAsia"/>
          <w:sz w:val="28"/>
          <w:szCs w:val="28"/>
          <w:u w:val="single"/>
        </w:rPr>
        <w:t>09</w:t>
      </w:r>
      <w:r>
        <w:rPr>
          <w:rFonts w:ascii="仿宋" w:eastAsia="仿宋" w:hAnsi="仿宋" w:cs="宋体" w:hint="eastAsia"/>
          <w:sz w:val="28"/>
          <w:szCs w:val="28"/>
          <w:u w:val="single"/>
        </w:rPr>
        <w:t>月</w:t>
      </w:r>
      <w:r>
        <w:rPr>
          <w:rFonts w:ascii="仿宋" w:eastAsia="仿宋" w:hAnsi="仿宋" w:cs="宋体" w:hint="eastAsia"/>
          <w:sz w:val="28"/>
          <w:szCs w:val="28"/>
          <w:u w:val="single"/>
        </w:rPr>
        <w:t>06</w:t>
      </w:r>
      <w:r>
        <w:rPr>
          <w:rFonts w:ascii="仿宋" w:eastAsia="仿宋" w:hAnsi="仿宋" w:cs="宋体" w:hint="eastAsia"/>
          <w:sz w:val="28"/>
          <w:szCs w:val="28"/>
          <w:u w:val="single"/>
        </w:rPr>
        <w:t>日</w:t>
      </w:r>
      <w:r>
        <w:rPr>
          <w:rFonts w:ascii="仿宋" w:eastAsia="仿宋" w:hAnsi="仿宋" w:cs="宋体" w:hint="eastAsia"/>
          <w:sz w:val="28"/>
          <w:szCs w:val="28"/>
        </w:rPr>
        <w:t>（北京时间，</w:t>
      </w:r>
      <w:r>
        <w:rPr>
          <w:rFonts w:ascii="仿宋" w:eastAsia="仿宋" w:hAnsi="仿宋" w:cs="宋体"/>
          <w:sz w:val="28"/>
          <w:szCs w:val="28"/>
        </w:rPr>
        <w:t>法定节假日</w:t>
      </w:r>
      <w:r>
        <w:rPr>
          <w:rFonts w:ascii="仿宋" w:eastAsia="仿宋" w:hAnsi="仿宋" w:cs="宋体" w:hint="eastAsia"/>
          <w:sz w:val="28"/>
          <w:szCs w:val="28"/>
        </w:rPr>
        <w:t>除外）</w:t>
      </w:r>
    </w:p>
    <w:p w14:paraId="0E1E713F" w14:textId="77777777" w:rsidR="00F73FCD" w:rsidRDefault="00DE5243">
      <w:pPr>
        <w:spacing w:line="460" w:lineRule="exact"/>
        <w:ind w:firstLine="540"/>
        <w:rPr>
          <w:rFonts w:ascii="仿宋" w:eastAsia="仿宋" w:hAnsi="仿宋" w:cs="宋体"/>
          <w:sz w:val="28"/>
          <w:szCs w:val="28"/>
          <w:u w:val="single"/>
        </w:rPr>
      </w:pPr>
      <w:r>
        <w:rPr>
          <w:rFonts w:ascii="仿宋" w:eastAsia="仿宋" w:hAnsi="仿宋" w:cs="宋体" w:hint="eastAsia"/>
          <w:sz w:val="28"/>
          <w:szCs w:val="28"/>
        </w:rPr>
        <w:t>地点：南通市民政局网站</w:t>
      </w:r>
    </w:p>
    <w:p w14:paraId="40EB254D" w14:textId="77777777" w:rsidR="00F73FCD" w:rsidRDefault="00DE5243">
      <w:pPr>
        <w:spacing w:line="460" w:lineRule="exact"/>
        <w:ind w:firstLine="540"/>
        <w:rPr>
          <w:rFonts w:ascii="仿宋" w:eastAsia="仿宋" w:hAnsi="仿宋" w:cs="宋体"/>
          <w:sz w:val="28"/>
          <w:szCs w:val="28"/>
        </w:rPr>
      </w:pPr>
      <w:r>
        <w:rPr>
          <w:rFonts w:ascii="仿宋" w:eastAsia="仿宋" w:hAnsi="仿宋" w:cs="宋体" w:hint="eastAsia"/>
          <w:sz w:val="28"/>
          <w:szCs w:val="28"/>
        </w:rPr>
        <w:t>方式：无需报</w:t>
      </w:r>
      <w:bookmarkStart w:id="13" w:name="_Toc28359092"/>
      <w:bookmarkStart w:id="14" w:name="_Toc35393632"/>
      <w:bookmarkStart w:id="15" w:name="_Toc28359015"/>
      <w:bookmarkStart w:id="16" w:name="_Toc35393801"/>
      <w:r>
        <w:rPr>
          <w:rFonts w:ascii="仿宋" w:eastAsia="仿宋" w:hAnsi="仿宋" w:cs="宋体" w:hint="eastAsia"/>
          <w:sz w:val="28"/>
          <w:szCs w:val="28"/>
        </w:rPr>
        <w:t>名，自行下载。</w:t>
      </w:r>
    </w:p>
    <w:p w14:paraId="1802C348" w14:textId="77777777" w:rsidR="00F73FCD" w:rsidRDefault="00DE5243">
      <w:pPr>
        <w:spacing w:line="460" w:lineRule="exact"/>
        <w:ind w:firstLine="540"/>
        <w:rPr>
          <w:rFonts w:ascii="仿宋" w:eastAsia="仿宋" w:hAnsi="仿宋"/>
          <w:b/>
          <w:bCs/>
          <w:sz w:val="32"/>
          <w:szCs w:val="32"/>
        </w:rPr>
      </w:pPr>
      <w:r>
        <w:rPr>
          <w:rFonts w:ascii="仿宋" w:eastAsia="仿宋" w:hAnsi="仿宋" w:hint="eastAsia"/>
          <w:b/>
          <w:bCs/>
          <w:sz w:val="32"/>
          <w:szCs w:val="32"/>
        </w:rPr>
        <w:t>五、比价议价文件提交</w:t>
      </w:r>
      <w:bookmarkEnd w:id="13"/>
      <w:bookmarkEnd w:id="14"/>
      <w:bookmarkEnd w:id="15"/>
      <w:bookmarkEnd w:id="16"/>
      <w:r>
        <w:rPr>
          <w:rFonts w:ascii="仿宋" w:eastAsia="仿宋" w:hAnsi="仿宋" w:hint="eastAsia"/>
          <w:b/>
          <w:bCs/>
          <w:sz w:val="32"/>
          <w:szCs w:val="32"/>
        </w:rPr>
        <w:t>（</w:t>
      </w:r>
      <w:r>
        <w:rPr>
          <w:rFonts w:ascii="仿宋" w:eastAsia="仿宋" w:hAnsi="仿宋" w:hint="eastAsia"/>
          <w:b/>
          <w:bCs/>
          <w:sz w:val="32"/>
          <w:szCs w:val="32"/>
        </w:rPr>
        <w:t>邮寄或现场递交）</w:t>
      </w:r>
    </w:p>
    <w:p w14:paraId="3D0A5F7F" w14:textId="77777777" w:rsidR="00F73FCD" w:rsidRDefault="00DE5243">
      <w:pPr>
        <w:spacing w:line="460" w:lineRule="exact"/>
        <w:ind w:firstLineChars="200" w:firstLine="560"/>
        <w:rPr>
          <w:rFonts w:ascii="仿宋" w:eastAsia="仿宋" w:hAnsi="仿宋"/>
          <w:bCs/>
          <w:sz w:val="28"/>
          <w:szCs w:val="28"/>
          <w:u w:val="single"/>
        </w:rPr>
      </w:pPr>
      <w:r>
        <w:rPr>
          <w:rFonts w:ascii="仿宋" w:eastAsia="仿宋" w:hAnsi="仿宋" w:hint="eastAsia"/>
          <w:sz w:val="28"/>
          <w:szCs w:val="28"/>
        </w:rPr>
        <w:t>截止时间：</w:t>
      </w:r>
      <w:r>
        <w:rPr>
          <w:rFonts w:ascii="仿宋" w:eastAsia="仿宋" w:hAnsi="仿宋" w:hint="eastAsia"/>
          <w:sz w:val="28"/>
          <w:szCs w:val="28"/>
          <w:u w:val="single"/>
        </w:rPr>
        <w:t>2022</w:t>
      </w:r>
      <w:r>
        <w:rPr>
          <w:rFonts w:ascii="仿宋" w:eastAsia="仿宋" w:hAnsi="仿宋" w:hint="eastAsia"/>
          <w:bCs/>
          <w:sz w:val="28"/>
          <w:szCs w:val="28"/>
          <w:u w:val="single"/>
        </w:rPr>
        <w:t>年</w:t>
      </w:r>
      <w:r>
        <w:rPr>
          <w:rFonts w:ascii="仿宋" w:eastAsia="仿宋" w:hAnsi="仿宋" w:hint="eastAsia"/>
          <w:bCs/>
          <w:sz w:val="28"/>
          <w:szCs w:val="28"/>
          <w:u w:val="single"/>
        </w:rPr>
        <w:t>0</w:t>
      </w:r>
      <w:r>
        <w:rPr>
          <w:rFonts w:ascii="仿宋" w:eastAsia="仿宋" w:hAnsi="仿宋" w:hint="eastAsia"/>
          <w:bCs/>
          <w:sz w:val="28"/>
          <w:szCs w:val="28"/>
          <w:u w:val="single"/>
        </w:rPr>
        <w:t>9</w:t>
      </w:r>
      <w:r>
        <w:rPr>
          <w:rFonts w:ascii="仿宋" w:eastAsia="仿宋" w:hAnsi="仿宋" w:hint="eastAsia"/>
          <w:bCs/>
          <w:sz w:val="28"/>
          <w:szCs w:val="28"/>
          <w:u w:val="single"/>
        </w:rPr>
        <w:t>月</w:t>
      </w:r>
      <w:r>
        <w:rPr>
          <w:rFonts w:ascii="仿宋" w:eastAsia="仿宋" w:hAnsi="仿宋" w:hint="eastAsia"/>
          <w:bCs/>
          <w:sz w:val="28"/>
          <w:szCs w:val="28"/>
          <w:u w:val="single"/>
        </w:rPr>
        <w:t>07</w:t>
      </w:r>
      <w:r>
        <w:rPr>
          <w:rFonts w:ascii="仿宋" w:eastAsia="仿宋" w:hAnsi="仿宋" w:hint="eastAsia"/>
          <w:bCs/>
          <w:sz w:val="28"/>
          <w:szCs w:val="28"/>
          <w:u w:val="single"/>
        </w:rPr>
        <w:t>日</w:t>
      </w:r>
      <w:r>
        <w:rPr>
          <w:rFonts w:ascii="仿宋" w:eastAsia="仿宋" w:hAnsi="仿宋" w:hint="eastAsia"/>
          <w:bCs/>
          <w:sz w:val="28"/>
          <w:szCs w:val="28"/>
          <w:u w:val="single"/>
        </w:rPr>
        <w:t>14</w:t>
      </w:r>
      <w:r>
        <w:rPr>
          <w:rFonts w:ascii="仿宋" w:eastAsia="仿宋" w:hAnsi="仿宋" w:hint="eastAsia"/>
          <w:bCs/>
          <w:sz w:val="28"/>
          <w:szCs w:val="28"/>
          <w:u w:val="single"/>
        </w:rPr>
        <w:t>点</w:t>
      </w:r>
      <w:r>
        <w:rPr>
          <w:rFonts w:ascii="仿宋" w:eastAsia="仿宋" w:hAnsi="仿宋" w:hint="eastAsia"/>
          <w:bCs/>
          <w:sz w:val="28"/>
          <w:szCs w:val="28"/>
          <w:u w:val="single"/>
        </w:rPr>
        <w:t>00</w:t>
      </w:r>
      <w:r>
        <w:rPr>
          <w:rFonts w:ascii="仿宋" w:eastAsia="仿宋" w:hAnsi="仿宋" w:hint="eastAsia"/>
          <w:bCs/>
          <w:sz w:val="28"/>
          <w:szCs w:val="28"/>
          <w:u w:val="single"/>
        </w:rPr>
        <w:t>分</w:t>
      </w:r>
      <w:r>
        <w:rPr>
          <w:rFonts w:ascii="仿宋" w:eastAsia="仿宋" w:hAnsi="仿宋" w:hint="eastAsia"/>
          <w:bCs/>
          <w:sz w:val="28"/>
          <w:szCs w:val="28"/>
        </w:rPr>
        <w:t>（北京时间）</w:t>
      </w:r>
    </w:p>
    <w:p w14:paraId="51FE69C5" w14:textId="77777777" w:rsidR="00F73FCD" w:rsidRDefault="00DE5243">
      <w:pPr>
        <w:spacing w:line="460" w:lineRule="exact"/>
        <w:ind w:firstLineChars="200" w:firstLine="560"/>
        <w:rPr>
          <w:rFonts w:ascii="仿宋" w:eastAsia="仿宋" w:hAnsi="仿宋"/>
          <w:sz w:val="28"/>
          <w:szCs w:val="28"/>
        </w:rPr>
      </w:pPr>
      <w:r>
        <w:rPr>
          <w:rFonts w:ascii="仿宋" w:eastAsia="仿宋" w:hAnsi="仿宋" w:hint="eastAsia"/>
          <w:sz w:val="28"/>
          <w:szCs w:val="28"/>
        </w:rPr>
        <w:t>地点：</w:t>
      </w:r>
      <w:r>
        <w:rPr>
          <w:rFonts w:ascii="仿宋" w:eastAsia="仿宋" w:hAnsi="仿宋" w:hint="eastAsia"/>
          <w:b/>
          <w:bCs/>
          <w:sz w:val="28"/>
          <w:szCs w:val="28"/>
          <w:u w:val="single"/>
        </w:rPr>
        <w:t>崇</w:t>
      </w:r>
      <w:proofErr w:type="gramStart"/>
      <w:r>
        <w:rPr>
          <w:rFonts w:ascii="仿宋" w:eastAsia="仿宋" w:hAnsi="仿宋" w:hint="eastAsia"/>
          <w:b/>
          <w:bCs/>
          <w:sz w:val="28"/>
          <w:szCs w:val="28"/>
          <w:u w:val="single"/>
        </w:rPr>
        <w:t>川区崇川</w:t>
      </w:r>
      <w:proofErr w:type="gramEnd"/>
      <w:r>
        <w:rPr>
          <w:rFonts w:ascii="仿宋" w:eastAsia="仿宋" w:hAnsi="仿宋" w:hint="eastAsia"/>
          <w:b/>
          <w:bCs/>
          <w:sz w:val="28"/>
          <w:szCs w:val="28"/>
          <w:u w:val="single"/>
        </w:rPr>
        <w:t>路</w:t>
      </w:r>
      <w:r>
        <w:rPr>
          <w:rFonts w:ascii="仿宋" w:eastAsia="仿宋" w:hAnsi="仿宋" w:hint="eastAsia"/>
          <w:b/>
          <w:bCs/>
          <w:sz w:val="28"/>
          <w:szCs w:val="28"/>
          <w:u w:val="single"/>
        </w:rPr>
        <w:t>58</w:t>
      </w:r>
      <w:r>
        <w:rPr>
          <w:rFonts w:ascii="仿宋" w:eastAsia="仿宋" w:hAnsi="仿宋" w:hint="eastAsia"/>
          <w:b/>
          <w:bCs/>
          <w:sz w:val="28"/>
          <w:szCs w:val="28"/>
          <w:u w:val="single"/>
        </w:rPr>
        <w:t>号，南通产业技术研究院有限公司</w:t>
      </w:r>
      <w:proofErr w:type="gramStart"/>
      <w:r>
        <w:rPr>
          <w:rFonts w:ascii="仿宋" w:eastAsia="仿宋" w:hAnsi="仿宋" w:hint="eastAsia"/>
          <w:b/>
          <w:bCs/>
          <w:sz w:val="28"/>
          <w:szCs w:val="28"/>
          <w:u w:val="single"/>
        </w:rPr>
        <w:t>九号楼十楼</w:t>
      </w:r>
      <w:proofErr w:type="gramEnd"/>
      <w:r>
        <w:rPr>
          <w:rFonts w:ascii="仿宋" w:eastAsia="仿宋" w:hAnsi="仿宋" w:hint="eastAsia"/>
          <w:b/>
          <w:bCs/>
          <w:sz w:val="28"/>
          <w:szCs w:val="28"/>
          <w:u w:val="single"/>
        </w:rPr>
        <w:t>1003</w:t>
      </w:r>
      <w:r>
        <w:rPr>
          <w:rFonts w:ascii="仿宋" w:eastAsia="仿宋" w:hAnsi="仿宋" w:hint="eastAsia"/>
          <w:b/>
          <w:bCs/>
          <w:sz w:val="28"/>
          <w:szCs w:val="28"/>
          <w:u w:val="single"/>
        </w:rPr>
        <w:t>，</w:t>
      </w:r>
      <w:r>
        <w:rPr>
          <w:rFonts w:ascii="仿宋" w:eastAsia="仿宋" w:hAnsi="仿宋" w:hint="eastAsia"/>
          <w:sz w:val="28"/>
          <w:szCs w:val="28"/>
        </w:rPr>
        <w:t>如有变动另行通知。</w:t>
      </w:r>
      <w:bookmarkStart w:id="17" w:name="_Toc28359093"/>
      <w:bookmarkStart w:id="18" w:name="_Toc28359016"/>
      <w:bookmarkStart w:id="19" w:name="_Toc35393802"/>
      <w:bookmarkStart w:id="20" w:name="_Toc35393633"/>
    </w:p>
    <w:p w14:paraId="282C9438" w14:textId="77777777" w:rsidR="00F73FCD" w:rsidRDefault="00DE5243">
      <w:pPr>
        <w:spacing w:line="460" w:lineRule="exact"/>
        <w:ind w:firstLineChars="200" w:firstLine="643"/>
        <w:rPr>
          <w:rFonts w:ascii="仿宋" w:eastAsia="仿宋" w:hAnsi="仿宋"/>
          <w:b/>
          <w:bCs/>
          <w:sz w:val="32"/>
          <w:szCs w:val="32"/>
        </w:rPr>
      </w:pPr>
      <w:r>
        <w:rPr>
          <w:rFonts w:ascii="仿宋" w:eastAsia="仿宋" w:hAnsi="仿宋" w:hint="eastAsia"/>
          <w:b/>
          <w:bCs/>
          <w:sz w:val="32"/>
          <w:szCs w:val="32"/>
        </w:rPr>
        <w:t>六、</w:t>
      </w:r>
      <w:bookmarkEnd w:id="17"/>
      <w:bookmarkEnd w:id="18"/>
      <w:bookmarkEnd w:id="19"/>
      <w:bookmarkEnd w:id="20"/>
      <w:r>
        <w:rPr>
          <w:rFonts w:ascii="仿宋" w:eastAsia="仿宋" w:hAnsi="仿宋" w:hint="eastAsia"/>
          <w:b/>
          <w:bCs/>
          <w:sz w:val="32"/>
          <w:szCs w:val="32"/>
        </w:rPr>
        <w:t>比价议价文件开启</w:t>
      </w:r>
    </w:p>
    <w:p w14:paraId="513EE02A" w14:textId="77777777" w:rsidR="00F73FCD" w:rsidRDefault="00DE5243">
      <w:pPr>
        <w:spacing w:line="460" w:lineRule="exact"/>
        <w:ind w:firstLineChars="200" w:firstLine="560"/>
        <w:rPr>
          <w:rFonts w:ascii="仿宋" w:eastAsia="仿宋" w:hAnsi="仿宋"/>
          <w:bCs/>
          <w:sz w:val="28"/>
          <w:szCs w:val="28"/>
          <w:u w:val="single"/>
        </w:rPr>
      </w:pPr>
      <w:r>
        <w:rPr>
          <w:rFonts w:ascii="仿宋" w:eastAsia="仿宋" w:hAnsi="仿宋" w:hint="eastAsia"/>
          <w:sz w:val="28"/>
          <w:szCs w:val="28"/>
        </w:rPr>
        <w:t>时间：</w:t>
      </w:r>
      <w:r>
        <w:rPr>
          <w:rFonts w:ascii="仿宋" w:eastAsia="仿宋" w:hAnsi="仿宋" w:hint="eastAsia"/>
          <w:sz w:val="28"/>
          <w:szCs w:val="28"/>
          <w:u w:val="single"/>
        </w:rPr>
        <w:t>2022</w:t>
      </w:r>
      <w:r>
        <w:rPr>
          <w:rFonts w:ascii="仿宋" w:eastAsia="仿宋" w:hAnsi="仿宋" w:hint="eastAsia"/>
          <w:bCs/>
          <w:sz w:val="28"/>
          <w:szCs w:val="28"/>
          <w:u w:val="single"/>
        </w:rPr>
        <w:t>年</w:t>
      </w:r>
      <w:r>
        <w:rPr>
          <w:rFonts w:ascii="仿宋" w:eastAsia="仿宋" w:hAnsi="仿宋" w:hint="eastAsia"/>
          <w:bCs/>
          <w:sz w:val="28"/>
          <w:szCs w:val="28"/>
          <w:u w:val="single"/>
        </w:rPr>
        <w:t>0</w:t>
      </w:r>
      <w:r>
        <w:rPr>
          <w:rFonts w:ascii="仿宋" w:eastAsia="仿宋" w:hAnsi="仿宋" w:hint="eastAsia"/>
          <w:bCs/>
          <w:sz w:val="28"/>
          <w:szCs w:val="28"/>
          <w:u w:val="single"/>
        </w:rPr>
        <w:t>9</w:t>
      </w:r>
      <w:r>
        <w:rPr>
          <w:rFonts w:ascii="仿宋" w:eastAsia="仿宋" w:hAnsi="仿宋" w:hint="eastAsia"/>
          <w:bCs/>
          <w:sz w:val="28"/>
          <w:szCs w:val="28"/>
          <w:u w:val="single"/>
        </w:rPr>
        <w:t>月</w:t>
      </w:r>
      <w:r>
        <w:rPr>
          <w:rFonts w:ascii="仿宋" w:eastAsia="仿宋" w:hAnsi="仿宋" w:hint="eastAsia"/>
          <w:bCs/>
          <w:sz w:val="28"/>
          <w:szCs w:val="28"/>
          <w:u w:val="single"/>
        </w:rPr>
        <w:t>07</w:t>
      </w:r>
      <w:r>
        <w:rPr>
          <w:rFonts w:ascii="仿宋" w:eastAsia="仿宋" w:hAnsi="仿宋" w:hint="eastAsia"/>
          <w:bCs/>
          <w:sz w:val="28"/>
          <w:szCs w:val="28"/>
          <w:u w:val="single"/>
        </w:rPr>
        <w:t>日</w:t>
      </w:r>
      <w:r>
        <w:rPr>
          <w:rFonts w:ascii="仿宋" w:eastAsia="仿宋" w:hAnsi="仿宋" w:hint="eastAsia"/>
          <w:bCs/>
          <w:sz w:val="28"/>
          <w:szCs w:val="28"/>
          <w:u w:val="single"/>
        </w:rPr>
        <w:t>14</w:t>
      </w:r>
      <w:r>
        <w:rPr>
          <w:rFonts w:ascii="仿宋" w:eastAsia="仿宋" w:hAnsi="仿宋" w:hint="eastAsia"/>
          <w:bCs/>
          <w:sz w:val="28"/>
          <w:szCs w:val="28"/>
          <w:u w:val="single"/>
        </w:rPr>
        <w:t>点</w:t>
      </w:r>
      <w:r>
        <w:rPr>
          <w:rFonts w:ascii="仿宋" w:eastAsia="仿宋" w:hAnsi="仿宋" w:hint="eastAsia"/>
          <w:bCs/>
          <w:sz w:val="28"/>
          <w:szCs w:val="28"/>
          <w:u w:val="single"/>
        </w:rPr>
        <w:t>00</w:t>
      </w:r>
      <w:r>
        <w:rPr>
          <w:rFonts w:ascii="仿宋" w:eastAsia="仿宋" w:hAnsi="仿宋" w:hint="eastAsia"/>
          <w:bCs/>
          <w:sz w:val="28"/>
          <w:szCs w:val="28"/>
          <w:u w:val="single"/>
        </w:rPr>
        <w:t>分</w:t>
      </w:r>
      <w:r>
        <w:rPr>
          <w:rFonts w:ascii="仿宋" w:eastAsia="仿宋" w:hAnsi="仿宋" w:hint="eastAsia"/>
          <w:bCs/>
          <w:sz w:val="28"/>
          <w:szCs w:val="28"/>
        </w:rPr>
        <w:t>（北京时间）</w:t>
      </w:r>
    </w:p>
    <w:p w14:paraId="742A9175" w14:textId="77777777" w:rsidR="00F73FCD" w:rsidRDefault="00DE5243">
      <w:pPr>
        <w:spacing w:line="460" w:lineRule="exact"/>
        <w:ind w:firstLineChars="200" w:firstLine="560"/>
        <w:rPr>
          <w:rFonts w:ascii="仿宋" w:eastAsia="仿宋" w:hAnsi="仿宋"/>
          <w:sz w:val="28"/>
          <w:szCs w:val="28"/>
        </w:rPr>
      </w:pPr>
      <w:r>
        <w:rPr>
          <w:rFonts w:ascii="仿宋" w:eastAsia="仿宋" w:hAnsi="仿宋" w:hint="eastAsia"/>
          <w:sz w:val="28"/>
          <w:szCs w:val="28"/>
        </w:rPr>
        <w:t>地点：</w:t>
      </w:r>
      <w:r>
        <w:rPr>
          <w:rFonts w:ascii="仿宋" w:eastAsia="仿宋" w:hAnsi="仿宋" w:hint="eastAsia"/>
          <w:b/>
          <w:bCs/>
          <w:sz w:val="28"/>
          <w:szCs w:val="28"/>
          <w:u w:val="single"/>
        </w:rPr>
        <w:t>崇</w:t>
      </w:r>
      <w:proofErr w:type="gramStart"/>
      <w:r>
        <w:rPr>
          <w:rFonts w:ascii="仿宋" w:eastAsia="仿宋" w:hAnsi="仿宋" w:hint="eastAsia"/>
          <w:b/>
          <w:bCs/>
          <w:sz w:val="28"/>
          <w:szCs w:val="28"/>
          <w:u w:val="single"/>
        </w:rPr>
        <w:t>川区崇川</w:t>
      </w:r>
      <w:proofErr w:type="gramEnd"/>
      <w:r>
        <w:rPr>
          <w:rFonts w:ascii="仿宋" w:eastAsia="仿宋" w:hAnsi="仿宋" w:hint="eastAsia"/>
          <w:b/>
          <w:bCs/>
          <w:sz w:val="28"/>
          <w:szCs w:val="28"/>
          <w:u w:val="single"/>
        </w:rPr>
        <w:t>路</w:t>
      </w:r>
      <w:r>
        <w:rPr>
          <w:rFonts w:ascii="仿宋" w:eastAsia="仿宋" w:hAnsi="仿宋" w:hint="eastAsia"/>
          <w:b/>
          <w:bCs/>
          <w:sz w:val="28"/>
          <w:szCs w:val="28"/>
          <w:u w:val="single"/>
        </w:rPr>
        <w:t>58</w:t>
      </w:r>
      <w:r>
        <w:rPr>
          <w:rFonts w:ascii="仿宋" w:eastAsia="仿宋" w:hAnsi="仿宋" w:hint="eastAsia"/>
          <w:b/>
          <w:bCs/>
          <w:sz w:val="28"/>
          <w:szCs w:val="28"/>
          <w:u w:val="single"/>
        </w:rPr>
        <w:t>号，南通产业技术研究院有限公司</w:t>
      </w:r>
      <w:proofErr w:type="gramStart"/>
      <w:r>
        <w:rPr>
          <w:rFonts w:ascii="仿宋" w:eastAsia="仿宋" w:hAnsi="仿宋" w:hint="eastAsia"/>
          <w:b/>
          <w:bCs/>
          <w:sz w:val="28"/>
          <w:szCs w:val="28"/>
          <w:u w:val="single"/>
        </w:rPr>
        <w:t>九号楼十楼</w:t>
      </w:r>
      <w:proofErr w:type="gramEnd"/>
      <w:r>
        <w:rPr>
          <w:rFonts w:ascii="仿宋" w:eastAsia="仿宋" w:hAnsi="仿宋" w:hint="eastAsia"/>
          <w:b/>
          <w:bCs/>
          <w:sz w:val="28"/>
          <w:szCs w:val="28"/>
          <w:u w:val="single"/>
        </w:rPr>
        <w:t>1003</w:t>
      </w:r>
      <w:r>
        <w:rPr>
          <w:rFonts w:ascii="仿宋" w:eastAsia="仿宋" w:hAnsi="仿宋" w:hint="eastAsia"/>
          <w:b/>
          <w:bCs/>
          <w:sz w:val="28"/>
          <w:szCs w:val="28"/>
          <w:u w:val="single"/>
        </w:rPr>
        <w:t>，</w:t>
      </w:r>
      <w:r>
        <w:rPr>
          <w:rFonts w:ascii="仿宋" w:eastAsia="仿宋" w:hAnsi="仿宋" w:hint="eastAsia"/>
          <w:sz w:val="28"/>
          <w:szCs w:val="28"/>
        </w:rPr>
        <w:t>如有变动另行通知。</w:t>
      </w:r>
      <w:bookmarkStart w:id="21" w:name="_Toc28359017"/>
      <w:bookmarkStart w:id="22" w:name="_Toc35393803"/>
      <w:bookmarkStart w:id="23" w:name="_Toc35393634"/>
      <w:bookmarkStart w:id="24" w:name="_Toc28359094"/>
    </w:p>
    <w:p w14:paraId="201B2C6B" w14:textId="77777777" w:rsidR="00F73FCD" w:rsidRDefault="00DE5243">
      <w:pPr>
        <w:spacing w:line="460" w:lineRule="exact"/>
        <w:ind w:firstLineChars="200" w:firstLine="643"/>
        <w:rPr>
          <w:rFonts w:ascii="仿宋" w:eastAsia="仿宋" w:hAnsi="仿宋"/>
          <w:b/>
          <w:bCs/>
          <w:sz w:val="32"/>
          <w:szCs w:val="32"/>
        </w:rPr>
      </w:pPr>
      <w:r>
        <w:rPr>
          <w:rFonts w:ascii="仿宋" w:eastAsia="仿宋" w:hAnsi="仿宋" w:hint="eastAsia"/>
          <w:b/>
          <w:bCs/>
          <w:sz w:val="32"/>
          <w:szCs w:val="32"/>
        </w:rPr>
        <w:t>七、比价公告期限</w:t>
      </w:r>
      <w:bookmarkEnd w:id="21"/>
      <w:bookmarkEnd w:id="22"/>
      <w:bookmarkEnd w:id="23"/>
      <w:bookmarkEnd w:id="24"/>
    </w:p>
    <w:p w14:paraId="4D83C289" w14:textId="77777777" w:rsidR="00F73FCD" w:rsidRDefault="00DE5243">
      <w:pPr>
        <w:spacing w:line="460" w:lineRule="exact"/>
        <w:ind w:firstLineChars="200" w:firstLine="560"/>
        <w:rPr>
          <w:rFonts w:ascii="仿宋_GB2312" w:eastAsia="仿宋" w:hAnsi="宋体"/>
          <w:sz w:val="28"/>
          <w:szCs w:val="32"/>
        </w:rPr>
      </w:pPr>
      <w:bookmarkStart w:id="25" w:name="_Toc35393635"/>
      <w:bookmarkStart w:id="26" w:name="_Toc35393804"/>
      <w:r>
        <w:rPr>
          <w:rFonts w:ascii="仿宋_GB2312" w:eastAsia="仿宋" w:hAnsi="宋体" w:hint="eastAsia"/>
          <w:sz w:val="28"/>
          <w:szCs w:val="32"/>
        </w:rPr>
        <w:t>自比价公告在南通市民政局网站发布之日起</w:t>
      </w:r>
      <w:r>
        <w:rPr>
          <w:rFonts w:ascii="仿宋_GB2312" w:eastAsia="仿宋" w:hAnsi="宋体" w:hint="eastAsia"/>
          <w:sz w:val="28"/>
          <w:szCs w:val="32"/>
        </w:rPr>
        <w:t>1</w:t>
      </w:r>
      <w:r>
        <w:rPr>
          <w:rFonts w:ascii="仿宋_GB2312" w:eastAsia="仿宋" w:hAnsi="宋体" w:hint="eastAsia"/>
          <w:sz w:val="28"/>
          <w:szCs w:val="32"/>
        </w:rPr>
        <w:t>个工作日。</w:t>
      </w:r>
    </w:p>
    <w:p w14:paraId="52CAEE6A" w14:textId="77777777" w:rsidR="00F73FCD" w:rsidRDefault="00DE5243">
      <w:pPr>
        <w:numPr>
          <w:ilvl w:val="0"/>
          <w:numId w:val="1"/>
        </w:numPr>
        <w:tabs>
          <w:tab w:val="left" w:pos="5250"/>
        </w:tabs>
        <w:snapToGrid w:val="0"/>
        <w:spacing w:line="460" w:lineRule="exact"/>
        <w:ind w:firstLineChars="200" w:firstLine="643"/>
        <w:jc w:val="left"/>
        <w:rPr>
          <w:rFonts w:ascii="仿宋" w:eastAsia="仿宋" w:hAnsi="仿宋"/>
          <w:b/>
          <w:bCs/>
          <w:sz w:val="32"/>
          <w:szCs w:val="32"/>
        </w:rPr>
      </w:pPr>
      <w:r>
        <w:rPr>
          <w:rFonts w:ascii="仿宋" w:eastAsia="仿宋" w:hAnsi="仿宋" w:hint="eastAsia"/>
          <w:b/>
          <w:bCs/>
          <w:sz w:val="32"/>
          <w:szCs w:val="32"/>
        </w:rPr>
        <w:t>其他补充事宜</w:t>
      </w:r>
      <w:bookmarkStart w:id="27" w:name="_Toc28359018"/>
      <w:bookmarkStart w:id="28" w:name="_Toc28359095"/>
      <w:bookmarkStart w:id="29" w:name="_Toc35393636"/>
      <w:bookmarkStart w:id="30" w:name="_Toc35393805"/>
      <w:bookmarkEnd w:id="25"/>
      <w:bookmarkEnd w:id="26"/>
      <w:r>
        <w:rPr>
          <w:rFonts w:ascii="仿宋" w:eastAsia="仿宋" w:hAnsi="仿宋" w:hint="eastAsia"/>
          <w:b/>
          <w:bCs/>
          <w:sz w:val="32"/>
          <w:szCs w:val="32"/>
        </w:rPr>
        <w:t>：</w:t>
      </w:r>
    </w:p>
    <w:p w14:paraId="4E2940E2" w14:textId="77777777" w:rsidR="00F73FCD" w:rsidRDefault="00DE5243">
      <w:pPr>
        <w:tabs>
          <w:tab w:val="left" w:pos="5250"/>
        </w:tabs>
        <w:snapToGrid w:val="0"/>
        <w:spacing w:line="460" w:lineRule="exact"/>
        <w:ind w:firstLineChars="200" w:firstLine="560"/>
        <w:jc w:val="left"/>
        <w:rPr>
          <w:rFonts w:ascii="仿宋" w:eastAsia="仿宋" w:hAnsi="仿宋" w:cs="仿宋"/>
          <w:b/>
          <w:bCs/>
          <w:sz w:val="28"/>
          <w:szCs w:val="28"/>
        </w:rPr>
      </w:pPr>
      <w:r>
        <w:rPr>
          <w:rFonts w:ascii="仿宋" w:eastAsia="仿宋" w:hAnsi="仿宋" w:cs="仿宋" w:hint="eastAsia"/>
          <w:sz w:val="28"/>
          <w:szCs w:val="28"/>
        </w:rPr>
        <w:t>本项目为不见面开标，供应商代表无需到达开标现场，但应确保投标文件在开标截止时间前送达或邮寄到达采购代理机构（可以由本项目代理机构联系人签收，邮寄地址：崇</w:t>
      </w:r>
      <w:proofErr w:type="gramStart"/>
      <w:r>
        <w:rPr>
          <w:rFonts w:ascii="仿宋" w:eastAsia="仿宋" w:hAnsi="仿宋" w:cs="仿宋" w:hint="eastAsia"/>
          <w:sz w:val="28"/>
          <w:szCs w:val="28"/>
        </w:rPr>
        <w:t>川区崇川</w:t>
      </w:r>
      <w:proofErr w:type="gramEnd"/>
      <w:r>
        <w:rPr>
          <w:rFonts w:ascii="仿宋" w:eastAsia="仿宋" w:hAnsi="仿宋" w:cs="仿宋" w:hint="eastAsia"/>
          <w:sz w:val="28"/>
          <w:szCs w:val="28"/>
        </w:rPr>
        <w:t>路</w:t>
      </w:r>
      <w:r>
        <w:rPr>
          <w:rFonts w:ascii="仿宋" w:eastAsia="仿宋" w:hAnsi="仿宋" w:cs="仿宋" w:hint="eastAsia"/>
          <w:sz w:val="28"/>
          <w:szCs w:val="28"/>
        </w:rPr>
        <w:t>58</w:t>
      </w:r>
      <w:r>
        <w:rPr>
          <w:rFonts w:ascii="仿宋" w:eastAsia="仿宋" w:hAnsi="仿宋" w:cs="仿宋" w:hint="eastAsia"/>
          <w:sz w:val="28"/>
          <w:szCs w:val="28"/>
        </w:rPr>
        <w:t>号，南通产业技术研究院有限公司</w:t>
      </w:r>
      <w:proofErr w:type="gramStart"/>
      <w:r>
        <w:rPr>
          <w:rFonts w:ascii="仿宋" w:eastAsia="仿宋" w:hAnsi="仿宋" w:cs="仿宋" w:hint="eastAsia"/>
          <w:sz w:val="28"/>
          <w:szCs w:val="28"/>
        </w:rPr>
        <w:t>九号楼十楼</w:t>
      </w:r>
      <w:proofErr w:type="gramEnd"/>
      <w:r>
        <w:rPr>
          <w:rFonts w:ascii="仿宋" w:eastAsia="仿宋" w:hAnsi="仿宋" w:cs="仿宋" w:hint="eastAsia"/>
          <w:sz w:val="28"/>
          <w:szCs w:val="28"/>
        </w:rPr>
        <w:t>1004</w:t>
      </w:r>
      <w:r>
        <w:rPr>
          <w:rFonts w:ascii="仿宋" w:eastAsia="仿宋" w:hAnsi="仿宋" w:cs="仿宋" w:hint="eastAsia"/>
          <w:sz w:val="28"/>
          <w:szCs w:val="28"/>
        </w:rPr>
        <w:t>，江苏中润工程建设咨询有限公司，联系人：胡工</w:t>
      </w:r>
      <w:r>
        <w:rPr>
          <w:rFonts w:ascii="仿宋" w:eastAsia="仿宋" w:hAnsi="仿宋" w:cs="仿宋" w:hint="eastAsia"/>
          <w:sz w:val="28"/>
          <w:szCs w:val="28"/>
        </w:rPr>
        <w:t>15950802710</w:t>
      </w:r>
      <w:r>
        <w:rPr>
          <w:rFonts w:ascii="仿宋" w:eastAsia="仿宋" w:hAnsi="仿宋" w:cs="仿宋" w:hint="eastAsia"/>
          <w:sz w:val="28"/>
          <w:szCs w:val="28"/>
        </w:rPr>
        <w:t>）。开标现场由代理机构主持，采购人组织的评标委员会负责投标文件的评审。为确保本项目开标能够顺利进行，各供应商的授权委托人在开标前以</w:t>
      </w:r>
      <w:r>
        <w:rPr>
          <w:rFonts w:ascii="仿宋" w:eastAsia="仿宋" w:hAnsi="仿宋" w:cs="仿宋" w:hint="eastAsia"/>
          <w:b/>
          <w:bCs/>
          <w:sz w:val="28"/>
          <w:szCs w:val="28"/>
          <w:u w:val="single"/>
        </w:rPr>
        <w:t>“项目名称（简写）</w:t>
      </w:r>
      <w:r>
        <w:rPr>
          <w:rFonts w:ascii="仿宋" w:eastAsia="仿宋" w:hAnsi="仿宋" w:cs="仿宋" w:hint="eastAsia"/>
          <w:b/>
          <w:bCs/>
          <w:sz w:val="28"/>
          <w:szCs w:val="28"/>
          <w:u w:val="single"/>
        </w:rPr>
        <w:t>+</w:t>
      </w:r>
      <w:r>
        <w:rPr>
          <w:rFonts w:ascii="仿宋" w:eastAsia="仿宋" w:hAnsi="仿宋" w:cs="仿宋" w:hint="eastAsia"/>
          <w:b/>
          <w:bCs/>
          <w:sz w:val="28"/>
          <w:szCs w:val="28"/>
          <w:u w:val="single"/>
        </w:rPr>
        <w:t>单位名称（简写）</w:t>
      </w:r>
      <w:r>
        <w:rPr>
          <w:rFonts w:ascii="仿宋" w:eastAsia="仿宋" w:hAnsi="仿宋" w:cs="仿宋" w:hint="eastAsia"/>
          <w:b/>
          <w:bCs/>
          <w:sz w:val="28"/>
          <w:szCs w:val="28"/>
          <w:u w:val="single"/>
        </w:rPr>
        <w:t>+</w:t>
      </w:r>
      <w:r>
        <w:rPr>
          <w:rFonts w:ascii="仿宋" w:eastAsia="仿宋" w:hAnsi="仿宋" w:cs="仿宋" w:hint="eastAsia"/>
          <w:b/>
          <w:bCs/>
          <w:sz w:val="28"/>
          <w:szCs w:val="28"/>
          <w:u w:val="single"/>
        </w:rPr>
        <w:t>授权委托人姓名（实名）”</w:t>
      </w:r>
      <w:r>
        <w:rPr>
          <w:rFonts w:ascii="仿宋" w:eastAsia="仿宋" w:hAnsi="仿宋" w:cs="仿宋" w:hint="eastAsia"/>
          <w:sz w:val="28"/>
          <w:szCs w:val="28"/>
        </w:rPr>
        <w:t>的格式申请加入</w:t>
      </w:r>
      <w:r>
        <w:rPr>
          <w:rFonts w:ascii="仿宋" w:eastAsia="仿宋" w:hAnsi="仿宋" w:cs="仿宋" w:hint="eastAsia"/>
          <w:sz w:val="28"/>
          <w:szCs w:val="28"/>
        </w:rPr>
        <w:t>QQ</w:t>
      </w:r>
      <w:r>
        <w:rPr>
          <w:rFonts w:ascii="仿宋" w:eastAsia="仿宋" w:hAnsi="仿宋" w:cs="仿宋" w:hint="eastAsia"/>
          <w:sz w:val="28"/>
          <w:szCs w:val="28"/>
        </w:rPr>
        <w:t>群“江苏中润工程建设咨</w:t>
      </w:r>
      <w:r>
        <w:rPr>
          <w:rFonts w:ascii="仿宋" w:eastAsia="仿宋" w:hAnsi="仿宋" w:cs="仿宋" w:hint="eastAsia"/>
          <w:sz w:val="28"/>
          <w:szCs w:val="28"/>
        </w:rPr>
        <w:t>询有限公司远程开标室，群号：</w:t>
      </w:r>
      <w:r>
        <w:rPr>
          <w:rFonts w:ascii="仿宋" w:eastAsia="仿宋" w:hAnsi="仿宋" w:cs="仿宋" w:hint="eastAsia"/>
          <w:sz w:val="28"/>
          <w:szCs w:val="28"/>
        </w:rPr>
        <w:t>629706481</w:t>
      </w:r>
      <w:r>
        <w:rPr>
          <w:rFonts w:ascii="仿宋" w:eastAsia="仿宋" w:hAnsi="仿宋" w:cs="仿宋" w:hint="eastAsia"/>
          <w:sz w:val="28"/>
          <w:szCs w:val="28"/>
        </w:rPr>
        <w:t>”，招标代理机构在</w:t>
      </w:r>
      <w:r>
        <w:rPr>
          <w:rFonts w:ascii="仿宋" w:eastAsia="仿宋" w:hAnsi="仿宋" w:cs="仿宋" w:hint="eastAsia"/>
          <w:sz w:val="28"/>
          <w:szCs w:val="28"/>
        </w:rPr>
        <w:t>QQ</w:t>
      </w:r>
      <w:r>
        <w:rPr>
          <w:rFonts w:ascii="仿宋" w:eastAsia="仿宋" w:hAnsi="仿宋" w:cs="仿宋" w:hint="eastAsia"/>
          <w:sz w:val="28"/>
          <w:szCs w:val="28"/>
        </w:rPr>
        <w:t>群内</w:t>
      </w:r>
      <w:proofErr w:type="gramStart"/>
      <w:r>
        <w:rPr>
          <w:rFonts w:ascii="仿宋" w:eastAsia="仿宋" w:hAnsi="仿宋" w:cs="仿宋" w:hint="eastAsia"/>
          <w:sz w:val="28"/>
          <w:szCs w:val="28"/>
        </w:rPr>
        <w:t>公布腾讯会议</w:t>
      </w:r>
      <w:proofErr w:type="gramEnd"/>
      <w:r>
        <w:rPr>
          <w:rFonts w:ascii="仿宋" w:eastAsia="仿宋" w:hAnsi="仿宋" w:cs="仿宋" w:hint="eastAsia"/>
          <w:sz w:val="28"/>
          <w:szCs w:val="28"/>
        </w:rPr>
        <w:t>号。</w:t>
      </w:r>
      <w:r>
        <w:rPr>
          <w:rFonts w:ascii="仿宋" w:eastAsia="仿宋" w:hAnsi="仿宋" w:cs="仿宋" w:hint="eastAsia"/>
          <w:b/>
          <w:bCs/>
          <w:sz w:val="28"/>
          <w:szCs w:val="28"/>
        </w:rPr>
        <w:t>本项目开标过程交互采用“腾讯会议”，投标供应商需自行下载安装“腾讯会议”</w:t>
      </w:r>
      <w:r>
        <w:rPr>
          <w:rFonts w:ascii="仿宋" w:eastAsia="仿宋" w:hAnsi="仿宋" w:cs="仿宋" w:hint="eastAsia"/>
          <w:b/>
          <w:bCs/>
          <w:sz w:val="28"/>
          <w:szCs w:val="28"/>
        </w:rPr>
        <w:t>软件</w:t>
      </w:r>
      <w:r>
        <w:rPr>
          <w:rFonts w:ascii="仿宋" w:eastAsia="仿宋" w:hAnsi="仿宋" w:cs="仿宋" w:hint="eastAsia"/>
          <w:b/>
          <w:bCs/>
          <w:sz w:val="28"/>
          <w:szCs w:val="28"/>
        </w:rPr>
        <w:t>，并学习操作，开标截止前半小时</w:t>
      </w:r>
      <w:r>
        <w:rPr>
          <w:rFonts w:ascii="仿宋" w:eastAsia="仿宋" w:hAnsi="仿宋" w:cs="仿宋" w:hint="eastAsia"/>
          <w:b/>
          <w:bCs/>
          <w:sz w:val="28"/>
          <w:szCs w:val="28"/>
        </w:rPr>
        <w:t>内</w:t>
      </w:r>
      <w:r>
        <w:rPr>
          <w:rFonts w:ascii="仿宋" w:eastAsia="仿宋" w:hAnsi="仿宋" w:cs="仿宋" w:hint="eastAsia"/>
          <w:b/>
          <w:bCs/>
          <w:sz w:val="28"/>
          <w:szCs w:val="28"/>
        </w:rPr>
        <w:t>申请加入采购代理机构指定</w:t>
      </w:r>
      <w:proofErr w:type="gramStart"/>
      <w:r>
        <w:rPr>
          <w:rFonts w:ascii="仿宋" w:eastAsia="仿宋" w:hAnsi="仿宋" w:cs="仿宋" w:hint="eastAsia"/>
          <w:b/>
          <w:bCs/>
          <w:sz w:val="28"/>
          <w:szCs w:val="28"/>
        </w:rPr>
        <w:t>的腾讯会议</w:t>
      </w:r>
      <w:r>
        <w:rPr>
          <w:rFonts w:ascii="仿宋" w:eastAsia="仿宋" w:hAnsi="仿宋" w:cs="仿宋" w:hint="eastAsia"/>
          <w:b/>
          <w:bCs/>
          <w:sz w:val="28"/>
          <w:szCs w:val="28"/>
        </w:rPr>
        <w:lastRenderedPageBreak/>
        <w:t>室</w:t>
      </w:r>
      <w:proofErr w:type="gramEnd"/>
      <w:r>
        <w:rPr>
          <w:rFonts w:ascii="仿宋" w:eastAsia="仿宋" w:hAnsi="仿宋" w:cs="仿宋" w:hint="eastAsia"/>
          <w:b/>
          <w:bCs/>
          <w:sz w:val="28"/>
          <w:szCs w:val="28"/>
        </w:rPr>
        <w:t>（会议号在</w:t>
      </w:r>
      <w:r>
        <w:rPr>
          <w:rFonts w:ascii="仿宋" w:eastAsia="仿宋" w:hAnsi="仿宋" w:cs="仿宋" w:hint="eastAsia"/>
          <w:b/>
          <w:bCs/>
          <w:sz w:val="28"/>
          <w:szCs w:val="28"/>
        </w:rPr>
        <w:t>QQ</w:t>
      </w:r>
      <w:r>
        <w:rPr>
          <w:rFonts w:ascii="仿宋" w:eastAsia="仿宋" w:hAnsi="仿宋" w:cs="仿宋" w:hint="eastAsia"/>
          <w:b/>
          <w:bCs/>
          <w:sz w:val="28"/>
          <w:szCs w:val="28"/>
        </w:rPr>
        <w:t>群中公布</w:t>
      </w:r>
      <w:r>
        <w:rPr>
          <w:rFonts w:ascii="仿宋" w:eastAsia="仿宋" w:hAnsi="仿宋" w:cs="仿宋" w:hint="eastAsia"/>
          <w:b/>
          <w:bCs/>
          <w:sz w:val="28"/>
          <w:szCs w:val="28"/>
        </w:rPr>
        <w:t>）</w:t>
      </w:r>
      <w:r>
        <w:rPr>
          <w:rFonts w:ascii="仿宋" w:eastAsia="仿宋" w:hAnsi="仿宋" w:cs="仿宋" w:hint="eastAsia"/>
          <w:b/>
          <w:bCs/>
          <w:sz w:val="28"/>
          <w:szCs w:val="28"/>
        </w:rPr>
        <w:t>，</w:t>
      </w:r>
      <w:r>
        <w:rPr>
          <w:rFonts w:ascii="仿宋" w:eastAsia="仿宋" w:hAnsi="仿宋" w:cs="仿宋" w:hint="eastAsia"/>
          <w:b/>
          <w:bCs/>
          <w:sz w:val="28"/>
          <w:szCs w:val="28"/>
        </w:rPr>
        <w:t>加入会议时名称修改为“</w:t>
      </w:r>
      <w:r>
        <w:rPr>
          <w:rFonts w:ascii="仿宋" w:eastAsia="仿宋" w:hAnsi="仿宋" w:cs="仿宋" w:hint="eastAsia"/>
          <w:b/>
          <w:bCs/>
          <w:sz w:val="28"/>
          <w:szCs w:val="28"/>
          <w:u w:val="single"/>
        </w:rPr>
        <w:t>投标单位名称（简写）</w:t>
      </w:r>
      <w:r>
        <w:rPr>
          <w:rFonts w:ascii="仿宋" w:eastAsia="仿宋" w:hAnsi="仿宋" w:cs="仿宋" w:hint="eastAsia"/>
          <w:b/>
          <w:bCs/>
          <w:sz w:val="28"/>
          <w:szCs w:val="28"/>
          <w:u w:val="single"/>
        </w:rPr>
        <w:t>+</w:t>
      </w:r>
      <w:r>
        <w:rPr>
          <w:rFonts w:ascii="仿宋" w:eastAsia="仿宋" w:hAnsi="仿宋" w:cs="仿宋" w:hint="eastAsia"/>
          <w:b/>
          <w:bCs/>
          <w:sz w:val="28"/>
          <w:szCs w:val="28"/>
          <w:u w:val="single"/>
        </w:rPr>
        <w:t>授权委托人姓名（实名）</w:t>
      </w:r>
      <w:r>
        <w:rPr>
          <w:rFonts w:ascii="仿宋" w:eastAsia="仿宋" w:hAnsi="仿宋" w:cs="仿宋" w:hint="eastAsia"/>
          <w:b/>
          <w:bCs/>
          <w:sz w:val="28"/>
          <w:szCs w:val="28"/>
        </w:rPr>
        <w:t>”</w:t>
      </w:r>
      <w:r>
        <w:rPr>
          <w:rFonts w:ascii="仿宋" w:eastAsia="仿宋" w:hAnsi="仿宋" w:cs="仿宋" w:hint="eastAsia"/>
          <w:b/>
          <w:bCs/>
          <w:sz w:val="28"/>
          <w:szCs w:val="28"/>
        </w:rPr>
        <w:t>，在开评标全过程中，</w:t>
      </w:r>
      <w:proofErr w:type="gramStart"/>
      <w:r>
        <w:rPr>
          <w:rFonts w:ascii="仿宋" w:eastAsia="仿宋" w:hAnsi="仿宋" w:cs="仿宋" w:hint="eastAsia"/>
          <w:b/>
          <w:bCs/>
          <w:sz w:val="28"/>
          <w:szCs w:val="28"/>
        </w:rPr>
        <w:t>此</w:t>
      </w:r>
      <w:r>
        <w:rPr>
          <w:rFonts w:ascii="仿宋" w:eastAsia="仿宋" w:hAnsi="仿宋" w:cs="仿宋" w:hint="eastAsia"/>
          <w:b/>
          <w:bCs/>
          <w:sz w:val="28"/>
          <w:szCs w:val="28"/>
        </w:rPr>
        <w:t>腾讯</w:t>
      </w:r>
      <w:proofErr w:type="gramEnd"/>
      <w:r>
        <w:rPr>
          <w:rFonts w:ascii="仿宋" w:eastAsia="仿宋" w:hAnsi="仿宋" w:cs="仿宋" w:hint="eastAsia"/>
          <w:b/>
          <w:bCs/>
          <w:sz w:val="28"/>
          <w:szCs w:val="28"/>
        </w:rPr>
        <w:t>会议</w:t>
      </w:r>
      <w:r>
        <w:rPr>
          <w:rFonts w:ascii="仿宋" w:eastAsia="仿宋" w:hAnsi="仿宋" w:cs="仿宋" w:hint="eastAsia"/>
          <w:b/>
          <w:bCs/>
          <w:sz w:val="28"/>
          <w:szCs w:val="28"/>
        </w:rPr>
        <w:t>作为交互工具进行实</w:t>
      </w:r>
      <w:r>
        <w:rPr>
          <w:rFonts w:ascii="仿宋" w:eastAsia="仿宋" w:hAnsi="仿宋" w:cs="仿宋" w:hint="eastAsia"/>
          <w:b/>
          <w:bCs/>
          <w:sz w:val="28"/>
          <w:szCs w:val="28"/>
        </w:rPr>
        <w:t>时交互。开评标全过程中，各</w:t>
      </w:r>
      <w:r>
        <w:rPr>
          <w:rFonts w:ascii="仿宋" w:eastAsia="仿宋" w:hAnsi="仿宋" w:cs="仿宋" w:hint="eastAsia"/>
          <w:b/>
          <w:bCs/>
          <w:sz w:val="28"/>
          <w:szCs w:val="28"/>
        </w:rPr>
        <w:t>参选单位</w:t>
      </w:r>
      <w:r>
        <w:rPr>
          <w:rFonts w:ascii="仿宋" w:eastAsia="仿宋" w:hAnsi="仿宋" w:cs="仿宋" w:hint="eastAsia"/>
          <w:b/>
          <w:bCs/>
          <w:sz w:val="28"/>
          <w:szCs w:val="28"/>
        </w:rPr>
        <w:t>参与远程交互的授权委托人或</w:t>
      </w:r>
      <w:r>
        <w:rPr>
          <w:rFonts w:ascii="仿宋" w:eastAsia="仿宋" w:hAnsi="仿宋" w:cs="仿宋" w:hint="eastAsia"/>
          <w:b/>
          <w:bCs/>
          <w:sz w:val="28"/>
          <w:szCs w:val="28"/>
        </w:rPr>
        <w:t>法定代表人</w:t>
      </w:r>
      <w:r>
        <w:rPr>
          <w:rFonts w:ascii="仿宋" w:eastAsia="仿宋" w:hAnsi="仿宋" w:cs="仿宋" w:hint="eastAsia"/>
          <w:b/>
          <w:bCs/>
          <w:sz w:val="28"/>
          <w:szCs w:val="28"/>
        </w:rPr>
        <w:t>应始终为同一个人</w:t>
      </w:r>
      <w:r>
        <w:rPr>
          <w:rFonts w:ascii="仿宋" w:eastAsia="仿宋" w:hAnsi="仿宋" w:cs="仿宋" w:hint="eastAsia"/>
          <w:b/>
          <w:bCs/>
          <w:sz w:val="28"/>
          <w:szCs w:val="28"/>
          <w:u w:val="single"/>
        </w:rPr>
        <w:t>（</w:t>
      </w:r>
      <w:r>
        <w:rPr>
          <w:rFonts w:ascii="仿宋" w:eastAsia="仿宋" w:hAnsi="仿宋" w:cs="仿宋" w:hint="eastAsia"/>
          <w:b/>
          <w:bCs/>
          <w:sz w:val="28"/>
          <w:szCs w:val="28"/>
          <w:u w:val="single"/>
        </w:rPr>
        <w:t>打开摄像头、语音</w:t>
      </w:r>
      <w:r>
        <w:rPr>
          <w:rFonts w:ascii="仿宋" w:eastAsia="仿宋" w:hAnsi="仿宋" w:cs="仿宋" w:hint="eastAsia"/>
          <w:b/>
          <w:bCs/>
          <w:sz w:val="28"/>
          <w:szCs w:val="28"/>
          <w:u w:val="single"/>
        </w:rPr>
        <w:t>）</w:t>
      </w:r>
      <w:r>
        <w:rPr>
          <w:rFonts w:ascii="仿宋" w:eastAsia="仿宋" w:hAnsi="仿宋" w:cs="仿宋" w:hint="eastAsia"/>
          <w:b/>
          <w:bCs/>
          <w:sz w:val="28"/>
          <w:szCs w:val="28"/>
        </w:rPr>
        <w:t>，中途不得更换，在废标、澄清、提</w:t>
      </w:r>
      <w:proofErr w:type="gramStart"/>
      <w:r>
        <w:rPr>
          <w:rFonts w:ascii="仿宋" w:eastAsia="仿宋" w:hAnsi="仿宋" w:cs="仿宋" w:hint="eastAsia"/>
          <w:b/>
          <w:bCs/>
          <w:sz w:val="28"/>
          <w:szCs w:val="28"/>
        </w:rPr>
        <w:t>疑</w:t>
      </w:r>
      <w:proofErr w:type="gramEnd"/>
      <w:r>
        <w:rPr>
          <w:rFonts w:ascii="仿宋" w:eastAsia="仿宋" w:hAnsi="仿宋" w:cs="仿宋" w:hint="eastAsia"/>
          <w:b/>
          <w:bCs/>
          <w:sz w:val="28"/>
          <w:szCs w:val="28"/>
        </w:rPr>
        <w:t>、传送文件等特殊情况下需要交互时，投标人一端参与交互的人员将均被视为是投标人的授权委托人或</w:t>
      </w:r>
      <w:r>
        <w:rPr>
          <w:rFonts w:ascii="仿宋" w:eastAsia="仿宋" w:hAnsi="仿宋" w:cs="仿宋" w:hint="eastAsia"/>
          <w:b/>
          <w:bCs/>
          <w:sz w:val="28"/>
          <w:szCs w:val="28"/>
        </w:rPr>
        <w:t>法定代表人</w:t>
      </w:r>
      <w:r>
        <w:rPr>
          <w:rFonts w:ascii="仿宋" w:eastAsia="仿宋" w:hAnsi="仿宋" w:cs="仿宋" w:hint="eastAsia"/>
          <w:b/>
          <w:bCs/>
          <w:sz w:val="28"/>
          <w:szCs w:val="28"/>
        </w:rPr>
        <w:t>，投标人不得以不承认交互人员的资格或身份等为借口抵赖推脱，投标人自行承担随意更换人员所导致的一切后果。若</w:t>
      </w:r>
      <w:r>
        <w:rPr>
          <w:rFonts w:ascii="仿宋" w:eastAsia="仿宋" w:hAnsi="仿宋" w:cs="仿宋" w:hint="eastAsia"/>
          <w:b/>
          <w:bCs/>
          <w:sz w:val="28"/>
          <w:szCs w:val="28"/>
        </w:rPr>
        <w:t>投标</w:t>
      </w:r>
      <w:r>
        <w:rPr>
          <w:rFonts w:ascii="仿宋" w:eastAsia="仿宋" w:hAnsi="仿宋" w:cs="仿宋" w:hint="eastAsia"/>
          <w:b/>
          <w:bCs/>
          <w:sz w:val="28"/>
          <w:szCs w:val="28"/>
        </w:rPr>
        <w:t>供应商未按要求</w:t>
      </w:r>
      <w:proofErr w:type="gramStart"/>
      <w:r>
        <w:rPr>
          <w:rFonts w:ascii="仿宋" w:eastAsia="仿宋" w:hAnsi="仿宋" w:cs="仿宋" w:hint="eastAsia"/>
          <w:b/>
          <w:bCs/>
          <w:sz w:val="28"/>
          <w:szCs w:val="28"/>
        </w:rPr>
        <w:t>加入腾讯会议</w:t>
      </w:r>
      <w:proofErr w:type="gramEnd"/>
      <w:r>
        <w:rPr>
          <w:rFonts w:ascii="仿宋" w:eastAsia="仿宋" w:hAnsi="仿宋" w:cs="仿宋" w:hint="eastAsia"/>
          <w:b/>
          <w:bCs/>
          <w:sz w:val="28"/>
          <w:szCs w:val="28"/>
        </w:rPr>
        <w:t>，则视为放弃</w:t>
      </w:r>
      <w:proofErr w:type="gramStart"/>
      <w:r>
        <w:rPr>
          <w:rFonts w:ascii="仿宋" w:eastAsia="仿宋" w:hAnsi="仿宋" w:cs="仿宋" w:hint="eastAsia"/>
          <w:b/>
          <w:bCs/>
          <w:sz w:val="28"/>
          <w:szCs w:val="28"/>
        </w:rPr>
        <w:t>交互和</w:t>
      </w:r>
      <w:proofErr w:type="gramEnd"/>
      <w:r>
        <w:rPr>
          <w:rFonts w:ascii="仿宋" w:eastAsia="仿宋" w:hAnsi="仿宋" w:cs="仿宋" w:hint="eastAsia"/>
          <w:b/>
          <w:bCs/>
          <w:sz w:val="28"/>
          <w:szCs w:val="28"/>
        </w:rPr>
        <w:t>放弃对开评标全过程提问的权利，并承担由此导致的一切后果。为顺利实现本项目开评标的远程交互，建议投标人配置的硬件设施有：电脑或手机、高速稳定的网络、电源（不间断）、音视频设备（话筒、耳麦、高清摄像头、音响）等。为保证交互效果，建</w:t>
      </w:r>
      <w:r>
        <w:rPr>
          <w:rFonts w:ascii="仿宋" w:eastAsia="仿宋" w:hAnsi="仿宋" w:cs="仿宋" w:hint="eastAsia"/>
          <w:b/>
          <w:bCs/>
          <w:sz w:val="28"/>
          <w:szCs w:val="28"/>
        </w:rPr>
        <w:t>议投标人选择封闭安静的地点参与远程交互。因投标人自身软硬件问题而导致在交互过程中出现不稳定或中断等情况的，由投标人自身承担一切后果。</w:t>
      </w:r>
    </w:p>
    <w:p w14:paraId="1FAAF8EB" w14:textId="77777777" w:rsidR="00F73FCD" w:rsidRDefault="00F73FCD">
      <w:pPr>
        <w:spacing w:line="460" w:lineRule="exact"/>
        <w:ind w:firstLineChars="200" w:firstLine="560"/>
        <w:rPr>
          <w:rFonts w:ascii="仿宋" w:eastAsia="仿宋" w:hAnsi="仿宋" w:cs="仿宋"/>
          <w:sz w:val="28"/>
          <w:szCs w:val="28"/>
        </w:rPr>
      </w:pPr>
    </w:p>
    <w:p w14:paraId="7D1C088A" w14:textId="77777777" w:rsidR="00F73FCD" w:rsidRDefault="00DE5243">
      <w:pPr>
        <w:spacing w:line="460" w:lineRule="exact"/>
        <w:ind w:firstLineChars="200" w:firstLine="643"/>
        <w:rPr>
          <w:rFonts w:ascii="仿宋" w:eastAsia="仿宋" w:hAnsi="仿宋"/>
          <w:b/>
          <w:bCs/>
          <w:sz w:val="32"/>
          <w:szCs w:val="32"/>
        </w:rPr>
      </w:pPr>
      <w:r>
        <w:rPr>
          <w:rFonts w:ascii="仿宋" w:eastAsia="仿宋" w:hAnsi="仿宋" w:hint="eastAsia"/>
          <w:b/>
          <w:bCs/>
          <w:sz w:val="32"/>
          <w:szCs w:val="32"/>
        </w:rPr>
        <w:t>九、凡对本次采购提出询问，请按以下方式联系。</w:t>
      </w:r>
      <w:bookmarkEnd w:id="27"/>
      <w:bookmarkEnd w:id="28"/>
      <w:bookmarkEnd w:id="29"/>
      <w:bookmarkEnd w:id="30"/>
    </w:p>
    <w:p w14:paraId="378086AD" w14:textId="77777777" w:rsidR="00F73FCD" w:rsidRDefault="00DE5243">
      <w:pPr>
        <w:pStyle w:val="2"/>
        <w:spacing w:line="460" w:lineRule="exact"/>
        <w:ind w:firstLineChars="300" w:firstLine="840"/>
        <w:rPr>
          <w:rFonts w:ascii="仿宋" w:eastAsia="仿宋" w:hAnsi="仿宋" w:cs="宋体"/>
          <w:b w:val="0"/>
          <w:sz w:val="28"/>
          <w:szCs w:val="28"/>
        </w:rPr>
      </w:pPr>
      <w:bookmarkStart w:id="31" w:name="_Toc28359019"/>
      <w:bookmarkStart w:id="32" w:name="_Toc35393637"/>
      <w:bookmarkStart w:id="33" w:name="_Toc28359096"/>
      <w:bookmarkStart w:id="34" w:name="_Toc35393806"/>
      <w:r>
        <w:rPr>
          <w:rFonts w:ascii="仿宋" w:eastAsia="仿宋" w:hAnsi="仿宋" w:cs="宋体" w:hint="eastAsia"/>
          <w:b w:val="0"/>
          <w:sz w:val="28"/>
          <w:szCs w:val="28"/>
        </w:rPr>
        <w:t>1.</w:t>
      </w:r>
      <w:r>
        <w:rPr>
          <w:rFonts w:ascii="仿宋" w:eastAsia="仿宋" w:hAnsi="仿宋" w:cs="宋体" w:hint="eastAsia"/>
          <w:b w:val="0"/>
          <w:sz w:val="28"/>
          <w:szCs w:val="28"/>
        </w:rPr>
        <w:t>采购人信息</w:t>
      </w:r>
      <w:bookmarkEnd w:id="31"/>
      <w:bookmarkEnd w:id="32"/>
      <w:bookmarkEnd w:id="33"/>
      <w:bookmarkEnd w:id="34"/>
    </w:p>
    <w:p w14:paraId="58BB6E18" w14:textId="77777777" w:rsidR="00F73FCD" w:rsidRDefault="00DE5243">
      <w:pPr>
        <w:spacing w:line="460" w:lineRule="exact"/>
        <w:ind w:leftChars="371" w:left="1129" w:hangingChars="125" w:hanging="350"/>
        <w:jc w:val="left"/>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南通市殡仪馆</w:t>
      </w:r>
    </w:p>
    <w:p w14:paraId="297B60FE" w14:textId="77777777" w:rsidR="00F73FCD" w:rsidRDefault="00DE5243">
      <w:pPr>
        <w:spacing w:line="460" w:lineRule="exact"/>
        <w:ind w:leftChars="371" w:left="1129" w:hangingChars="125" w:hanging="350"/>
        <w:jc w:val="left"/>
        <w:rPr>
          <w:rFonts w:ascii="仿宋" w:eastAsia="仿宋" w:hAnsi="仿宋"/>
          <w:sz w:val="28"/>
          <w:szCs w:val="28"/>
          <w:u w:val="single"/>
        </w:rPr>
      </w:pPr>
      <w:r>
        <w:rPr>
          <w:rFonts w:ascii="仿宋" w:eastAsia="仿宋" w:hAnsi="仿宋" w:hint="eastAsia"/>
          <w:sz w:val="28"/>
          <w:szCs w:val="28"/>
        </w:rPr>
        <w:t>联系方式：</w:t>
      </w:r>
      <w:proofErr w:type="gramStart"/>
      <w:r>
        <w:rPr>
          <w:rFonts w:ascii="仿宋" w:eastAsia="仿宋" w:hAnsi="仿宋" w:hint="eastAsia"/>
          <w:sz w:val="28"/>
          <w:szCs w:val="28"/>
          <w:u w:val="single"/>
        </w:rPr>
        <w:t>施秀荣</w:t>
      </w:r>
      <w:proofErr w:type="gramEnd"/>
      <w:r>
        <w:rPr>
          <w:rFonts w:ascii="仿宋" w:eastAsia="仿宋" w:hAnsi="仿宋" w:hint="eastAsia"/>
          <w:sz w:val="28"/>
          <w:szCs w:val="28"/>
          <w:u w:val="single"/>
        </w:rPr>
        <w:t xml:space="preserve"> 15962956868 </w:t>
      </w:r>
    </w:p>
    <w:p w14:paraId="7D44B4AE" w14:textId="77777777" w:rsidR="00F73FCD" w:rsidRDefault="00DE5243">
      <w:pPr>
        <w:pStyle w:val="2"/>
        <w:spacing w:line="460" w:lineRule="exact"/>
        <w:ind w:firstLineChars="300" w:firstLine="840"/>
        <w:rPr>
          <w:rFonts w:ascii="仿宋" w:eastAsia="仿宋" w:hAnsi="仿宋" w:cs="宋体"/>
          <w:b w:val="0"/>
          <w:sz w:val="28"/>
          <w:szCs w:val="28"/>
        </w:rPr>
      </w:pPr>
      <w:bookmarkStart w:id="35" w:name="_Toc35393638"/>
      <w:bookmarkStart w:id="36" w:name="_Toc35393807"/>
      <w:bookmarkStart w:id="37" w:name="_Toc28359097"/>
      <w:bookmarkStart w:id="38" w:name="_Toc28359020"/>
      <w:r>
        <w:rPr>
          <w:rFonts w:ascii="仿宋" w:eastAsia="仿宋" w:hAnsi="仿宋" w:cs="宋体" w:hint="eastAsia"/>
          <w:b w:val="0"/>
          <w:sz w:val="28"/>
          <w:szCs w:val="28"/>
        </w:rPr>
        <w:t>2.</w:t>
      </w:r>
      <w:r>
        <w:rPr>
          <w:rFonts w:ascii="仿宋" w:eastAsia="仿宋" w:hAnsi="仿宋" w:cs="宋体" w:hint="eastAsia"/>
          <w:b w:val="0"/>
          <w:sz w:val="28"/>
          <w:szCs w:val="28"/>
        </w:rPr>
        <w:t>采购代理机构信息</w:t>
      </w:r>
      <w:bookmarkEnd w:id="35"/>
      <w:bookmarkEnd w:id="36"/>
      <w:bookmarkEnd w:id="37"/>
      <w:bookmarkEnd w:id="38"/>
    </w:p>
    <w:p w14:paraId="4FD47132" w14:textId="77777777" w:rsidR="00F73FCD" w:rsidRDefault="00DE5243">
      <w:pPr>
        <w:spacing w:line="460" w:lineRule="exact"/>
        <w:ind w:firstLineChars="300" w:firstLine="840"/>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江苏中润工程建设咨询有限公司</w:t>
      </w:r>
    </w:p>
    <w:p w14:paraId="240759EA" w14:textId="77777777" w:rsidR="00F73FCD" w:rsidRDefault="00DE5243">
      <w:pPr>
        <w:spacing w:line="460" w:lineRule="exact"/>
        <w:ind w:firstLineChars="300" w:firstLine="840"/>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南通市崇</w:t>
      </w:r>
      <w:proofErr w:type="gramStart"/>
      <w:r>
        <w:rPr>
          <w:rFonts w:ascii="仿宋" w:eastAsia="仿宋" w:hAnsi="仿宋" w:hint="eastAsia"/>
          <w:sz w:val="28"/>
          <w:szCs w:val="28"/>
          <w:u w:val="single"/>
        </w:rPr>
        <w:t>川区崇川</w:t>
      </w:r>
      <w:proofErr w:type="gramEnd"/>
      <w:r>
        <w:rPr>
          <w:rFonts w:ascii="仿宋" w:eastAsia="仿宋" w:hAnsi="仿宋" w:hint="eastAsia"/>
          <w:sz w:val="28"/>
          <w:szCs w:val="28"/>
          <w:u w:val="single"/>
        </w:rPr>
        <w:t>路</w:t>
      </w:r>
      <w:r>
        <w:rPr>
          <w:rFonts w:ascii="仿宋" w:eastAsia="仿宋" w:hAnsi="仿宋" w:hint="eastAsia"/>
          <w:sz w:val="28"/>
          <w:szCs w:val="28"/>
          <w:u w:val="single"/>
        </w:rPr>
        <w:t>58</w:t>
      </w:r>
      <w:r>
        <w:rPr>
          <w:rFonts w:ascii="仿宋" w:eastAsia="仿宋" w:hAnsi="仿宋" w:hint="eastAsia"/>
          <w:sz w:val="28"/>
          <w:szCs w:val="28"/>
          <w:u w:val="single"/>
        </w:rPr>
        <w:t>号</w:t>
      </w:r>
    </w:p>
    <w:p w14:paraId="49113C2D" w14:textId="77777777" w:rsidR="00F73FCD" w:rsidRDefault="00DE5243">
      <w:pPr>
        <w:spacing w:line="460" w:lineRule="exact"/>
        <w:ind w:firstLineChars="300" w:firstLine="840"/>
        <w:rPr>
          <w:rFonts w:ascii="仿宋" w:eastAsia="仿宋" w:hAnsi="仿宋" w:cs="仿宋"/>
          <w:sz w:val="36"/>
          <w:szCs w:val="36"/>
        </w:rPr>
      </w:pPr>
      <w:r>
        <w:rPr>
          <w:rFonts w:ascii="仿宋" w:eastAsia="仿宋" w:hAnsi="仿宋" w:hint="eastAsia"/>
          <w:sz w:val="28"/>
          <w:szCs w:val="28"/>
        </w:rPr>
        <w:t>联系方式：</w:t>
      </w:r>
      <w:proofErr w:type="gramStart"/>
      <w:r>
        <w:rPr>
          <w:rFonts w:ascii="仿宋" w:eastAsia="仿宋" w:hAnsi="仿宋" w:hint="eastAsia"/>
          <w:sz w:val="28"/>
          <w:szCs w:val="28"/>
          <w:u w:val="single"/>
        </w:rPr>
        <w:t>王工</w:t>
      </w:r>
      <w:proofErr w:type="gramEnd"/>
      <w:r>
        <w:rPr>
          <w:rFonts w:ascii="仿宋" w:eastAsia="仿宋" w:hAnsi="仿宋" w:hint="eastAsia"/>
          <w:sz w:val="28"/>
          <w:szCs w:val="28"/>
          <w:u w:val="single"/>
        </w:rPr>
        <w:t>0513-55887688</w:t>
      </w:r>
    </w:p>
    <w:p w14:paraId="353E5FD8" w14:textId="77777777" w:rsidR="00F73FCD" w:rsidRDefault="00F73FCD">
      <w:pPr>
        <w:pStyle w:val="a4"/>
      </w:pPr>
      <w:bookmarkStart w:id="39" w:name="_Toc18907"/>
    </w:p>
    <w:p w14:paraId="34EF9E9C" w14:textId="77777777" w:rsidR="00F73FCD" w:rsidRDefault="00F73FCD">
      <w:pPr>
        <w:pStyle w:val="style4"/>
      </w:pPr>
    </w:p>
    <w:p w14:paraId="67A4A8E7" w14:textId="77777777" w:rsidR="00F73FCD" w:rsidRDefault="00F73FCD">
      <w:pPr>
        <w:snapToGrid w:val="0"/>
        <w:spacing w:line="360" w:lineRule="auto"/>
        <w:jc w:val="center"/>
        <w:outlineLvl w:val="0"/>
        <w:rPr>
          <w:rFonts w:ascii="仿宋_GB2312" w:eastAsia="仿宋" w:hAnsi="宋体"/>
          <w:b/>
          <w:sz w:val="36"/>
          <w:szCs w:val="36"/>
        </w:rPr>
      </w:pPr>
    </w:p>
    <w:p w14:paraId="32F084C7" w14:textId="77777777" w:rsidR="00F73FCD" w:rsidRDefault="00DE5243">
      <w:pPr>
        <w:snapToGrid w:val="0"/>
        <w:spacing w:line="360" w:lineRule="auto"/>
        <w:jc w:val="center"/>
        <w:outlineLvl w:val="0"/>
        <w:rPr>
          <w:rFonts w:ascii="仿宋_GB2312" w:eastAsia="仿宋" w:hAnsi="宋体"/>
          <w:b/>
          <w:sz w:val="36"/>
          <w:szCs w:val="36"/>
        </w:rPr>
      </w:pPr>
      <w:r>
        <w:rPr>
          <w:rFonts w:ascii="仿宋_GB2312" w:eastAsia="仿宋" w:hAnsi="宋体" w:hint="eastAsia"/>
          <w:b/>
          <w:sz w:val="36"/>
          <w:szCs w:val="36"/>
        </w:rPr>
        <w:lastRenderedPageBreak/>
        <w:t>第二章</w:t>
      </w:r>
      <w:r>
        <w:rPr>
          <w:rFonts w:ascii="仿宋_GB2312" w:eastAsia="仿宋" w:hAnsi="宋体" w:hint="eastAsia"/>
          <w:b/>
          <w:sz w:val="36"/>
          <w:szCs w:val="36"/>
        </w:rPr>
        <w:t xml:space="preserve"> </w:t>
      </w:r>
      <w:r>
        <w:rPr>
          <w:rFonts w:ascii="仿宋_GB2312" w:eastAsia="仿宋" w:hAnsi="宋体" w:hint="eastAsia"/>
          <w:b/>
          <w:sz w:val="36"/>
          <w:szCs w:val="36"/>
        </w:rPr>
        <w:t>比价议价须知</w:t>
      </w:r>
      <w:bookmarkEnd w:id="39"/>
    </w:p>
    <w:p w14:paraId="50229E7C" w14:textId="77777777" w:rsidR="00F73FCD" w:rsidRDefault="00DE5243">
      <w:pPr>
        <w:snapToGrid w:val="0"/>
        <w:spacing w:line="460" w:lineRule="exact"/>
        <w:ind w:firstLineChars="200" w:firstLine="643"/>
        <w:outlineLvl w:val="1"/>
        <w:rPr>
          <w:rFonts w:ascii="仿宋_GB2312" w:eastAsia="仿宋"/>
          <w:sz w:val="32"/>
          <w:szCs w:val="32"/>
        </w:rPr>
      </w:pPr>
      <w:r>
        <w:rPr>
          <w:rFonts w:ascii="仿宋_GB2312" w:eastAsia="仿宋" w:hAnsi="宋体" w:hint="eastAsia"/>
          <w:b/>
          <w:sz w:val="32"/>
          <w:szCs w:val="32"/>
        </w:rPr>
        <w:t>一、</w:t>
      </w:r>
      <w:r>
        <w:rPr>
          <w:rFonts w:ascii="仿宋_GB2312" w:eastAsia="仿宋" w:hint="eastAsia"/>
          <w:b/>
          <w:sz w:val="32"/>
          <w:szCs w:val="32"/>
        </w:rPr>
        <w:t>采购文件由采购人解释</w:t>
      </w:r>
      <w:r>
        <w:rPr>
          <w:rFonts w:ascii="仿宋_GB2312" w:eastAsia="仿宋" w:hint="eastAsia"/>
          <w:sz w:val="32"/>
          <w:szCs w:val="32"/>
        </w:rPr>
        <w:t>。</w:t>
      </w:r>
    </w:p>
    <w:p w14:paraId="5B26CCDE" w14:textId="77777777" w:rsidR="00F73FCD" w:rsidRDefault="00DE5243">
      <w:pPr>
        <w:snapToGrid w:val="0"/>
        <w:spacing w:line="460" w:lineRule="exact"/>
        <w:ind w:firstLineChars="200" w:firstLine="560"/>
        <w:rPr>
          <w:rFonts w:ascii="仿宋_GB2312" w:eastAsia="仿宋" w:hAnsi="宋体"/>
          <w:sz w:val="28"/>
          <w:szCs w:val="28"/>
        </w:rPr>
      </w:pPr>
      <w:r>
        <w:rPr>
          <w:rFonts w:ascii="仿宋_GB2312" w:eastAsia="仿宋" w:hAnsi="宋体" w:hint="eastAsia"/>
          <w:sz w:val="28"/>
          <w:szCs w:val="28"/>
        </w:rPr>
        <w:t>1.</w:t>
      </w:r>
      <w:r>
        <w:rPr>
          <w:rFonts w:ascii="仿宋_GB2312" w:eastAsia="仿宋" w:hAnsi="宋体" w:hint="eastAsia"/>
          <w:sz w:val="28"/>
          <w:szCs w:val="28"/>
        </w:rPr>
        <w:t>供应商下载采购文件后，应仔细检查采购文件的所有内容，如对采购项目活动事项有疑问的，应在下载采购文件开始之日起</w:t>
      </w:r>
      <w:r>
        <w:rPr>
          <w:rFonts w:ascii="仿宋_GB2312" w:eastAsia="仿宋" w:hAnsi="宋体" w:hint="eastAsia"/>
          <w:sz w:val="28"/>
          <w:szCs w:val="28"/>
        </w:rPr>
        <w:t>3</w:t>
      </w:r>
      <w:r>
        <w:rPr>
          <w:rFonts w:ascii="仿宋_GB2312" w:eastAsia="仿宋" w:hAnsi="宋体" w:hint="eastAsia"/>
          <w:sz w:val="28"/>
          <w:szCs w:val="28"/>
        </w:rPr>
        <w:t>日内以书面形式提出询问或疑问，未在规定的</w:t>
      </w:r>
      <w:r>
        <w:rPr>
          <w:rFonts w:ascii="仿宋_GB2312" w:eastAsia="仿宋" w:hAnsi="宋体" w:hint="eastAsia"/>
          <w:sz w:val="28"/>
          <w:szCs w:val="28"/>
        </w:rPr>
        <w:t>3</w:t>
      </w:r>
      <w:r>
        <w:rPr>
          <w:rFonts w:ascii="仿宋_GB2312" w:eastAsia="仿宋" w:hAnsi="宋体" w:hint="eastAsia"/>
          <w:sz w:val="28"/>
          <w:szCs w:val="28"/>
        </w:rPr>
        <w:t>日内提出询问或疑问的，视同供应</w:t>
      </w:r>
      <w:proofErr w:type="gramStart"/>
      <w:r>
        <w:rPr>
          <w:rFonts w:ascii="仿宋_GB2312" w:eastAsia="仿宋" w:hAnsi="宋体" w:hint="eastAsia"/>
          <w:sz w:val="28"/>
          <w:szCs w:val="28"/>
        </w:rPr>
        <w:t>商理解</w:t>
      </w:r>
      <w:proofErr w:type="gramEnd"/>
      <w:r>
        <w:rPr>
          <w:rFonts w:ascii="仿宋_GB2312" w:eastAsia="仿宋" w:hAnsi="宋体" w:hint="eastAsia"/>
          <w:sz w:val="28"/>
          <w:szCs w:val="28"/>
        </w:rPr>
        <w:t>并接受本采购文件所有内容，并由此引起的比价损失自负。</w:t>
      </w:r>
    </w:p>
    <w:p w14:paraId="7A8E47F9" w14:textId="77777777" w:rsidR="00F73FCD" w:rsidRDefault="00DE5243">
      <w:pPr>
        <w:snapToGrid w:val="0"/>
        <w:spacing w:line="460" w:lineRule="exact"/>
        <w:ind w:firstLineChars="200" w:firstLine="560"/>
        <w:rPr>
          <w:rFonts w:ascii="仿宋_GB2312" w:eastAsia="仿宋" w:hAnsi="宋体"/>
          <w:sz w:val="28"/>
          <w:szCs w:val="28"/>
        </w:rPr>
      </w:pPr>
      <w:r>
        <w:rPr>
          <w:rFonts w:ascii="仿宋_GB2312" w:eastAsia="仿宋" w:hAnsi="宋体" w:hint="eastAsia"/>
          <w:sz w:val="28"/>
          <w:szCs w:val="28"/>
        </w:rPr>
        <w:t>2.</w:t>
      </w:r>
      <w:r>
        <w:rPr>
          <w:rFonts w:ascii="仿宋_GB2312" w:eastAsia="仿宋" w:hAnsi="宋体" w:hint="eastAsia"/>
          <w:sz w:val="28"/>
          <w:szCs w:val="28"/>
        </w:rPr>
        <w:t>议价人应认真审阅采购文件中所有的事项、格式、条款和规范要求等，如果议价人没有按照采购文件要求提交比价议价文件，或者比价议价文件没有对采购文件做出实质性响应，其比价将被拒绝，议价人自行承担责任。</w:t>
      </w:r>
    </w:p>
    <w:p w14:paraId="3F6C07CE" w14:textId="77777777" w:rsidR="00F73FCD" w:rsidRDefault="00DE5243">
      <w:pPr>
        <w:snapToGrid w:val="0"/>
        <w:spacing w:line="460" w:lineRule="exact"/>
        <w:ind w:firstLineChars="200" w:firstLine="643"/>
        <w:outlineLvl w:val="1"/>
        <w:rPr>
          <w:rFonts w:ascii="仿宋_GB2312" w:eastAsia="仿宋" w:hAnsi="宋体"/>
          <w:b/>
          <w:sz w:val="32"/>
          <w:szCs w:val="32"/>
        </w:rPr>
      </w:pPr>
      <w:r>
        <w:rPr>
          <w:rFonts w:ascii="仿宋_GB2312" w:eastAsia="仿宋" w:hAnsi="宋体" w:hint="eastAsia"/>
          <w:b/>
          <w:sz w:val="32"/>
          <w:szCs w:val="32"/>
        </w:rPr>
        <w:t>二、采购文件的澄清、修改、答疑</w:t>
      </w:r>
    </w:p>
    <w:p w14:paraId="2E74367D" w14:textId="77777777" w:rsidR="00F73FCD" w:rsidRDefault="00DE5243">
      <w:pPr>
        <w:snapToGrid w:val="0"/>
        <w:spacing w:line="460" w:lineRule="exact"/>
        <w:ind w:firstLineChars="200" w:firstLine="560"/>
        <w:rPr>
          <w:rFonts w:ascii="仿宋_GB2312" w:eastAsia="仿宋" w:hAnsi="宋体"/>
          <w:sz w:val="28"/>
          <w:szCs w:val="28"/>
        </w:rPr>
      </w:pPr>
      <w:r>
        <w:rPr>
          <w:rFonts w:ascii="仿宋_GB2312" w:eastAsia="仿宋" w:hAnsi="宋体" w:hint="eastAsia"/>
          <w:sz w:val="28"/>
          <w:szCs w:val="28"/>
        </w:rPr>
        <w:t>1.</w:t>
      </w:r>
      <w:r>
        <w:rPr>
          <w:rFonts w:ascii="仿宋_GB2312" w:eastAsia="仿宋" w:hAnsi="宋体" w:hint="eastAsia"/>
          <w:sz w:val="28"/>
          <w:szCs w:val="28"/>
        </w:rPr>
        <w:t>采购人有权对发出的采购文件进行必</w:t>
      </w:r>
      <w:r>
        <w:rPr>
          <w:rFonts w:ascii="仿宋_GB2312" w:eastAsia="仿宋" w:hAnsi="宋体" w:hint="eastAsia"/>
          <w:sz w:val="28"/>
          <w:szCs w:val="28"/>
        </w:rPr>
        <w:t>要的澄清或修改。</w:t>
      </w:r>
    </w:p>
    <w:p w14:paraId="3B5B2C48" w14:textId="77777777" w:rsidR="00F73FCD" w:rsidRDefault="00DE5243">
      <w:pPr>
        <w:snapToGrid w:val="0"/>
        <w:spacing w:line="460" w:lineRule="exact"/>
        <w:ind w:firstLineChars="200" w:firstLine="560"/>
        <w:rPr>
          <w:rFonts w:ascii="仿宋_GB2312" w:eastAsia="仿宋" w:hAnsi="宋体"/>
          <w:sz w:val="28"/>
          <w:szCs w:val="28"/>
        </w:rPr>
      </w:pPr>
      <w:r>
        <w:rPr>
          <w:rFonts w:ascii="仿宋_GB2312" w:eastAsia="仿宋" w:hAnsi="宋体" w:hint="eastAsia"/>
          <w:sz w:val="28"/>
          <w:szCs w:val="28"/>
        </w:rPr>
        <w:t>2.</w:t>
      </w:r>
      <w:r>
        <w:rPr>
          <w:rFonts w:ascii="仿宋_GB2312" w:eastAsia="仿宋" w:hAnsi="宋体" w:hint="eastAsia"/>
          <w:sz w:val="28"/>
          <w:szCs w:val="28"/>
        </w:rPr>
        <w:t>采购人可视情取消、延长相关时间。</w:t>
      </w:r>
    </w:p>
    <w:p w14:paraId="33BE9BF3" w14:textId="77777777" w:rsidR="00F73FCD" w:rsidRDefault="00DE5243">
      <w:pPr>
        <w:snapToGrid w:val="0"/>
        <w:spacing w:line="460" w:lineRule="exact"/>
        <w:ind w:firstLineChars="200" w:firstLine="560"/>
        <w:rPr>
          <w:rFonts w:ascii="仿宋_GB2312" w:eastAsia="仿宋" w:hAnsi="宋体"/>
          <w:sz w:val="28"/>
          <w:szCs w:val="28"/>
        </w:rPr>
      </w:pPr>
      <w:r>
        <w:rPr>
          <w:rFonts w:ascii="仿宋_GB2312" w:eastAsia="仿宋" w:hAnsi="宋体" w:hint="eastAsia"/>
          <w:sz w:val="28"/>
          <w:szCs w:val="28"/>
        </w:rPr>
        <w:t>3.</w:t>
      </w:r>
      <w:r>
        <w:rPr>
          <w:rFonts w:ascii="仿宋_GB2312" w:eastAsia="仿宋" w:hAnsi="宋体" w:hint="eastAsia"/>
          <w:sz w:val="28"/>
          <w:szCs w:val="28"/>
        </w:rPr>
        <w:t>采购人对采购文件的澄清、修改将构成采购文件的一部分，对议价人具有约束力。</w:t>
      </w:r>
    </w:p>
    <w:p w14:paraId="3271924B" w14:textId="77777777" w:rsidR="00F73FCD" w:rsidRDefault="00DE5243">
      <w:pPr>
        <w:snapToGrid w:val="0"/>
        <w:spacing w:line="460" w:lineRule="exact"/>
        <w:ind w:firstLineChars="200" w:firstLine="560"/>
        <w:rPr>
          <w:rFonts w:ascii="仿宋_GB2312" w:eastAsia="仿宋" w:hAnsi="宋体"/>
          <w:sz w:val="28"/>
          <w:szCs w:val="28"/>
        </w:rPr>
      </w:pPr>
      <w:r>
        <w:rPr>
          <w:rFonts w:ascii="仿宋_GB2312" w:eastAsia="仿宋" w:hAnsi="宋体" w:hint="eastAsia"/>
          <w:sz w:val="28"/>
          <w:szCs w:val="28"/>
        </w:rPr>
        <w:t>4.</w:t>
      </w:r>
      <w:r>
        <w:rPr>
          <w:rFonts w:ascii="仿宋_GB2312" w:eastAsia="仿宋" w:hAnsi="宋体" w:hint="eastAsia"/>
          <w:sz w:val="28"/>
          <w:szCs w:val="28"/>
        </w:rPr>
        <w:t>议价人由于对采购文件的任何推论和误解以及采购人对有关问题的口头解释所造成的后果，均由议价人自负。</w:t>
      </w:r>
    </w:p>
    <w:p w14:paraId="4A0618FE" w14:textId="77777777" w:rsidR="00F73FCD" w:rsidRDefault="00DE5243">
      <w:pPr>
        <w:snapToGrid w:val="0"/>
        <w:spacing w:line="460" w:lineRule="exact"/>
        <w:ind w:firstLineChars="200" w:firstLine="560"/>
        <w:rPr>
          <w:rFonts w:ascii="仿宋_GB2312" w:eastAsia="仿宋" w:hAnsi="宋体"/>
          <w:sz w:val="28"/>
          <w:szCs w:val="28"/>
        </w:rPr>
      </w:pPr>
      <w:r>
        <w:rPr>
          <w:rFonts w:ascii="仿宋_GB2312" w:eastAsia="仿宋" w:hAnsi="宋体" w:hint="eastAsia"/>
          <w:sz w:val="28"/>
          <w:szCs w:val="28"/>
        </w:rPr>
        <w:t>5.</w:t>
      </w:r>
      <w:r>
        <w:rPr>
          <w:rFonts w:ascii="仿宋_GB2312" w:eastAsia="仿宋" w:hAnsi="宋体" w:hint="eastAsia"/>
          <w:sz w:val="28"/>
          <w:szCs w:val="28"/>
        </w:rPr>
        <w:t>采购人视情组织答疑会。</w:t>
      </w:r>
    </w:p>
    <w:p w14:paraId="66F9A8A1" w14:textId="77777777" w:rsidR="00F73FCD" w:rsidRDefault="00DE5243">
      <w:pPr>
        <w:snapToGrid w:val="0"/>
        <w:spacing w:line="460" w:lineRule="exact"/>
        <w:ind w:firstLineChars="200" w:firstLine="643"/>
        <w:outlineLvl w:val="1"/>
        <w:rPr>
          <w:rFonts w:ascii="仿宋_GB2312" w:eastAsia="仿宋" w:hAnsi="宋体"/>
          <w:b/>
          <w:sz w:val="32"/>
          <w:szCs w:val="32"/>
        </w:rPr>
      </w:pPr>
      <w:r>
        <w:rPr>
          <w:rFonts w:ascii="仿宋_GB2312" w:eastAsia="仿宋" w:hAnsi="宋体" w:hint="eastAsia"/>
          <w:b/>
          <w:sz w:val="32"/>
          <w:szCs w:val="32"/>
        </w:rPr>
        <w:t>三、比价报价</w:t>
      </w:r>
    </w:p>
    <w:p w14:paraId="12C718F5" w14:textId="77777777" w:rsidR="00F73FCD" w:rsidRDefault="00DE5243">
      <w:pPr>
        <w:snapToGrid w:val="0"/>
        <w:spacing w:line="460" w:lineRule="exact"/>
        <w:ind w:firstLineChars="200" w:firstLine="560"/>
        <w:rPr>
          <w:rFonts w:ascii="仿宋_GB2312" w:eastAsia="仿宋" w:hAnsi="宋体"/>
          <w:sz w:val="28"/>
          <w:szCs w:val="28"/>
        </w:rPr>
      </w:pPr>
      <w:r>
        <w:rPr>
          <w:rFonts w:ascii="仿宋_GB2312" w:eastAsia="仿宋" w:hAnsi="宋体" w:hint="eastAsia"/>
          <w:sz w:val="28"/>
          <w:szCs w:val="28"/>
        </w:rPr>
        <w:t>一个标的只允许一个报价，不接受任何有选择性的报价。</w:t>
      </w:r>
    </w:p>
    <w:p w14:paraId="7B153B21" w14:textId="77777777" w:rsidR="00F73FCD" w:rsidRDefault="00DE5243">
      <w:pPr>
        <w:snapToGrid w:val="0"/>
        <w:spacing w:line="460" w:lineRule="exact"/>
        <w:ind w:firstLineChars="200" w:firstLine="643"/>
        <w:outlineLvl w:val="1"/>
        <w:rPr>
          <w:rFonts w:ascii="仿宋_GB2312" w:eastAsia="仿宋" w:hAnsi="宋体"/>
          <w:b/>
          <w:sz w:val="32"/>
          <w:szCs w:val="32"/>
        </w:rPr>
      </w:pPr>
      <w:r>
        <w:rPr>
          <w:rFonts w:ascii="仿宋_GB2312" w:eastAsia="仿宋" w:hAnsi="宋体" w:hint="eastAsia"/>
          <w:b/>
          <w:sz w:val="32"/>
          <w:szCs w:val="32"/>
        </w:rPr>
        <w:t>四、比价议价文件的编写、份数和签署</w:t>
      </w:r>
    </w:p>
    <w:p w14:paraId="788A4FCE" w14:textId="77777777" w:rsidR="00F73FCD" w:rsidRDefault="00DE5243">
      <w:pPr>
        <w:snapToGrid w:val="0"/>
        <w:spacing w:line="460" w:lineRule="exact"/>
        <w:ind w:firstLineChars="200" w:firstLine="560"/>
        <w:contextualSpacing/>
        <w:rPr>
          <w:rFonts w:ascii="仿宋_GB2312" w:eastAsia="仿宋" w:hAnsi="宋体"/>
          <w:sz w:val="28"/>
          <w:szCs w:val="28"/>
        </w:rPr>
      </w:pPr>
      <w:r>
        <w:rPr>
          <w:rFonts w:ascii="仿宋_GB2312" w:eastAsia="仿宋" w:hAnsi="宋体" w:hint="eastAsia"/>
          <w:sz w:val="28"/>
          <w:szCs w:val="28"/>
        </w:rPr>
        <w:t>1.</w:t>
      </w:r>
      <w:r>
        <w:rPr>
          <w:rFonts w:ascii="仿宋_GB2312" w:eastAsia="仿宋" w:hAnsi="宋体" w:hint="eastAsia"/>
          <w:sz w:val="28"/>
          <w:szCs w:val="28"/>
        </w:rPr>
        <w:t>议价人按第七部分“比价议价文件组成”编写比价议价文件。</w:t>
      </w:r>
      <w:r>
        <w:rPr>
          <w:rFonts w:ascii="仿宋_GB2312" w:eastAsia="仿宋" w:cs="宋体" w:hint="eastAsia"/>
          <w:kern w:val="0"/>
          <w:sz w:val="28"/>
          <w:szCs w:val="28"/>
          <w:lang w:val="zh-CN"/>
        </w:rPr>
        <w:t>比价议价文件规格幅面</w:t>
      </w:r>
      <w:r>
        <w:rPr>
          <w:rFonts w:ascii="仿宋_GB2312" w:eastAsia="仿宋" w:hAnsi="宋体" w:hint="eastAsia"/>
          <w:sz w:val="28"/>
          <w:szCs w:val="28"/>
        </w:rPr>
        <w:t>A4</w:t>
      </w:r>
      <w:r>
        <w:rPr>
          <w:rFonts w:ascii="仿宋_GB2312" w:eastAsia="仿宋" w:hAnsi="宋体" w:hint="eastAsia"/>
          <w:sz w:val="28"/>
          <w:szCs w:val="28"/>
        </w:rPr>
        <w:t>纸（图纸等除外）；</w:t>
      </w:r>
      <w:r>
        <w:rPr>
          <w:rFonts w:ascii="仿宋_GB2312" w:eastAsia="仿宋" w:cs="宋体" w:hint="eastAsia"/>
          <w:kern w:val="0"/>
          <w:sz w:val="28"/>
          <w:szCs w:val="28"/>
          <w:lang w:val="zh-CN"/>
        </w:rPr>
        <w:t>正文使用仿宋体四号字；按照采购文件所规定的内容顺序，统一编制目录，逐页编码，由于编排混乱导致比价议价文件被误读或查找不到，其责任应当由议价人承担；</w:t>
      </w:r>
      <w:r>
        <w:rPr>
          <w:rFonts w:ascii="仿宋_GB2312" w:eastAsia="仿宋" w:hint="eastAsia"/>
          <w:sz w:val="28"/>
          <w:szCs w:val="28"/>
        </w:rPr>
        <w:t>牢固</w:t>
      </w:r>
      <w:r>
        <w:rPr>
          <w:rFonts w:ascii="仿宋_GB2312" w:eastAsia="仿宋" w:hAnsi="宋体" w:hint="eastAsia"/>
          <w:sz w:val="28"/>
          <w:szCs w:val="28"/>
        </w:rPr>
        <w:t>装订成册，不允许使用活页夹、拉杆夹、文件夹、塑料方便式书脊（插入式或穿孔式）装订；比价议价文件不得行间插字、涂改、增删，如修补错漏处，须经比价议价文件签署人签字并加盖公</w:t>
      </w:r>
      <w:r>
        <w:rPr>
          <w:rFonts w:ascii="仿宋_GB2312" w:eastAsia="仿宋" w:hAnsi="宋体" w:hint="eastAsia"/>
          <w:sz w:val="28"/>
          <w:szCs w:val="28"/>
        </w:rPr>
        <w:lastRenderedPageBreak/>
        <w:t>章。</w:t>
      </w:r>
    </w:p>
    <w:p w14:paraId="6D24848C" w14:textId="77777777" w:rsidR="00F73FCD" w:rsidRDefault="00DE5243">
      <w:pPr>
        <w:snapToGrid w:val="0"/>
        <w:spacing w:line="460" w:lineRule="exact"/>
        <w:ind w:firstLineChars="200" w:firstLine="560"/>
        <w:contextualSpacing/>
        <w:rPr>
          <w:rFonts w:ascii="仿宋_GB2312" w:eastAsia="仿宋" w:hAnsi="宋体"/>
          <w:b/>
          <w:sz w:val="28"/>
          <w:szCs w:val="28"/>
        </w:rPr>
      </w:pPr>
      <w:r>
        <w:rPr>
          <w:rFonts w:ascii="仿宋_GB2312" w:eastAsia="仿宋" w:hAnsi="宋体" w:hint="eastAsia"/>
          <w:sz w:val="28"/>
          <w:szCs w:val="28"/>
        </w:rPr>
        <w:t>2.</w:t>
      </w:r>
      <w:r>
        <w:rPr>
          <w:rFonts w:ascii="仿宋_GB2312" w:eastAsia="仿宋" w:hAnsi="宋体" w:hint="eastAsia"/>
          <w:sz w:val="28"/>
          <w:szCs w:val="28"/>
        </w:rPr>
        <w:t>比价议价文件（资格审查文件、价格标），明确标注议价人全称、“正本”、“副本”字样。</w:t>
      </w:r>
      <w:r>
        <w:rPr>
          <w:rFonts w:ascii="仿宋_GB2312" w:eastAsia="仿宋" w:hAnsi="宋体" w:hint="eastAsia"/>
          <w:b/>
          <w:sz w:val="28"/>
          <w:szCs w:val="28"/>
        </w:rPr>
        <w:t>正本份数：</w:t>
      </w:r>
      <w:r>
        <w:rPr>
          <w:rFonts w:ascii="仿宋_GB2312" w:eastAsia="仿宋" w:hAnsi="宋体" w:hint="eastAsia"/>
          <w:b/>
          <w:sz w:val="28"/>
          <w:szCs w:val="28"/>
        </w:rPr>
        <w:t>1</w:t>
      </w:r>
      <w:r>
        <w:rPr>
          <w:rFonts w:ascii="仿宋_GB2312" w:eastAsia="仿宋" w:hAnsi="宋体" w:hint="eastAsia"/>
          <w:b/>
          <w:sz w:val="28"/>
          <w:szCs w:val="28"/>
        </w:rPr>
        <w:t>份，副本份数：</w:t>
      </w:r>
      <w:r>
        <w:rPr>
          <w:rFonts w:ascii="仿宋_GB2312" w:eastAsia="仿宋" w:hAnsi="宋体" w:hint="eastAsia"/>
          <w:b/>
          <w:sz w:val="28"/>
          <w:szCs w:val="28"/>
        </w:rPr>
        <w:t>2</w:t>
      </w:r>
      <w:r>
        <w:rPr>
          <w:rFonts w:ascii="仿宋_GB2312" w:eastAsia="仿宋" w:hAnsi="宋体" w:hint="eastAsia"/>
          <w:b/>
          <w:sz w:val="28"/>
          <w:szCs w:val="28"/>
        </w:rPr>
        <w:t>份。</w:t>
      </w:r>
    </w:p>
    <w:p w14:paraId="2CFDF2A9" w14:textId="77777777" w:rsidR="00F73FCD" w:rsidRDefault="00DE5243">
      <w:pPr>
        <w:snapToGrid w:val="0"/>
        <w:spacing w:line="460" w:lineRule="exact"/>
        <w:ind w:firstLineChars="200" w:firstLine="560"/>
        <w:contextualSpacing/>
        <w:rPr>
          <w:rFonts w:ascii="仿宋_GB2312" w:eastAsia="仿宋" w:hAnsi="宋体"/>
          <w:sz w:val="32"/>
          <w:szCs w:val="32"/>
        </w:rPr>
      </w:pPr>
      <w:r>
        <w:rPr>
          <w:rFonts w:ascii="仿宋_GB2312" w:eastAsia="仿宋" w:hAnsi="宋体" w:hint="eastAsia"/>
          <w:sz w:val="28"/>
          <w:szCs w:val="28"/>
        </w:rPr>
        <w:t>3.</w:t>
      </w:r>
      <w:r>
        <w:rPr>
          <w:rFonts w:ascii="仿宋_GB2312" w:eastAsia="仿宋" w:hAnsi="宋体" w:hint="eastAsia"/>
          <w:sz w:val="28"/>
          <w:szCs w:val="28"/>
        </w:rPr>
        <w:t>比价议价文件正本须打印并由议价人法定代表人或授权人签字并加盖单位</w:t>
      </w:r>
      <w:r>
        <w:rPr>
          <w:rFonts w:ascii="仿宋_GB2312" w:eastAsia="仿宋" w:hAnsi="宋体" w:hint="eastAsia"/>
          <w:sz w:val="28"/>
          <w:szCs w:val="28"/>
        </w:rPr>
        <w:t>印章。副本可复印，但须加盖单位印章。</w:t>
      </w:r>
    </w:p>
    <w:p w14:paraId="2553045B" w14:textId="77777777" w:rsidR="00F73FCD" w:rsidRDefault="00DE5243">
      <w:pPr>
        <w:snapToGrid w:val="0"/>
        <w:spacing w:line="460" w:lineRule="exact"/>
        <w:ind w:firstLineChars="200" w:firstLine="643"/>
        <w:outlineLvl w:val="1"/>
        <w:rPr>
          <w:rFonts w:ascii="仿宋_GB2312" w:eastAsia="仿宋" w:hAnsi="宋体"/>
          <w:b/>
          <w:sz w:val="32"/>
          <w:szCs w:val="32"/>
        </w:rPr>
      </w:pPr>
      <w:r>
        <w:rPr>
          <w:rFonts w:ascii="仿宋_GB2312" w:eastAsia="仿宋" w:hAnsi="宋体" w:hint="eastAsia"/>
          <w:b/>
          <w:sz w:val="32"/>
          <w:szCs w:val="32"/>
        </w:rPr>
        <w:t>五、比价议价文件的密封及标记</w:t>
      </w:r>
    </w:p>
    <w:p w14:paraId="7CDACB0E" w14:textId="77777777" w:rsidR="00F73FCD" w:rsidRDefault="00DE5243">
      <w:pPr>
        <w:snapToGrid w:val="0"/>
        <w:spacing w:line="460" w:lineRule="exact"/>
        <w:ind w:firstLineChars="200" w:firstLine="560"/>
        <w:contextualSpacing/>
        <w:rPr>
          <w:rFonts w:ascii="仿宋_GB2312" w:eastAsia="仿宋" w:hAnsi="宋体"/>
          <w:sz w:val="28"/>
          <w:szCs w:val="32"/>
        </w:rPr>
      </w:pPr>
      <w:r>
        <w:rPr>
          <w:rFonts w:ascii="仿宋_GB2312" w:eastAsia="仿宋" w:hAnsi="宋体" w:hint="eastAsia"/>
          <w:sz w:val="28"/>
          <w:szCs w:val="32"/>
        </w:rPr>
        <w:t>1.</w:t>
      </w:r>
      <w:r>
        <w:rPr>
          <w:rFonts w:ascii="仿宋_GB2312" w:eastAsia="仿宋" w:hAnsi="宋体" w:hint="eastAsia"/>
          <w:sz w:val="28"/>
          <w:szCs w:val="32"/>
        </w:rPr>
        <w:t>议价人</w:t>
      </w:r>
      <w:proofErr w:type="gramStart"/>
      <w:r>
        <w:rPr>
          <w:rFonts w:ascii="仿宋_GB2312" w:eastAsia="仿宋" w:hAnsi="宋体" w:hint="eastAsia"/>
          <w:sz w:val="28"/>
          <w:szCs w:val="32"/>
        </w:rPr>
        <w:t>将</w:t>
      </w:r>
      <w:r>
        <w:rPr>
          <w:rFonts w:ascii="仿宋_GB2312" w:eastAsia="仿宋" w:hint="eastAsia"/>
          <w:sz w:val="28"/>
          <w:szCs w:val="32"/>
        </w:rPr>
        <w:t>资格</w:t>
      </w:r>
      <w:proofErr w:type="gramEnd"/>
      <w:r>
        <w:rPr>
          <w:rFonts w:ascii="仿宋_GB2312" w:eastAsia="仿宋" w:hint="eastAsia"/>
          <w:sz w:val="28"/>
          <w:szCs w:val="32"/>
        </w:rPr>
        <w:t>审查证明材料</w:t>
      </w:r>
      <w:r>
        <w:rPr>
          <w:rFonts w:ascii="仿宋_GB2312" w:eastAsia="仿宋" w:hAnsi="宋体" w:hint="eastAsia"/>
          <w:sz w:val="28"/>
          <w:szCs w:val="32"/>
        </w:rPr>
        <w:t>正本、副本合并密封，统一装在一个密封袋内。</w:t>
      </w:r>
    </w:p>
    <w:p w14:paraId="70ACDA89" w14:textId="77777777" w:rsidR="00F73FCD" w:rsidRDefault="00DE5243">
      <w:pPr>
        <w:snapToGrid w:val="0"/>
        <w:spacing w:line="460" w:lineRule="exact"/>
        <w:ind w:firstLineChars="200" w:firstLine="560"/>
        <w:rPr>
          <w:rFonts w:ascii="仿宋_GB2312" w:eastAsia="仿宋"/>
          <w:sz w:val="28"/>
          <w:szCs w:val="32"/>
        </w:rPr>
      </w:pPr>
      <w:r>
        <w:rPr>
          <w:rFonts w:ascii="仿宋_GB2312" w:eastAsia="仿宋" w:hint="eastAsia"/>
          <w:sz w:val="28"/>
          <w:szCs w:val="32"/>
        </w:rPr>
        <w:t>2.</w:t>
      </w:r>
      <w:proofErr w:type="gramStart"/>
      <w:r>
        <w:rPr>
          <w:rFonts w:ascii="仿宋_GB2312" w:eastAsia="仿宋" w:hint="eastAsia"/>
          <w:sz w:val="28"/>
          <w:szCs w:val="32"/>
        </w:rPr>
        <w:t>价格标须单独</w:t>
      </w:r>
      <w:proofErr w:type="gramEnd"/>
      <w:r>
        <w:rPr>
          <w:rFonts w:ascii="仿宋_GB2312" w:eastAsia="仿宋" w:hint="eastAsia"/>
          <w:sz w:val="28"/>
          <w:szCs w:val="32"/>
        </w:rPr>
        <w:t>密封，不得出现于</w:t>
      </w:r>
      <w:r>
        <w:rPr>
          <w:rFonts w:ascii="仿宋_GB2312" w:eastAsia="仿宋" w:hAnsi="宋体" w:hint="eastAsia"/>
          <w:sz w:val="28"/>
          <w:szCs w:val="32"/>
        </w:rPr>
        <w:t>比价议价文件其他部分</w:t>
      </w:r>
      <w:r>
        <w:rPr>
          <w:rFonts w:ascii="仿宋_GB2312" w:eastAsia="仿宋" w:hint="eastAsia"/>
          <w:sz w:val="28"/>
          <w:szCs w:val="32"/>
        </w:rPr>
        <w:t>中。</w:t>
      </w:r>
    </w:p>
    <w:p w14:paraId="32489CC0" w14:textId="77777777" w:rsidR="00F73FCD" w:rsidRDefault="00DE5243">
      <w:pPr>
        <w:snapToGrid w:val="0"/>
        <w:spacing w:line="460" w:lineRule="exact"/>
        <w:ind w:firstLineChars="200" w:firstLine="560"/>
        <w:contextualSpacing/>
        <w:rPr>
          <w:rFonts w:ascii="仿宋_GB2312" w:eastAsia="仿宋"/>
          <w:sz w:val="28"/>
          <w:szCs w:val="32"/>
        </w:rPr>
      </w:pPr>
      <w:r>
        <w:rPr>
          <w:rFonts w:ascii="仿宋_GB2312" w:eastAsia="仿宋" w:hint="eastAsia"/>
          <w:sz w:val="28"/>
          <w:szCs w:val="32"/>
        </w:rPr>
        <w:t>3.</w:t>
      </w:r>
      <w:r>
        <w:rPr>
          <w:rFonts w:ascii="仿宋_GB2312" w:eastAsia="仿宋" w:hint="eastAsia"/>
          <w:sz w:val="28"/>
          <w:szCs w:val="32"/>
        </w:rPr>
        <w:t>密封后比价议价文件（</w:t>
      </w:r>
      <w:r>
        <w:rPr>
          <w:rFonts w:ascii="仿宋_GB2312" w:eastAsia="仿宋" w:hAnsi="宋体" w:hint="eastAsia"/>
          <w:sz w:val="28"/>
          <w:szCs w:val="32"/>
        </w:rPr>
        <w:t>资格审查文件、价格标</w:t>
      </w:r>
      <w:r>
        <w:rPr>
          <w:rFonts w:ascii="仿宋_GB2312" w:eastAsia="仿宋" w:hint="eastAsia"/>
          <w:sz w:val="28"/>
          <w:szCs w:val="32"/>
        </w:rPr>
        <w:t>）封面分别标明采购文件项目名称、项目编号、边缝处加盖单位骑缝章或骑缝签字，并注明于开标前不得启封。</w:t>
      </w:r>
    </w:p>
    <w:p w14:paraId="26B249A5" w14:textId="77777777" w:rsidR="00F73FCD" w:rsidRDefault="00DE5243">
      <w:pPr>
        <w:snapToGrid w:val="0"/>
        <w:spacing w:line="460" w:lineRule="exact"/>
        <w:ind w:firstLineChars="200" w:firstLine="560"/>
        <w:contextualSpacing/>
        <w:rPr>
          <w:rFonts w:ascii="仿宋_GB2312" w:eastAsia="仿宋"/>
          <w:sz w:val="28"/>
          <w:szCs w:val="32"/>
        </w:rPr>
      </w:pPr>
      <w:r>
        <w:rPr>
          <w:rFonts w:ascii="仿宋_GB2312" w:eastAsia="仿宋" w:hint="eastAsia"/>
          <w:sz w:val="28"/>
          <w:szCs w:val="32"/>
        </w:rPr>
        <w:t>4.</w:t>
      </w:r>
      <w:r>
        <w:rPr>
          <w:rFonts w:ascii="仿宋_GB2312" w:eastAsia="仿宋" w:hint="eastAsia"/>
          <w:sz w:val="28"/>
          <w:szCs w:val="32"/>
        </w:rPr>
        <w:t>采购人将拒绝接收未按照采购文件要求密封的比价议价文件。</w:t>
      </w:r>
    </w:p>
    <w:p w14:paraId="20BFF4E4" w14:textId="77777777" w:rsidR="00F73FCD" w:rsidRDefault="00DE5243">
      <w:pPr>
        <w:snapToGrid w:val="0"/>
        <w:spacing w:line="460" w:lineRule="exact"/>
        <w:ind w:firstLineChars="200" w:firstLine="643"/>
        <w:outlineLvl w:val="1"/>
        <w:rPr>
          <w:rFonts w:ascii="仿宋_GB2312" w:eastAsia="仿宋" w:hAnsi="宋体"/>
          <w:b/>
          <w:sz w:val="32"/>
          <w:szCs w:val="32"/>
        </w:rPr>
      </w:pPr>
      <w:r>
        <w:rPr>
          <w:rFonts w:ascii="仿宋_GB2312" w:eastAsia="仿宋" w:hAnsi="宋体" w:hint="eastAsia"/>
          <w:b/>
          <w:sz w:val="32"/>
          <w:szCs w:val="32"/>
        </w:rPr>
        <w:t>六、比价议价文件的递交时间</w:t>
      </w:r>
    </w:p>
    <w:p w14:paraId="7F22A046" w14:textId="77777777" w:rsidR="00F73FCD" w:rsidRDefault="00DE5243">
      <w:pPr>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比价议价文件必须在规定的接收截止时间前送达采购人。采购人将拒绝接收在比价截止时间后递交的比价议价文件。</w:t>
      </w:r>
    </w:p>
    <w:p w14:paraId="6E6B8846" w14:textId="77777777" w:rsidR="00F73FCD" w:rsidRDefault="00DE5243">
      <w:pPr>
        <w:snapToGrid w:val="0"/>
        <w:spacing w:line="460" w:lineRule="exact"/>
        <w:ind w:firstLineChars="200" w:firstLine="643"/>
        <w:outlineLvl w:val="1"/>
        <w:rPr>
          <w:rFonts w:ascii="仿宋_GB2312" w:eastAsia="仿宋" w:hAnsi="宋体"/>
          <w:b/>
          <w:sz w:val="32"/>
          <w:szCs w:val="32"/>
        </w:rPr>
      </w:pPr>
      <w:r>
        <w:rPr>
          <w:rFonts w:ascii="仿宋_GB2312" w:eastAsia="仿宋" w:hAnsi="宋体" w:hint="eastAsia"/>
          <w:b/>
          <w:sz w:val="32"/>
          <w:szCs w:val="32"/>
        </w:rPr>
        <w:t>七、相关费用</w:t>
      </w:r>
    </w:p>
    <w:p w14:paraId="2E57E688" w14:textId="77777777" w:rsidR="00F73FCD" w:rsidRDefault="00DE5243">
      <w:pPr>
        <w:autoSpaceDE w:val="0"/>
        <w:autoSpaceDN w:val="0"/>
        <w:adjustRightInd w:val="0"/>
        <w:spacing w:line="460" w:lineRule="exact"/>
        <w:ind w:firstLineChars="200" w:firstLine="560"/>
        <w:jc w:val="left"/>
        <w:rPr>
          <w:rFonts w:ascii="仿宋" w:eastAsia="仿宋" w:hAnsi="仿宋" w:cs="仿宋"/>
          <w:kern w:val="0"/>
          <w:sz w:val="28"/>
          <w:szCs w:val="28"/>
          <w:lang w:val="zh-CN"/>
        </w:rPr>
      </w:pPr>
      <w:r>
        <w:rPr>
          <w:rFonts w:ascii="仿宋" w:eastAsia="仿宋" w:hAnsi="仿宋" w:cs="仿宋" w:hint="eastAsia"/>
          <w:kern w:val="0"/>
          <w:sz w:val="28"/>
          <w:szCs w:val="28"/>
        </w:rPr>
        <w:t>1.</w:t>
      </w:r>
      <w:r>
        <w:rPr>
          <w:rFonts w:ascii="仿宋" w:eastAsia="仿宋" w:hAnsi="仿宋" w:cs="仿宋" w:hint="eastAsia"/>
          <w:kern w:val="0"/>
          <w:sz w:val="28"/>
          <w:szCs w:val="28"/>
          <w:lang w:val="zh-CN"/>
        </w:rPr>
        <w:t>无论</w:t>
      </w:r>
      <w:r>
        <w:rPr>
          <w:rFonts w:ascii="仿宋" w:eastAsia="仿宋" w:hAnsi="仿宋" w:cs="仿宋" w:hint="eastAsia"/>
          <w:kern w:val="0"/>
          <w:sz w:val="28"/>
          <w:szCs w:val="28"/>
        </w:rPr>
        <w:t>比价</w:t>
      </w:r>
      <w:r>
        <w:rPr>
          <w:rFonts w:ascii="仿宋" w:eastAsia="仿宋" w:hAnsi="仿宋" w:cs="仿宋" w:hint="eastAsia"/>
          <w:kern w:val="0"/>
          <w:sz w:val="28"/>
          <w:szCs w:val="28"/>
          <w:lang w:val="zh-CN"/>
        </w:rPr>
        <w:t>过程和结果如何，参加</w:t>
      </w:r>
      <w:r>
        <w:rPr>
          <w:rFonts w:ascii="仿宋" w:eastAsia="仿宋" w:hAnsi="仿宋" w:cs="仿宋" w:hint="eastAsia"/>
          <w:kern w:val="0"/>
          <w:sz w:val="28"/>
          <w:szCs w:val="28"/>
        </w:rPr>
        <w:t>议价</w:t>
      </w:r>
      <w:r>
        <w:rPr>
          <w:rFonts w:ascii="仿宋" w:eastAsia="仿宋" w:hAnsi="仿宋" w:cs="仿宋" w:hint="eastAsia"/>
          <w:kern w:val="0"/>
          <w:sz w:val="28"/>
          <w:szCs w:val="28"/>
          <w:lang w:val="zh-CN"/>
        </w:rPr>
        <w:t>的响应人自行承担与本次项目有关的全部费用。</w:t>
      </w:r>
    </w:p>
    <w:p w14:paraId="7D33C80B" w14:textId="77777777" w:rsidR="00F73FCD" w:rsidRDefault="00DE5243">
      <w:pPr>
        <w:autoSpaceDE w:val="0"/>
        <w:autoSpaceDN w:val="0"/>
        <w:adjustRightInd w:val="0"/>
        <w:spacing w:line="460" w:lineRule="exact"/>
        <w:ind w:firstLineChars="200" w:firstLine="560"/>
        <w:jc w:val="left"/>
        <w:rPr>
          <w:rFonts w:ascii="仿宋" w:eastAsia="仿宋" w:hAnsi="仿宋" w:cs="仿宋"/>
          <w:kern w:val="0"/>
          <w:sz w:val="28"/>
          <w:szCs w:val="28"/>
          <w:lang w:val="zh-CN"/>
        </w:rPr>
      </w:pPr>
      <w:r>
        <w:rPr>
          <w:rFonts w:ascii="仿宋" w:eastAsia="仿宋" w:hAnsi="仿宋" w:cs="仿宋" w:hint="eastAsia"/>
          <w:kern w:val="0"/>
          <w:sz w:val="28"/>
          <w:szCs w:val="28"/>
        </w:rPr>
        <w:t>2.</w:t>
      </w:r>
      <w:r>
        <w:rPr>
          <w:rFonts w:ascii="仿宋" w:eastAsia="仿宋" w:hAnsi="仿宋" w:cs="仿宋" w:hint="eastAsia"/>
          <w:kern w:val="0"/>
          <w:sz w:val="28"/>
          <w:szCs w:val="28"/>
          <w:lang w:val="zh-CN"/>
        </w:rPr>
        <w:t>本项目文件费</w:t>
      </w:r>
      <w:r>
        <w:rPr>
          <w:rFonts w:ascii="仿宋" w:eastAsia="仿宋" w:hAnsi="仿宋" w:cs="仿宋" w:hint="eastAsia"/>
          <w:kern w:val="0"/>
          <w:sz w:val="28"/>
          <w:szCs w:val="28"/>
        </w:rPr>
        <w:t>200</w:t>
      </w:r>
      <w:r>
        <w:rPr>
          <w:rFonts w:ascii="仿宋" w:eastAsia="仿宋" w:hAnsi="仿宋" w:cs="仿宋" w:hint="eastAsia"/>
          <w:kern w:val="0"/>
          <w:sz w:val="28"/>
          <w:szCs w:val="28"/>
          <w:lang w:val="zh-CN"/>
        </w:rPr>
        <w:t>元</w:t>
      </w:r>
      <w:r>
        <w:rPr>
          <w:rFonts w:ascii="仿宋" w:eastAsia="仿宋" w:hAnsi="仿宋" w:cs="仿宋" w:hint="eastAsia"/>
          <w:kern w:val="0"/>
          <w:sz w:val="28"/>
          <w:szCs w:val="28"/>
        </w:rPr>
        <w:t>/</w:t>
      </w:r>
      <w:r>
        <w:rPr>
          <w:rFonts w:ascii="仿宋" w:eastAsia="仿宋" w:hAnsi="仿宋" w:cs="仿宋" w:hint="eastAsia"/>
          <w:kern w:val="0"/>
          <w:sz w:val="28"/>
          <w:szCs w:val="28"/>
        </w:rPr>
        <w:t>份</w:t>
      </w:r>
      <w:r>
        <w:rPr>
          <w:rFonts w:ascii="仿宋" w:eastAsia="仿宋" w:hAnsi="仿宋" w:cs="仿宋" w:hint="eastAsia"/>
          <w:kern w:val="0"/>
          <w:sz w:val="28"/>
          <w:szCs w:val="28"/>
          <w:lang w:val="zh-CN"/>
        </w:rPr>
        <w:t>，</w:t>
      </w:r>
      <w:r>
        <w:rPr>
          <w:rFonts w:ascii="仿宋" w:eastAsia="仿宋" w:hAnsi="仿宋" w:cs="仿宋" w:hint="eastAsia"/>
          <w:kern w:val="0"/>
          <w:sz w:val="28"/>
          <w:szCs w:val="28"/>
        </w:rPr>
        <w:t>以</w:t>
      </w:r>
      <w:r>
        <w:rPr>
          <w:rFonts w:ascii="仿宋" w:eastAsia="仿宋" w:hAnsi="仿宋" w:cs="仿宋" w:hint="eastAsia"/>
          <w:kern w:val="0"/>
          <w:sz w:val="28"/>
          <w:szCs w:val="28"/>
          <w:lang w:val="zh-CN"/>
        </w:rPr>
        <w:t>在开标</w:t>
      </w:r>
      <w:r>
        <w:rPr>
          <w:rFonts w:ascii="仿宋" w:eastAsia="仿宋" w:hAnsi="仿宋" w:cs="仿宋" w:hint="eastAsia"/>
          <w:kern w:val="0"/>
          <w:sz w:val="28"/>
          <w:szCs w:val="28"/>
        </w:rPr>
        <w:t>时</w:t>
      </w:r>
      <w:r>
        <w:rPr>
          <w:rFonts w:ascii="仿宋" w:eastAsia="仿宋" w:hAnsi="仿宋" w:cs="仿宋" w:hint="eastAsia"/>
          <w:kern w:val="0"/>
          <w:sz w:val="28"/>
          <w:szCs w:val="28"/>
          <w:lang w:val="zh-CN"/>
        </w:rPr>
        <w:t>支付给代理机构，无论成交与否不予退还。</w:t>
      </w:r>
    </w:p>
    <w:p w14:paraId="468E49A1" w14:textId="77777777" w:rsidR="00F73FCD" w:rsidRDefault="00DE5243">
      <w:pPr>
        <w:autoSpaceDE w:val="0"/>
        <w:autoSpaceDN w:val="0"/>
        <w:adjustRightInd w:val="0"/>
        <w:spacing w:line="460" w:lineRule="exact"/>
        <w:ind w:firstLineChars="200" w:firstLine="560"/>
        <w:jc w:val="left"/>
        <w:rPr>
          <w:rFonts w:ascii="仿宋" w:eastAsia="仿宋" w:hAnsi="仿宋" w:cs="仿宋"/>
          <w:kern w:val="0"/>
          <w:sz w:val="28"/>
          <w:szCs w:val="28"/>
          <w:lang w:val="zh-CN"/>
        </w:rPr>
      </w:pPr>
      <w:r>
        <w:rPr>
          <w:rFonts w:ascii="仿宋" w:eastAsia="仿宋" w:hAnsi="仿宋" w:cs="仿宋" w:hint="eastAsia"/>
          <w:kern w:val="0"/>
          <w:sz w:val="28"/>
          <w:szCs w:val="28"/>
        </w:rPr>
        <w:t>3.</w:t>
      </w:r>
      <w:r>
        <w:rPr>
          <w:rFonts w:ascii="仿宋" w:eastAsia="仿宋" w:hAnsi="仿宋" w:cs="仿宋" w:hint="eastAsia"/>
          <w:sz w:val="28"/>
          <w:szCs w:val="28"/>
        </w:rPr>
        <w:t>本项目采购代理费按照</w:t>
      </w:r>
      <w:r>
        <w:rPr>
          <w:rFonts w:ascii="仿宋" w:eastAsia="仿宋" w:hAnsi="仿宋" w:cs="仿宋" w:hint="eastAsia"/>
          <w:sz w:val="28"/>
          <w:szCs w:val="28"/>
        </w:rPr>
        <w:t>1000</w:t>
      </w:r>
      <w:r>
        <w:rPr>
          <w:rFonts w:ascii="仿宋" w:eastAsia="仿宋" w:hAnsi="仿宋" w:cs="仿宋" w:hint="eastAsia"/>
          <w:sz w:val="28"/>
          <w:szCs w:val="28"/>
        </w:rPr>
        <w:t>元收取</w:t>
      </w:r>
      <w:r>
        <w:rPr>
          <w:rFonts w:ascii="仿宋" w:eastAsia="仿宋" w:hAnsi="仿宋" w:cs="仿宋" w:hint="eastAsia"/>
          <w:kern w:val="0"/>
          <w:sz w:val="28"/>
          <w:szCs w:val="28"/>
        </w:rPr>
        <w:t>；</w:t>
      </w:r>
      <w:r>
        <w:rPr>
          <w:rFonts w:ascii="仿宋" w:eastAsia="仿宋" w:hAnsi="仿宋" w:cs="仿宋" w:hint="eastAsia"/>
          <w:kern w:val="0"/>
          <w:sz w:val="28"/>
          <w:szCs w:val="28"/>
          <w:lang w:val="zh-CN"/>
        </w:rPr>
        <w:t>评委费按南通市财政局通财购（</w:t>
      </w:r>
      <w:r>
        <w:rPr>
          <w:rFonts w:ascii="仿宋" w:eastAsia="仿宋" w:hAnsi="仿宋" w:cs="仿宋" w:hint="eastAsia"/>
          <w:kern w:val="0"/>
          <w:sz w:val="28"/>
          <w:szCs w:val="28"/>
          <w:lang w:val="zh-CN"/>
        </w:rPr>
        <w:t>2018</w:t>
      </w:r>
      <w:r>
        <w:rPr>
          <w:rFonts w:ascii="仿宋" w:eastAsia="仿宋" w:hAnsi="仿宋" w:cs="仿宋" w:hint="eastAsia"/>
          <w:kern w:val="0"/>
          <w:sz w:val="28"/>
          <w:szCs w:val="28"/>
          <w:lang w:val="zh-CN"/>
        </w:rPr>
        <w:t>）</w:t>
      </w:r>
      <w:r>
        <w:rPr>
          <w:rFonts w:ascii="仿宋" w:eastAsia="仿宋" w:hAnsi="仿宋" w:cs="仿宋" w:hint="eastAsia"/>
          <w:kern w:val="0"/>
          <w:sz w:val="28"/>
          <w:szCs w:val="28"/>
          <w:lang w:val="zh-CN"/>
        </w:rPr>
        <w:t>18</w:t>
      </w:r>
      <w:r>
        <w:rPr>
          <w:rFonts w:ascii="仿宋" w:eastAsia="仿宋" w:hAnsi="仿宋" w:cs="仿宋" w:hint="eastAsia"/>
          <w:kern w:val="0"/>
          <w:sz w:val="28"/>
          <w:szCs w:val="28"/>
          <w:lang w:val="zh-CN"/>
        </w:rPr>
        <w:t>号文件执行，</w:t>
      </w:r>
      <w:r>
        <w:rPr>
          <w:rFonts w:ascii="仿宋" w:eastAsia="仿宋" w:hAnsi="仿宋" w:cs="仿宋" w:hint="eastAsia"/>
          <w:kern w:val="0"/>
          <w:sz w:val="28"/>
          <w:szCs w:val="28"/>
        </w:rPr>
        <w:t>按实收取</w:t>
      </w:r>
      <w:r>
        <w:rPr>
          <w:rFonts w:ascii="仿宋" w:eastAsia="仿宋" w:hAnsi="仿宋" w:cs="仿宋" w:hint="eastAsia"/>
          <w:kern w:val="0"/>
          <w:sz w:val="28"/>
          <w:szCs w:val="28"/>
          <w:lang w:val="zh-CN"/>
        </w:rPr>
        <w:t>。</w:t>
      </w:r>
      <w:r>
        <w:rPr>
          <w:rFonts w:ascii="仿宋" w:eastAsia="仿宋" w:hAnsi="仿宋" w:cs="仿宋" w:hint="eastAsia"/>
          <w:kern w:val="0"/>
          <w:sz w:val="28"/>
          <w:szCs w:val="28"/>
        </w:rPr>
        <w:t>投标供应商</w:t>
      </w:r>
      <w:r>
        <w:rPr>
          <w:rFonts w:ascii="仿宋" w:eastAsia="仿宋" w:hAnsi="仿宋" w:cs="仿宋" w:hint="eastAsia"/>
          <w:kern w:val="0"/>
          <w:sz w:val="28"/>
          <w:szCs w:val="28"/>
          <w:lang w:val="zh-CN"/>
        </w:rPr>
        <w:t>在投标报价时须考虑此费用的支出，采购人</w:t>
      </w:r>
      <w:proofErr w:type="gramStart"/>
      <w:r>
        <w:rPr>
          <w:rFonts w:ascii="仿宋" w:eastAsia="仿宋" w:hAnsi="仿宋" w:cs="仿宋" w:hint="eastAsia"/>
          <w:kern w:val="0"/>
          <w:sz w:val="28"/>
          <w:szCs w:val="28"/>
          <w:lang w:val="zh-CN"/>
        </w:rPr>
        <w:t>不</w:t>
      </w:r>
      <w:proofErr w:type="gramEnd"/>
      <w:r>
        <w:rPr>
          <w:rFonts w:ascii="仿宋" w:eastAsia="仿宋" w:hAnsi="仿宋" w:cs="仿宋" w:hint="eastAsia"/>
          <w:kern w:val="0"/>
          <w:sz w:val="28"/>
          <w:szCs w:val="28"/>
          <w:lang w:val="zh-CN"/>
        </w:rPr>
        <w:t>另行支付此部分费用（</w:t>
      </w:r>
      <w:proofErr w:type="gramStart"/>
      <w:r>
        <w:rPr>
          <w:rFonts w:ascii="仿宋" w:eastAsia="仿宋" w:hAnsi="仿宋" w:cs="仿宋" w:hint="eastAsia"/>
          <w:kern w:val="0"/>
          <w:sz w:val="28"/>
          <w:szCs w:val="28"/>
        </w:rPr>
        <w:t>不</w:t>
      </w:r>
      <w:proofErr w:type="gramEnd"/>
      <w:r>
        <w:rPr>
          <w:rFonts w:ascii="仿宋" w:eastAsia="仿宋" w:hAnsi="仿宋" w:cs="仿宋" w:hint="eastAsia"/>
          <w:kern w:val="0"/>
          <w:sz w:val="28"/>
          <w:szCs w:val="28"/>
        </w:rPr>
        <w:t>单列</w:t>
      </w:r>
      <w:r>
        <w:rPr>
          <w:rFonts w:ascii="仿宋" w:eastAsia="仿宋" w:hAnsi="仿宋" w:cs="仿宋" w:hint="eastAsia"/>
          <w:kern w:val="0"/>
          <w:sz w:val="28"/>
          <w:szCs w:val="28"/>
          <w:lang w:val="zh-CN"/>
        </w:rPr>
        <w:t>）。</w:t>
      </w:r>
    </w:p>
    <w:p w14:paraId="5BAB743D" w14:textId="77777777" w:rsidR="00F73FCD" w:rsidRDefault="00DE5243">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代理费、评委费在定标后由中标候选人</w:t>
      </w:r>
      <w:proofErr w:type="gramStart"/>
      <w:r>
        <w:rPr>
          <w:rFonts w:ascii="仿宋" w:eastAsia="仿宋" w:hAnsi="仿宋" w:cs="仿宋" w:hint="eastAsia"/>
          <w:sz w:val="28"/>
          <w:szCs w:val="28"/>
        </w:rPr>
        <w:t>以微信转账</w:t>
      </w:r>
      <w:proofErr w:type="gramEnd"/>
      <w:r>
        <w:rPr>
          <w:rFonts w:ascii="仿宋" w:eastAsia="仿宋" w:hAnsi="仿宋" w:cs="仿宋" w:hint="eastAsia"/>
          <w:sz w:val="28"/>
          <w:szCs w:val="28"/>
        </w:rPr>
        <w:t>的形式支付给代理机构。</w:t>
      </w:r>
    </w:p>
    <w:p w14:paraId="5B971E54" w14:textId="77777777" w:rsidR="00F73FCD" w:rsidRDefault="00DE5243">
      <w:pPr>
        <w:autoSpaceDE w:val="0"/>
        <w:autoSpaceDN w:val="0"/>
        <w:adjustRightInd w:val="0"/>
        <w:spacing w:line="460" w:lineRule="exact"/>
        <w:ind w:firstLineChars="200" w:firstLine="560"/>
        <w:jc w:val="left"/>
      </w:pPr>
      <w:r>
        <w:rPr>
          <w:rFonts w:ascii="仿宋" w:eastAsia="仿宋" w:hAnsi="仿宋" w:cs="仿宋" w:hint="eastAsia"/>
          <w:kern w:val="0"/>
          <w:sz w:val="28"/>
          <w:szCs w:val="28"/>
        </w:rPr>
        <w:t>4.</w:t>
      </w:r>
      <w:r>
        <w:rPr>
          <w:rFonts w:ascii="仿宋" w:eastAsia="仿宋" w:hAnsi="仿宋" w:cs="仿宋" w:hint="eastAsia"/>
          <w:kern w:val="0"/>
          <w:sz w:val="28"/>
          <w:szCs w:val="28"/>
        </w:rPr>
        <w:t>比价议价</w:t>
      </w:r>
      <w:r>
        <w:rPr>
          <w:rFonts w:ascii="仿宋" w:eastAsia="仿宋" w:hAnsi="仿宋" w:cs="仿宋" w:hint="eastAsia"/>
          <w:kern w:val="0"/>
          <w:sz w:val="28"/>
          <w:szCs w:val="28"/>
          <w:lang w:val="zh-CN"/>
        </w:rPr>
        <w:t>文件未列明，而投标供应商认为必需的费用也需列入报价。</w:t>
      </w:r>
    </w:p>
    <w:p w14:paraId="4F735202" w14:textId="77777777" w:rsidR="00F73FCD" w:rsidRDefault="00DE5243">
      <w:pPr>
        <w:autoSpaceDE w:val="0"/>
        <w:autoSpaceDN w:val="0"/>
        <w:adjustRightInd w:val="0"/>
        <w:spacing w:line="46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5.</w:t>
      </w:r>
      <w:r>
        <w:rPr>
          <w:rFonts w:eastAsia="仿宋" w:hint="eastAsia"/>
          <w:sz w:val="28"/>
          <w:szCs w:val="28"/>
        </w:rPr>
        <w:t>本次报价采用固定综合单价形式。包含货物的加工、制作、包装、运输、装卸、损耗、检验、保险、利润、税金等综合单价，为送</w:t>
      </w:r>
      <w:r>
        <w:rPr>
          <w:rFonts w:eastAsia="仿宋" w:hint="eastAsia"/>
          <w:sz w:val="28"/>
          <w:szCs w:val="28"/>
        </w:rPr>
        <w:lastRenderedPageBreak/>
        <w:t>货价。应计未计部分视为全部计入。</w:t>
      </w:r>
    </w:p>
    <w:p w14:paraId="161DFA3C" w14:textId="77777777" w:rsidR="00F73FCD" w:rsidRDefault="00DE5243">
      <w:pPr>
        <w:snapToGrid w:val="0"/>
        <w:spacing w:line="460" w:lineRule="exact"/>
        <w:ind w:firstLineChars="200" w:firstLine="643"/>
        <w:outlineLvl w:val="1"/>
        <w:rPr>
          <w:rFonts w:ascii="仿宋_GB2312" w:eastAsia="仿宋" w:hAnsi="宋体"/>
          <w:b/>
          <w:sz w:val="32"/>
          <w:szCs w:val="32"/>
        </w:rPr>
      </w:pPr>
      <w:r>
        <w:rPr>
          <w:rFonts w:ascii="仿宋_GB2312" w:eastAsia="仿宋" w:hAnsi="宋体" w:hint="eastAsia"/>
          <w:b/>
          <w:sz w:val="32"/>
          <w:szCs w:val="32"/>
        </w:rPr>
        <w:t>八、履约保证金：本项目不涉及。</w:t>
      </w:r>
    </w:p>
    <w:p w14:paraId="17158BAB" w14:textId="77777777" w:rsidR="00F73FCD" w:rsidRDefault="00DE5243">
      <w:pPr>
        <w:snapToGrid w:val="0"/>
        <w:spacing w:line="460" w:lineRule="exact"/>
        <w:ind w:firstLineChars="200" w:firstLine="643"/>
        <w:outlineLvl w:val="1"/>
        <w:rPr>
          <w:rFonts w:ascii="仿宋_GB2312" w:eastAsia="仿宋" w:hAnsi="宋体"/>
          <w:b/>
          <w:sz w:val="32"/>
          <w:szCs w:val="32"/>
        </w:rPr>
      </w:pPr>
      <w:r>
        <w:rPr>
          <w:rFonts w:ascii="仿宋_GB2312" w:eastAsia="仿宋" w:hAnsi="宋体" w:hint="eastAsia"/>
          <w:b/>
          <w:sz w:val="32"/>
          <w:szCs w:val="32"/>
        </w:rPr>
        <w:t>九、付款方式</w:t>
      </w:r>
    </w:p>
    <w:p w14:paraId="309BD79E" w14:textId="77777777" w:rsidR="00F73FCD" w:rsidRDefault="00DE5243">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）按需供货，按实结算。</w:t>
      </w:r>
    </w:p>
    <w:p w14:paraId="65ABA096" w14:textId="77777777" w:rsidR="00F73FCD" w:rsidRDefault="00DE5243">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）支付前，承包人均应出具由税务部门开具相应金额的发票。</w:t>
      </w:r>
    </w:p>
    <w:p w14:paraId="043C92AE" w14:textId="77777777" w:rsidR="00F73FCD" w:rsidRDefault="00DE5243">
      <w:pPr>
        <w:spacing w:line="460" w:lineRule="exact"/>
        <w:ind w:firstLineChars="200" w:firstLine="560"/>
        <w:rPr>
          <w:rFonts w:ascii="仿宋" w:eastAsia="仿宋" w:hAnsi="仿宋" w:cs="仿宋"/>
          <w:bCs/>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）款项由采购</w:t>
      </w:r>
      <w:r>
        <w:rPr>
          <w:rFonts w:ascii="仿宋" w:eastAsia="仿宋" w:hAnsi="仿宋" w:cs="仿宋" w:hint="eastAsia"/>
          <w:bCs/>
          <w:sz w:val="28"/>
          <w:szCs w:val="28"/>
        </w:rPr>
        <w:t>人按相关财务支付规定办理支付手续。不得故意拖延支付时间。</w:t>
      </w:r>
    </w:p>
    <w:p w14:paraId="22D3DE2D" w14:textId="77777777" w:rsidR="00F73FCD" w:rsidRDefault="00F73FCD">
      <w:pPr>
        <w:pStyle w:val="3"/>
        <w:ind w:firstLine="687"/>
        <w:jc w:val="center"/>
        <w:rPr>
          <w:rFonts w:ascii="仿宋" w:eastAsia="仿宋" w:hAnsi="仿宋" w:cs="仿宋"/>
          <w:sz w:val="36"/>
          <w:szCs w:val="36"/>
        </w:rPr>
      </w:pPr>
    </w:p>
    <w:p w14:paraId="34FF2A55" w14:textId="77777777" w:rsidR="00F73FCD" w:rsidRDefault="00F73FCD">
      <w:pPr>
        <w:pStyle w:val="3"/>
        <w:ind w:firstLine="687"/>
        <w:jc w:val="center"/>
        <w:rPr>
          <w:rFonts w:ascii="仿宋" w:eastAsia="仿宋" w:hAnsi="仿宋" w:cs="仿宋"/>
          <w:sz w:val="36"/>
          <w:szCs w:val="36"/>
        </w:rPr>
      </w:pPr>
    </w:p>
    <w:p w14:paraId="3C07CB62" w14:textId="77777777" w:rsidR="00F73FCD" w:rsidRDefault="00F73FCD">
      <w:pPr>
        <w:pStyle w:val="3"/>
        <w:ind w:firstLine="687"/>
        <w:jc w:val="center"/>
        <w:rPr>
          <w:rFonts w:ascii="仿宋" w:eastAsia="仿宋" w:hAnsi="仿宋" w:cs="仿宋"/>
          <w:sz w:val="36"/>
          <w:szCs w:val="36"/>
        </w:rPr>
      </w:pPr>
    </w:p>
    <w:p w14:paraId="1212338A" w14:textId="77777777" w:rsidR="00F73FCD" w:rsidRDefault="00F73FCD">
      <w:pPr>
        <w:pStyle w:val="3"/>
        <w:ind w:firstLine="687"/>
        <w:jc w:val="center"/>
        <w:rPr>
          <w:rFonts w:ascii="仿宋" w:eastAsia="仿宋" w:hAnsi="仿宋" w:cs="仿宋"/>
          <w:sz w:val="36"/>
          <w:szCs w:val="36"/>
        </w:rPr>
      </w:pPr>
    </w:p>
    <w:p w14:paraId="5F4FECCE" w14:textId="77777777" w:rsidR="00F73FCD" w:rsidRDefault="00F73FCD">
      <w:pPr>
        <w:pStyle w:val="3"/>
        <w:ind w:firstLine="687"/>
        <w:jc w:val="center"/>
        <w:rPr>
          <w:rFonts w:ascii="仿宋" w:eastAsia="仿宋" w:hAnsi="仿宋" w:cs="仿宋"/>
          <w:sz w:val="36"/>
          <w:szCs w:val="36"/>
        </w:rPr>
      </w:pPr>
    </w:p>
    <w:p w14:paraId="183C731B" w14:textId="77777777" w:rsidR="00F73FCD" w:rsidRDefault="00F73FCD">
      <w:pPr>
        <w:pStyle w:val="3"/>
        <w:ind w:firstLine="687"/>
        <w:jc w:val="center"/>
        <w:rPr>
          <w:rFonts w:ascii="仿宋" w:eastAsia="仿宋" w:hAnsi="仿宋" w:cs="仿宋"/>
          <w:sz w:val="36"/>
          <w:szCs w:val="36"/>
        </w:rPr>
      </w:pPr>
    </w:p>
    <w:p w14:paraId="6218853C" w14:textId="77777777" w:rsidR="00F73FCD" w:rsidRDefault="00F73FCD">
      <w:pPr>
        <w:pStyle w:val="3"/>
        <w:ind w:firstLine="687"/>
        <w:jc w:val="center"/>
        <w:rPr>
          <w:rFonts w:ascii="仿宋" w:eastAsia="仿宋" w:hAnsi="仿宋" w:cs="仿宋"/>
          <w:sz w:val="36"/>
          <w:szCs w:val="36"/>
        </w:rPr>
      </w:pPr>
    </w:p>
    <w:p w14:paraId="61BC3200" w14:textId="77777777" w:rsidR="00F73FCD" w:rsidRDefault="00F73FCD">
      <w:pPr>
        <w:pStyle w:val="3"/>
        <w:ind w:firstLine="687"/>
        <w:jc w:val="center"/>
        <w:rPr>
          <w:rFonts w:ascii="仿宋" w:eastAsia="仿宋" w:hAnsi="仿宋" w:cs="仿宋"/>
          <w:sz w:val="36"/>
          <w:szCs w:val="36"/>
        </w:rPr>
      </w:pPr>
    </w:p>
    <w:p w14:paraId="0BD716B9" w14:textId="77777777" w:rsidR="00F73FCD" w:rsidRDefault="00F73FCD">
      <w:pPr>
        <w:pStyle w:val="3"/>
        <w:ind w:firstLine="687"/>
        <w:jc w:val="center"/>
        <w:rPr>
          <w:rFonts w:ascii="仿宋" w:eastAsia="仿宋" w:hAnsi="仿宋" w:cs="仿宋"/>
          <w:sz w:val="36"/>
          <w:szCs w:val="36"/>
        </w:rPr>
      </w:pPr>
    </w:p>
    <w:p w14:paraId="558F8030" w14:textId="77777777" w:rsidR="00F73FCD" w:rsidRDefault="00F73FCD">
      <w:pPr>
        <w:pStyle w:val="3"/>
        <w:ind w:firstLineChars="0" w:firstLine="0"/>
        <w:rPr>
          <w:rFonts w:ascii="仿宋" w:eastAsia="仿宋" w:hAnsi="仿宋" w:cs="仿宋"/>
          <w:sz w:val="36"/>
          <w:szCs w:val="36"/>
        </w:rPr>
      </w:pPr>
    </w:p>
    <w:p w14:paraId="7D358820" w14:textId="77777777" w:rsidR="00F73FCD" w:rsidRDefault="00F73FCD">
      <w:pPr>
        <w:pStyle w:val="3"/>
        <w:ind w:firstLine="687"/>
        <w:jc w:val="center"/>
        <w:outlineLvl w:val="0"/>
        <w:rPr>
          <w:rFonts w:ascii="仿宋" w:eastAsia="仿宋" w:hAnsi="仿宋" w:cs="仿宋"/>
          <w:sz w:val="36"/>
          <w:szCs w:val="36"/>
        </w:rPr>
      </w:pPr>
      <w:bookmarkStart w:id="40" w:name="_Toc5043"/>
    </w:p>
    <w:p w14:paraId="09B439E6" w14:textId="77777777" w:rsidR="00F73FCD" w:rsidRDefault="00F73FCD">
      <w:pPr>
        <w:pStyle w:val="3"/>
        <w:ind w:firstLine="687"/>
        <w:jc w:val="center"/>
        <w:outlineLvl w:val="0"/>
        <w:rPr>
          <w:rFonts w:ascii="仿宋" w:eastAsia="仿宋" w:hAnsi="仿宋" w:cs="仿宋"/>
          <w:sz w:val="36"/>
          <w:szCs w:val="36"/>
        </w:rPr>
      </w:pPr>
    </w:p>
    <w:p w14:paraId="621DF336" w14:textId="77777777" w:rsidR="00F73FCD" w:rsidRDefault="00F73FCD">
      <w:pPr>
        <w:pStyle w:val="3"/>
        <w:ind w:firstLine="687"/>
        <w:jc w:val="center"/>
        <w:outlineLvl w:val="0"/>
        <w:rPr>
          <w:rFonts w:ascii="仿宋" w:eastAsia="仿宋" w:hAnsi="仿宋" w:cs="仿宋"/>
          <w:sz w:val="36"/>
          <w:szCs w:val="36"/>
        </w:rPr>
      </w:pPr>
    </w:p>
    <w:p w14:paraId="32084379" w14:textId="77777777" w:rsidR="00F73FCD" w:rsidRDefault="00F73FCD">
      <w:pPr>
        <w:pStyle w:val="3"/>
        <w:ind w:firstLine="687"/>
        <w:jc w:val="center"/>
        <w:outlineLvl w:val="0"/>
        <w:rPr>
          <w:rFonts w:ascii="仿宋" w:eastAsia="仿宋" w:hAnsi="仿宋" w:cs="仿宋"/>
          <w:sz w:val="36"/>
          <w:szCs w:val="36"/>
        </w:rPr>
      </w:pPr>
    </w:p>
    <w:p w14:paraId="02113F2B" w14:textId="77777777" w:rsidR="00F73FCD" w:rsidRDefault="00F73FCD">
      <w:pPr>
        <w:pStyle w:val="3"/>
        <w:ind w:firstLine="687"/>
        <w:jc w:val="center"/>
        <w:outlineLvl w:val="0"/>
        <w:rPr>
          <w:rFonts w:ascii="仿宋" w:eastAsia="仿宋" w:hAnsi="仿宋" w:cs="仿宋"/>
          <w:sz w:val="36"/>
          <w:szCs w:val="36"/>
        </w:rPr>
      </w:pPr>
    </w:p>
    <w:p w14:paraId="6AB10FAA" w14:textId="77777777" w:rsidR="00F73FCD" w:rsidRDefault="00F73FCD">
      <w:pPr>
        <w:pStyle w:val="3"/>
        <w:ind w:firstLine="687"/>
        <w:jc w:val="center"/>
        <w:outlineLvl w:val="0"/>
        <w:rPr>
          <w:rFonts w:ascii="仿宋" w:eastAsia="仿宋" w:hAnsi="仿宋" w:cs="仿宋"/>
          <w:sz w:val="36"/>
          <w:szCs w:val="36"/>
        </w:rPr>
      </w:pPr>
    </w:p>
    <w:p w14:paraId="25B2CBB2" w14:textId="77777777" w:rsidR="00F73FCD" w:rsidRDefault="00F73FCD">
      <w:pPr>
        <w:pStyle w:val="3"/>
        <w:ind w:firstLine="687"/>
        <w:jc w:val="center"/>
        <w:outlineLvl w:val="0"/>
        <w:rPr>
          <w:rFonts w:ascii="仿宋" w:eastAsia="仿宋" w:hAnsi="仿宋" w:cs="仿宋"/>
          <w:sz w:val="36"/>
          <w:szCs w:val="36"/>
        </w:rPr>
      </w:pPr>
    </w:p>
    <w:p w14:paraId="573D3B76" w14:textId="77777777" w:rsidR="00F73FCD" w:rsidRDefault="00F73FCD">
      <w:pPr>
        <w:pStyle w:val="3"/>
        <w:ind w:firstLine="687"/>
        <w:jc w:val="center"/>
        <w:outlineLvl w:val="0"/>
        <w:rPr>
          <w:rFonts w:ascii="仿宋" w:eastAsia="仿宋" w:hAnsi="仿宋" w:cs="仿宋"/>
          <w:sz w:val="36"/>
          <w:szCs w:val="36"/>
        </w:rPr>
      </w:pPr>
    </w:p>
    <w:p w14:paraId="631F08DD" w14:textId="77777777" w:rsidR="00F73FCD" w:rsidRDefault="00F73FCD">
      <w:pPr>
        <w:pStyle w:val="3"/>
        <w:ind w:firstLine="687"/>
        <w:jc w:val="center"/>
        <w:outlineLvl w:val="0"/>
        <w:rPr>
          <w:rFonts w:ascii="仿宋" w:eastAsia="仿宋" w:hAnsi="仿宋" w:cs="仿宋"/>
          <w:sz w:val="36"/>
          <w:szCs w:val="36"/>
        </w:rPr>
      </w:pPr>
    </w:p>
    <w:p w14:paraId="38A3EED0" w14:textId="77777777" w:rsidR="00F73FCD" w:rsidRDefault="00F73FCD">
      <w:pPr>
        <w:pStyle w:val="3"/>
        <w:ind w:firstLine="687"/>
        <w:jc w:val="center"/>
        <w:outlineLvl w:val="0"/>
        <w:rPr>
          <w:rFonts w:ascii="仿宋" w:eastAsia="仿宋" w:hAnsi="仿宋" w:cs="仿宋"/>
          <w:sz w:val="36"/>
          <w:szCs w:val="36"/>
        </w:rPr>
      </w:pPr>
    </w:p>
    <w:p w14:paraId="040D63F4" w14:textId="77777777" w:rsidR="00F73FCD" w:rsidRDefault="00DE5243">
      <w:pPr>
        <w:pStyle w:val="3"/>
        <w:ind w:firstLine="687"/>
        <w:jc w:val="center"/>
        <w:outlineLvl w:val="0"/>
        <w:rPr>
          <w:rFonts w:ascii="仿宋" w:eastAsia="仿宋" w:hAnsi="仿宋" w:cs="仿宋"/>
          <w:sz w:val="36"/>
          <w:szCs w:val="36"/>
        </w:rPr>
      </w:pPr>
      <w:r>
        <w:rPr>
          <w:rFonts w:ascii="仿宋" w:eastAsia="仿宋" w:hAnsi="仿宋" w:cs="仿宋" w:hint="eastAsia"/>
          <w:sz w:val="36"/>
          <w:szCs w:val="36"/>
        </w:rPr>
        <w:lastRenderedPageBreak/>
        <w:t>第三章</w:t>
      </w:r>
      <w:r>
        <w:rPr>
          <w:rFonts w:ascii="仿宋" w:eastAsia="仿宋" w:hAnsi="仿宋" w:cs="仿宋" w:hint="eastAsia"/>
          <w:sz w:val="36"/>
          <w:szCs w:val="36"/>
        </w:rPr>
        <w:t xml:space="preserve">  </w:t>
      </w:r>
      <w:r>
        <w:rPr>
          <w:rFonts w:ascii="仿宋" w:eastAsia="仿宋" w:hAnsi="仿宋" w:cs="仿宋" w:hint="eastAsia"/>
          <w:sz w:val="36"/>
          <w:szCs w:val="36"/>
        </w:rPr>
        <w:t>项目需求</w:t>
      </w:r>
      <w:bookmarkEnd w:id="40"/>
    </w:p>
    <w:p w14:paraId="10C03892" w14:textId="77777777" w:rsidR="00F73FCD" w:rsidRDefault="00DE5243">
      <w:pPr>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lang w:val="zh-CN"/>
        </w:rPr>
        <w:t>一、</w:t>
      </w:r>
      <w:r>
        <w:rPr>
          <w:rFonts w:ascii="仿宋" w:eastAsia="仿宋" w:hAnsi="仿宋" w:cs="仿宋" w:hint="eastAsia"/>
          <w:b/>
          <w:bCs/>
          <w:sz w:val="28"/>
          <w:szCs w:val="28"/>
        </w:rPr>
        <w:t>采购清单及技术要求</w:t>
      </w:r>
    </w:p>
    <w:p w14:paraId="394703F8" w14:textId="77777777" w:rsidR="00F73FCD" w:rsidRDefault="00DE5243">
      <w:pPr>
        <w:spacing w:line="46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接尸袋规格</w:t>
      </w:r>
      <w:r>
        <w:rPr>
          <w:rFonts w:ascii="仿宋" w:eastAsia="仿宋" w:hAnsi="仿宋" w:cs="仿宋" w:hint="eastAsia"/>
          <w:sz w:val="28"/>
          <w:szCs w:val="28"/>
          <w:lang w:val="zh-CN"/>
        </w:rPr>
        <w:t xml:space="preserve">:190cm*85cm ; </w:t>
      </w:r>
      <w:r>
        <w:rPr>
          <w:rFonts w:ascii="仿宋" w:eastAsia="仿宋" w:hAnsi="仿宋" w:cs="仿宋" w:hint="eastAsia"/>
          <w:sz w:val="28"/>
          <w:szCs w:val="28"/>
          <w:lang w:val="zh-CN"/>
        </w:rPr>
        <w:t>颜色</w:t>
      </w:r>
      <w:r>
        <w:rPr>
          <w:rFonts w:ascii="仿宋" w:eastAsia="仿宋" w:hAnsi="仿宋" w:cs="仿宋" w:hint="eastAsia"/>
          <w:sz w:val="28"/>
          <w:szCs w:val="28"/>
          <w:lang w:val="zh-CN"/>
        </w:rPr>
        <w:t>:</w:t>
      </w:r>
      <w:r>
        <w:rPr>
          <w:rFonts w:ascii="仿宋" w:eastAsia="仿宋" w:hAnsi="仿宋" w:cs="仿宋" w:hint="eastAsia"/>
          <w:sz w:val="28"/>
          <w:szCs w:val="28"/>
          <w:lang w:val="zh-CN"/>
        </w:rPr>
        <w:t>黑色；要求防水不渗漏，内有塑料薄膜，接缝处牢固，拉链缝接牢固、外部有三组牢固的拉力绳带。招标人保留对接尸袋的采购、验货等内容进行适当调整的权力。</w:t>
      </w:r>
    </w:p>
    <w:p w14:paraId="74700D25" w14:textId="77777777" w:rsidR="00F73FCD" w:rsidRDefault="00DE5243">
      <w:pPr>
        <w:spacing w:line="460" w:lineRule="exact"/>
        <w:ind w:firstLineChars="200" w:firstLine="562"/>
        <w:rPr>
          <w:rFonts w:eastAsia="仿宋"/>
          <w:b/>
          <w:sz w:val="28"/>
          <w:szCs w:val="28"/>
        </w:rPr>
      </w:pPr>
      <w:r>
        <w:rPr>
          <w:rFonts w:eastAsia="仿宋"/>
          <w:b/>
          <w:sz w:val="28"/>
          <w:szCs w:val="28"/>
        </w:rPr>
        <w:t>二、商务要求</w:t>
      </w:r>
    </w:p>
    <w:p w14:paraId="09B52C4C" w14:textId="77777777" w:rsidR="00F73FCD" w:rsidRDefault="00DE5243">
      <w:pPr>
        <w:tabs>
          <w:tab w:val="left" w:pos="5325"/>
        </w:tabs>
        <w:autoSpaceDE w:val="0"/>
        <w:autoSpaceDN w:val="0"/>
        <w:spacing w:line="460" w:lineRule="exact"/>
        <w:ind w:firstLineChars="200" w:firstLine="560"/>
        <w:rPr>
          <w:rFonts w:eastAsia="仿宋"/>
          <w:sz w:val="28"/>
          <w:szCs w:val="28"/>
          <w:lang w:val="zh-CN"/>
        </w:rPr>
      </w:pPr>
      <w:r>
        <w:rPr>
          <w:rFonts w:eastAsia="仿宋"/>
          <w:sz w:val="28"/>
          <w:szCs w:val="28"/>
          <w:lang w:val="zh-CN"/>
        </w:rPr>
        <w:t>1</w:t>
      </w:r>
      <w:r>
        <w:rPr>
          <w:rFonts w:eastAsia="仿宋" w:hint="eastAsia"/>
          <w:sz w:val="28"/>
          <w:szCs w:val="28"/>
        </w:rPr>
        <w:t>.</w:t>
      </w:r>
      <w:r>
        <w:rPr>
          <w:rFonts w:eastAsia="仿宋"/>
          <w:sz w:val="28"/>
          <w:szCs w:val="28"/>
          <w:lang w:val="zh-CN"/>
        </w:rPr>
        <w:t>签订合同：自采购人中标（成交）通知书发出之日起</w:t>
      </w:r>
      <w:r>
        <w:rPr>
          <w:rFonts w:eastAsia="仿宋"/>
          <w:sz w:val="28"/>
          <w:szCs w:val="28"/>
          <w:lang w:val="zh-CN"/>
        </w:rPr>
        <w:t>3</w:t>
      </w:r>
      <w:r>
        <w:rPr>
          <w:rFonts w:eastAsia="仿宋" w:hint="eastAsia"/>
          <w:sz w:val="28"/>
          <w:szCs w:val="28"/>
        </w:rPr>
        <w:t>个工作</w:t>
      </w:r>
      <w:r>
        <w:rPr>
          <w:rFonts w:eastAsia="仿宋"/>
          <w:sz w:val="28"/>
          <w:szCs w:val="28"/>
          <w:lang w:val="zh-CN"/>
        </w:rPr>
        <w:t>日内按时签约。</w:t>
      </w:r>
    </w:p>
    <w:p w14:paraId="067109CC" w14:textId="77777777" w:rsidR="00F73FCD" w:rsidRDefault="00DE5243">
      <w:pPr>
        <w:spacing w:line="460" w:lineRule="exact"/>
        <w:ind w:firstLineChars="200" w:firstLine="560"/>
        <w:rPr>
          <w:rFonts w:eastAsia="仿宋"/>
          <w:sz w:val="28"/>
          <w:szCs w:val="28"/>
          <w:lang w:val="zh-CN"/>
        </w:rPr>
      </w:pPr>
      <w:r>
        <w:rPr>
          <w:rFonts w:eastAsia="仿宋"/>
          <w:bCs/>
          <w:sz w:val="28"/>
          <w:szCs w:val="28"/>
          <w:lang w:val="zh-CN"/>
        </w:rPr>
        <w:t>2</w:t>
      </w:r>
      <w:r>
        <w:rPr>
          <w:rFonts w:eastAsia="仿宋" w:hint="eastAsia"/>
          <w:bCs/>
          <w:sz w:val="28"/>
          <w:szCs w:val="28"/>
        </w:rPr>
        <w:t>.</w:t>
      </w:r>
      <w:r>
        <w:rPr>
          <w:rFonts w:eastAsia="仿宋" w:hint="eastAsia"/>
          <w:bCs/>
          <w:sz w:val="28"/>
          <w:szCs w:val="28"/>
        </w:rPr>
        <w:t>供货</w:t>
      </w:r>
      <w:r>
        <w:rPr>
          <w:rFonts w:eastAsia="仿宋"/>
          <w:bCs/>
          <w:sz w:val="28"/>
          <w:szCs w:val="28"/>
        </w:rPr>
        <w:t>时间</w:t>
      </w:r>
      <w:r>
        <w:rPr>
          <w:bCs/>
          <w:sz w:val="28"/>
          <w:szCs w:val="28"/>
        </w:rPr>
        <w:t>：</w:t>
      </w:r>
      <w:r>
        <w:rPr>
          <w:rFonts w:eastAsia="仿宋"/>
          <w:sz w:val="28"/>
          <w:szCs w:val="28"/>
          <w:lang w:val="zh-CN"/>
        </w:rPr>
        <w:t>合同签订后</w:t>
      </w:r>
      <w:r>
        <w:rPr>
          <w:rFonts w:eastAsia="仿宋" w:hint="eastAsia"/>
          <w:sz w:val="28"/>
          <w:szCs w:val="28"/>
          <w:lang w:val="zh-CN"/>
        </w:rPr>
        <w:t>一年内</w:t>
      </w:r>
      <w:r>
        <w:rPr>
          <w:rFonts w:eastAsia="仿宋"/>
          <w:sz w:val="28"/>
          <w:szCs w:val="28"/>
          <w:lang w:val="zh-CN"/>
        </w:rPr>
        <w:t>，以采购人通知为准，</w:t>
      </w:r>
      <w:r>
        <w:rPr>
          <w:rFonts w:eastAsia="仿宋" w:hint="eastAsia"/>
          <w:sz w:val="28"/>
          <w:szCs w:val="28"/>
          <w:lang w:val="zh-CN"/>
        </w:rPr>
        <w:t>按需供货。</w:t>
      </w:r>
    </w:p>
    <w:p w14:paraId="399194B3" w14:textId="77777777" w:rsidR="00F73FCD" w:rsidRDefault="00DE5243">
      <w:pPr>
        <w:spacing w:line="460" w:lineRule="exact"/>
        <w:ind w:firstLineChars="200" w:firstLine="560"/>
        <w:rPr>
          <w:rFonts w:eastAsia="仿宋"/>
          <w:sz w:val="28"/>
          <w:szCs w:val="28"/>
          <w:lang w:val="zh-CN"/>
        </w:rPr>
      </w:pPr>
      <w:r>
        <w:rPr>
          <w:rFonts w:eastAsia="仿宋"/>
          <w:sz w:val="28"/>
          <w:szCs w:val="28"/>
          <w:lang w:val="zh-CN"/>
        </w:rPr>
        <w:t>成交供应商如在合同期内履约情况良好，则采购人可以与其续签下一年度合同，但最多续签两次。成交供应商如在合同期内不能按采购人要求履行合同，则采购人有权</w:t>
      </w:r>
      <w:proofErr w:type="gramStart"/>
      <w:r>
        <w:rPr>
          <w:rFonts w:eastAsia="仿宋"/>
          <w:sz w:val="28"/>
          <w:szCs w:val="28"/>
          <w:lang w:val="zh-CN"/>
        </w:rPr>
        <w:t>不</w:t>
      </w:r>
      <w:proofErr w:type="gramEnd"/>
      <w:r>
        <w:rPr>
          <w:rFonts w:eastAsia="仿宋"/>
          <w:sz w:val="28"/>
          <w:szCs w:val="28"/>
          <w:lang w:val="zh-CN"/>
        </w:rPr>
        <w:t>续签下一年度的合同，另行招标。</w:t>
      </w:r>
    </w:p>
    <w:p w14:paraId="21027CB5" w14:textId="77777777" w:rsidR="00F73FCD" w:rsidRDefault="00DE5243">
      <w:pPr>
        <w:tabs>
          <w:tab w:val="left" w:pos="5325"/>
        </w:tabs>
        <w:autoSpaceDE w:val="0"/>
        <w:autoSpaceDN w:val="0"/>
        <w:spacing w:line="460" w:lineRule="exact"/>
        <w:ind w:firstLineChars="200" w:firstLine="560"/>
        <w:rPr>
          <w:rFonts w:eastAsia="仿宋"/>
          <w:sz w:val="28"/>
          <w:szCs w:val="28"/>
          <w:lang w:val="zh-CN"/>
        </w:rPr>
      </w:pPr>
      <w:r>
        <w:rPr>
          <w:rFonts w:eastAsia="仿宋"/>
          <w:sz w:val="28"/>
          <w:szCs w:val="28"/>
          <w:lang w:val="zh-CN"/>
        </w:rPr>
        <w:t>3</w:t>
      </w:r>
      <w:r>
        <w:rPr>
          <w:rFonts w:eastAsia="仿宋" w:hint="eastAsia"/>
          <w:sz w:val="28"/>
          <w:szCs w:val="28"/>
        </w:rPr>
        <w:t>.</w:t>
      </w:r>
      <w:r>
        <w:rPr>
          <w:rFonts w:eastAsia="仿宋" w:hint="eastAsia"/>
          <w:sz w:val="28"/>
          <w:szCs w:val="28"/>
          <w:lang w:val="zh-CN"/>
        </w:rPr>
        <w:t>送货</w:t>
      </w:r>
      <w:r>
        <w:rPr>
          <w:rFonts w:eastAsia="仿宋"/>
          <w:sz w:val="28"/>
          <w:szCs w:val="28"/>
          <w:lang w:val="zh-CN"/>
        </w:rPr>
        <w:t>地点：南通市殡仪馆内。</w:t>
      </w:r>
    </w:p>
    <w:p w14:paraId="7776F1E2" w14:textId="77777777" w:rsidR="00F73FCD" w:rsidRDefault="00DE5243">
      <w:pPr>
        <w:tabs>
          <w:tab w:val="left" w:pos="5325"/>
        </w:tabs>
        <w:autoSpaceDE w:val="0"/>
        <w:autoSpaceDN w:val="0"/>
        <w:spacing w:line="460" w:lineRule="exact"/>
        <w:ind w:firstLineChars="200" w:firstLine="560"/>
        <w:rPr>
          <w:rFonts w:eastAsia="仿宋"/>
          <w:sz w:val="28"/>
          <w:szCs w:val="28"/>
        </w:rPr>
      </w:pPr>
      <w:r>
        <w:rPr>
          <w:rFonts w:eastAsia="仿宋"/>
          <w:sz w:val="28"/>
          <w:szCs w:val="28"/>
        </w:rPr>
        <w:t>4</w:t>
      </w:r>
      <w:r>
        <w:rPr>
          <w:rFonts w:eastAsia="仿宋" w:hint="eastAsia"/>
          <w:sz w:val="28"/>
          <w:szCs w:val="28"/>
        </w:rPr>
        <w:t>.</w:t>
      </w:r>
      <w:r>
        <w:rPr>
          <w:rFonts w:eastAsia="仿宋" w:hint="eastAsia"/>
          <w:sz w:val="28"/>
          <w:szCs w:val="28"/>
          <w:lang w:val="zh-CN"/>
        </w:rPr>
        <w:t>货物</w:t>
      </w:r>
      <w:r>
        <w:rPr>
          <w:rFonts w:eastAsia="仿宋"/>
          <w:sz w:val="28"/>
          <w:szCs w:val="28"/>
          <w:lang w:val="zh-CN"/>
        </w:rPr>
        <w:t>内容：详见项目需求。</w:t>
      </w:r>
    </w:p>
    <w:p w14:paraId="292A6BE8" w14:textId="77777777" w:rsidR="00F73FCD" w:rsidRDefault="00DE5243">
      <w:pPr>
        <w:spacing w:line="460" w:lineRule="exact"/>
        <w:ind w:firstLineChars="200" w:firstLine="560"/>
        <w:outlineLvl w:val="1"/>
        <w:rPr>
          <w:rFonts w:eastAsia="仿宋"/>
          <w:sz w:val="28"/>
          <w:szCs w:val="28"/>
        </w:rPr>
      </w:pPr>
      <w:r>
        <w:rPr>
          <w:rFonts w:eastAsia="仿宋"/>
          <w:sz w:val="28"/>
          <w:szCs w:val="28"/>
        </w:rPr>
        <w:t>5</w:t>
      </w:r>
      <w:r>
        <w:rPr>
          <w:rFonts w:eastAsia="仿宋" w:hint="eastAsia"/>
          <w:sz w:val="28"/>
          <w:szCs w:val="28"/>
        </w:rPr>
        <w:t>.</w:t>
      </w:r>
      <w:r>
        <w:rPr>
          <w:rFonts w:eastAsia="仿宋"/>
          <w:sz w:val="28"/>
          <w:szCs w:val="28"/>
        </w:rPr>
        <w:t>付款方式：</w:t>
      </w:r>
    </w:p>
    <w:p w14:paraId="5B7A600C" w14:textId="77777777" w:rsidR="00F73FCD" w:rsidRDefault="00DE5243">
      <w:pPr>
        <w:spacing w:line="460" w:lineRule="exact"/>
        <w:ind w:firstLineChars="200" w:firstLine="560"/>
        <w:rPr>
          <w:rFonts w:eastAsia="仿宋"/>
          <w:sz w:val="28"/>
          <w:szCs w:val="28"/>
        </w:rPr>
      </w:pPr>
      <w:r>
        <w:rPr>
          <w:rFonts w:eastAsia="仿宋"/>
          <w:sz w:val="28"/>
          <w:szCs w:val="28"/>
        </w:rPr>
        <w:t>【特别提醒】付款方式不接受负偏离及任何意图改变付款方式的意图表达，否则作无效投标处理。</w:t>
      </w:r>
    </w:p>
    <w:p w14:paraId="00C3921E" w14:textId="77777777" w:rsidR="00F73FCD" w:rsidRDefault="00DE5243">
      <w:pPr>
        <w:spacing w:line="460" w:lineRule="exact"/>
        <w:ind w:firstLineChars="200" w:firstLine="560"/>
        <w:rPr>
          <w:rFonts w:eastAsia="仿宋"/>
          <w:sz w:val="28"/>
          <w:szCs w:val="28"/>
        </w:rPr>
      </w:pPr>
      <w:r>
        <w:rPr>
          <w:rFonts w:eastAsia="仿宋"/>
          <w:sz w:val="28"/>
          <w:szCs w:val="28"/>
        </w:rPr>
        <w:t>（</w:t>
      </w:r>
      <w:r>
        <w:rPr>
          <w:rFonts w:eastAsia="仿宋"/>
          <w:sz w:val="28"/>
          <w:szCs w:val="28"/>
        </w:rPr>
        <w:t>1</w:t>
      </w:r>
      <w:r>
        <w:rPr>
          <w:rFonts w:eastAsia="仿宋"/>
          <w:sz w:val="28"/>
          <w:szCs w:val="28"/>
        </w:rPr>
        <w:t>）</w:t>
      </w:r>
      <w:r>
        <w:rPr>
          <w:rFonts w:eastAsia="仿宋" w:hint="eastAsia"/>
          <w:sz w:val="28"/>
          <w:szCs w:val="28"/>
        </w:rPr>
        <w:t>按需供货，按实结算</w:t>
      </w:r>
      <w:r>
        <w:rPr>
          <w:rFonts w:eastAsia="仿宋"/>
          <w:sz w:val="28"/>
          <w:szCs w:val="28"/>
        </w:rPr>
        <w:t>。</w:t>
      </w:r>
    </w:p>
    <w:p w14:paraId="69C92FA2" w14:textId="77777777" w:rsidR="00F73FCD" w:rsidRDefault="00DE5243">
      <w:pPr>
        <w:spacing w:line="460" w:lineRule="exact"/>
        <w:ind w:firstLineChars="200" w:firstLine="560"/>
        <w:rPr>
          <w:rFonts w:eastAsia="仿宋"/>
          <w:sz w:val="28"/>
          <w:szCs w:val="28"/>
        </w:rPr>
      </w:pPr>
      <w:r>
        <w:rPr>
          <w:rFonts w:eastAsia="仿宋"/>
          <w:sz w:val="28"/>
          <w:szCs w:val="28"/>
        </w:rPr>
        <w:t>（</w:t>
      </w:r>
      <w:r>
        <w:rPr>
          <w:rFonts w:eastAsia="仿宋"/>
          <w:sz w:val="28"/>
          <w:szCs w:val="28"/>
        </w:rPr>
        <w:t>2</w:t>
      </w:r>
      <w:r>
        <w:rPr>
          <w:rFonts w:eastAsia="仿宋"/>
          <w:sz w:val="28"/>
          <w:szCs w:val="28"/>
        </w:rPr>
        <w:t>）最终以合同确定的</w:t>
      </w:r>
      <w:r>
        <w:rPr>
          <w:rFonts w:eastAsia="仿宋" w:hint="eastAsia"/>
          <w:sz w:val="28"/>
          <w:szCs w:val="28"/>
        </w:rPr>
        <w:t>价格</w:t>
      </w:r>
      <w:r>
        <w:rPr>
          <w:rFonts w:eastAsia="仿宋"/>
          <w:sz w:val="28"/>
          <w:szCs w:val="28"/>
        </w:rPr>
        <w:t>执行。</w:t>
      </w:r>
    </w:p>
    <w:p w14:paraId="66355688" w14:textId="77777777" w:rsidR="00F73FCD" w:rsidRDefault="00DE5243">
      <w:pPr>
        <w:spacing w:line="460" w:lineRule="exact"/>
        <w:ind w:firstLineChars="200" w:firstLine="560"/>
        <w:rPr>
          <w:rFonts w:eastAsia="仿宋"/>
          <w:sz w:val="28"/>
          <w:szCs w:val="28"/>
        </w:rPr>
      </w:pPr>
      <w:r>
        <w:rPr>
          <w:rFonts w:eastAsia="仿宋"/>
          <w:sz w:val="28"/>
          <w:szCs w:val="28"/>
        </w:rPr>
        <w:t>6</w:t>
      </w:r>
      <w:r>
        <w:rPr>
          <w:rFonts w:eastAsia="仿宋" w:hint="eastAsia"/>
          <w:sz w:val="28"/>
          <w:szCs w:val="28"/>
        </w:rPr>
        <w:t>.</w:t>
      </w:r>
      <w:r>
        <w:rPr>
          <w:rFonts w:eastAsia="仿宋"/>
          <w:sz w:val="28"/>
          <w:szCs w:val="28"/>
        </w:rPr>
        <w:t>其他：</w:t>
      </w:r>
      <w:r>
        <w:rPr>
          <w:rFonts w:eastAsia="仿宋" w:hint="eastAsia"/>
          <w:sz w:val="28"/>
          <w:szCs w:val="28"/>
        </w:rPr>
        <w:t>无</w:t>
      </w:r>
    </w:p>
    <w:p w14:paraId="27458E4D" w14:textId="77777777" w:rsidR="00F73FCD" w:rsidRDefault="00F73FCD">
      <w:pPr>
        <w:spacing w:line="460" w:lineRule="exact"/>
        <w:ind w:firstLineChars="200" w:firstLine="560"/>
        <w:rPr>
          <w:rFonts w:ascii="仿宋" w:eastAsia="仿宋" w:hAnsi="仿宋" w:cs="仿宋"/>
          <w:sz w:val="28"/>
          <w:szCs w:val="28"/>
          <w:lang w:val="zh-CN"/>
        </w:rPr>
      </w:pPr>
    </w:p>
    <w:p w14:paraId="3270F338" w14:textId="77777777" w:rsidR="00F73FCD" w:rsidRDefault="00F73FCD">
      <w:pPr>
        <w:spacing w:line="460" w:lineRule="exact"/>
        <w:ind w:firstLineChars="200" w:firstLine="560"/>
        <w:rPr>
          <w:rFonts w:ascii="仿宋" w:eastAsia="仿宋" w:hAnsi="仿宋" w:cs="仿宋"/>
          <w:sz w:val="28"/>
          <w:szCs w:val="28"/>
          <w:lang w:val="zh-CN"/>
        </w:rPr>
      </w:pPr>
    </w:p>
    <w:p w14:paraId="322F7D9E" w14:textId="77777777" w:rsidR="00F73FCD" w:rsidRDefault="00F73FCD">
      <w:pPr>
        <w:autoSpaceDE w:val="0"/>
        <w:autoSpaceDN w:val="0"/>
        <w:adjustRightInd w:val="0"/>
        <w:spacing w:line="360" w:lineRule="auto"/>
        <w:jc w:val="center"/>
        <w:rPr>
          <w:rFonts w:ascii="宋体" w:hAnsi="宋体" w:cs="宋体-18030"/>
          <w:b/>
          <w:kern w:val="0"/>
          <w:sz w:val="36"/>
          <w:szCs w:val="36"/>
        </w:rPr>
        <w:sectPr w:rsidR="00F73FCD">
          <w:footerReference w:type="default" r:id="rId13"/>
          <w:footerReference w:type="first" r:id="rId14"/>
          <w:pgSz w:w="11905" w:h="16838"/>
          <w:pgMar w:top="1440" w:right="1797" w:bottom="1440" w:left="1797" w:header="850" w:footer="992" w:gutter="0"/>
          <w:pgNumType w:start="1"/>
          <w:cols w:space="720"/>
          <w:titlePg/>
          <w:docGrid w:linePitch="312"/>
        </w:sectPr>
      </w:pPr>
    </w:p>
    <w:p w14:paraId="62F2DACE" w14:textId="77777777" w:rsidR="00F73FCD" w:rsidRDefault="00DE5243">
      <w:pPr>
        <w:snapToGrid w:val="0"/>
        <w:spacing w:line="360" w:lineRule="auto"/>
        <w:jc w:val="center"/>
        <w:outlineLvl w:val="0"/>
        <w:rPr>
          <w:rFonts w:ascii="仿宋_GB2312" w:eastAsia="仿宋" w:hAnsi="宋体"/>
          <w:b/>
          <w:sz w:val="36"/>
          <w:szCs w:val="36"/>
        </w:rPr>
      </w:pPr>
      <w:bookmarkStart w:id="41" w:name="_Toc24193"/>
      <w:r>
        <w:rPr>
          <w:rFonts w:ascii="仿宋_GB2312" w:eastAsia="仿宋" w:hAnsi="宋体" w:hint="eastAsia"/>
          <w:b/>
          <w:sz w:val="36"/>
          <w:szCs w:val="36"/>
        </w:rPr>
        <w:lastRenderedPageBreak/>
        <w:t>第四章</w:t>
      </w:r>
      <w:r>
        <w:rPr>
          <w:rFonts w:ascii="仿宋_GB2312" w:eastAsia="仿宋" w:hAnsi="宋体" w:hint="eastAsia"/>
          <w:b/>
          <w:sz w:val="36"/>
          <w:szCs w:val="36"/>
        </w:rPr>
        <w:t xml:space="preserve">  </w:t>
      </w:r>
      <w:r>
        <w:rPr>
          <w:rFonts w:ascii="仿宋_GB2312" w:eastAsia="仿宋" w:hAnsi="宋体" w:hint="eastAsia"/>
          <w:b/>
          <w:sz w:val="36"/>
          <w:szCs w:val="36"/>
        </w:rPr>
        <w:t>开标和评标</w:t>
      </w:r>
      <w:bookmarkEnd w:id="41"/>
    </w:p>
    <w:p w14:paraId="19C10AD2" w14:textId="77777777" w:rsidR="00F73FCD" w:rsidRDefault="00DE5243">
      <w:pPr>
        <w:tabs>
          <w:tab w:val="left" w:pos="3585"/>
        </w:tabs>
        <w:snapToGrid w:val="0"/>
        <w:spacing w:line="460" w:lineRule="exact"/>
        <w:ind w:firstLineChars="192" w:firstLine="617"/>
        <w:rPr>
          <w:rFonts w:ascii="仿宋_GB2312" w:eastAsia="仿宋" w:hAnsi="宋体"/>
          <w:b/>
          <w:sz w:val="32"/>
          <w:szCs w:val="32"/>
        </w:rPr>
      </w:pPr>
      <w:r>
        <w:rPr>
          <w:rFonts w:ascii="仿宋_GB2312" w:eastAsia="仿宋" w:hAnsi="宋体" w:hint="eastAsia"/>
          <w:b/>
          <w:bCs/>
          <w:sz w:val="32"/>
          <w:szCs w:val="32"/>
        </w:rPr>
        <w:t>一、</w:t>
      </w:r>
      <w:r>
        <w:rPr>
          <w:rFonts w:ascii="仿宋_GB2312" w:eastAsia="仿宋" w:hAnsi="宋体" w:hint="eastAsia"/>
          <w:b/>
          <w:sz w:val="32"/>
          <w:szCs w:val="32"/>
        </w:rPr>
        <w:t>采购人组织开标。</w:t>
      </w:r>
    </w:p>
    <w:p w14:paraId="1DC8E90B" w14:textId="77777777" w:rsidR="00F73FCD" w:rsidRDefault="00DE5243">
      <w:pPr>
        <w:tabs>
          <w:tab w:val="left" w:pos="3585"/>
        </w:tabs>
        <w:snapToGrid w:val="0"/>
        <w:spacing w:line="460" w:lineRule="exact"/>
        <w:ind w:firstLineChars="192" w:firstLine="538"/>
        <w:rPr>
          <w:rFonts w:ascii="仿宋_GB2312" w:eastAsia="仿宋" w:hAnsi="宋体"/>
          <w:sz w:val="28"/>
          <w:szCs w:val="32"/>
        </w:rPr>
      </w:pPr>
      <w:r>
        <w:rPr>
          <w:rFonts w:ascii="仿宋_GB2312" w:eastAsia="仿宋" w:hAnsi="宋体" w:hint="eastAsia"/>
          <w:sz w:val="28"/>
          <w:szCs w:val="32"/>
        </w:rPr>
        <w:t>议价人的法定代表人或授权委托人须持有效身份证参加开标会。</w:t>
      </w:r>
    </w:p>
    <w:p w14:paraId="3FA0FACD" w14:textId="77777777" w:rsidR="00F73FCD" w:rsidRDefault="00DE5243">
      <w:pPr>
        <w:snapToGrid w:val="0"/>
        <w:spacing w:line="460" w:lineRule="exact"/>
        <w:ind w:firstLine="570"/>
        <w:rPr>
          <w:rFonts w:ascii="仿宋_GB2312" w:eastAsia="仿宋" w:hAnsi="宋体"/>
          <w:bCs/>
          <w:sz w:val="32"/>
          <w:szCs w:val="32"/>
        </w:rPr>
      </w:pPr>
      <w:r>
        <w:rPr>
          <w:rFonts w:ascii="仿宋_GB2312" w:eastAsia="仿宋" w:hint="eastAsia"/>
          <w:b/>
          <w:bCs/>
          <w:sz w:val="32"/>
          <w:szCs w:val="32"/>
        </w:rPr>
        <w:t>二、</w:t>
      </w:r>
      <w:r>
        <w:rPr>
          <w:rFonts w:ascii="仿宋_GB2312" w:eastAsia="仿宋" w:hint="eastAsia"/>
          <w:b/>
          <w:sz w:val="32"/>
          <w:szCs w:val="32"/>
        </w:rPr>
        <w:t>评委会由</w:t>
      </w:r>
      <w:r>
        <w:rPr>
          <w:rFonts w:ascii="仿宋_GB2312" w:eastAsia="仿宋" w:hint="eastAsia"/>
          <w:b/>
          <w:bCs/>
          <w:sz w:val="32"/>
          <w:szCs w:val="32"/>
        </w:rPr>
        <w:t>有关专家和</w:t>
      </w:r>
      <w:r>
        <w:rPr>
          <w:rFonts w:ascii="仿宋_GB2312" w:eastAsia="仿宋" w:hint="eastAsia"/>
          <w:b/>
          <w:sz w:val="32"/>
          <w:szCs w:val="32"/>
        </w:rPr>
        <w:t>采购人代表</w:t>
      </w:r>
      <w:r>
        <w:rPr>
          <w:rFonts w:ascii="仿宋_GB2312" w:eastAsia="仿宋" w:hint="eastAsia"/>
          <w:b/>
          <w:bCs/>
          <w:sz w:val="32"/>
          <w:szCs w:val="32"/>
        </w:rPr>
        <w:t>组成</w:t>
      </w:r>
      <w:r>
        <w:rPr>
          <w:rFonts w:ascii="仿宋_GB2312" w:eastAsia="仿宋" w:hint="eastAsia"/>
          <w:sz w:val="32"/>
          <w:szCs w:val="32"/>
        </w:rPr>
        <w:t>，</w:t>
      </w:r>
      <w:r>
        <w:rPr>
          <w:rFonts w:ascii="仿宋_GB2312" w:eastAsia="仿宋" w:hAnsi="宋体" w:hint="eastAsia"/>
          <w:sz w:val="32"/>
          <w:szCs w:val="32"/>
        </w:rPr>
        <w:t>按照</w:t>
      </w:r>
      <w:r>
        <w:rPr>
          <w:rFonts w:ascii="仿宋_GB2312" w:eastAsia="仿宋" w:hAnsi="宋体" w:hint="eastAsia"/>
          <w:bCs/>
          <w:sz w:val="32"/>
          <w:szCs w:val="32"/>
        </w:rPr>
        <w:t>公平、公正、择优的原则进行</w:t>
      </w:r>
      <w:r>
        <w:rPr>
          <w:rFonts w:ascii="仿宋_GB2312" w:eastAsia="仿宋" w:hAnsi="宋体" w:hint="eastAsia"/>
          <w:sz w:val="32"/>
          <w:szCs w:val="32"/>
        </w:rPr>
        <w:t>独立</w:t>
      </w:r>
      <w:r>
        <w:rPr>
          <w:rFonts w:ascii="仿宋_GB2312" w:eastAsia="仿宋" w:hAnsi="宋体" w:hint="eastAsia"/>
          <w:bCs/>
          <w:sz w:val="32"/>
          <w:szCs w:val="32"/>
        </w:rPr>
        <w:t>评标。</w:t>
      </w:r>
    </w:p>
    <w:p w14:paraId="1DC25FF8" w14:textId="77777777" w:rsidR="00F73FCD" w:rsidRDefault="00DE5243">
      <w:pPr>
        <w:tabs>
          <w:tab w:val="left" w:pos="3585"/>
        </w:tabs>
        <w:snapToGrid w:val="0"/>
        <w:spacing w:line="460" w:lineRule="exact"/>
        <w:ind w:firstLineChars="192" w:firstLine="538"/>
        <w:rPr>
          <w:rFonts w:ascii="仿宋_GB2312" w:eastAsia="仿宋" w:hAnsi="宋体"/>
          <w:sz w:val="28"/>
          <w:szCs w:val="32"/>
        </w:rPr>
      </w:pPr>
      <w:r>
        <w:rPr>
          <w:rFonts w:ascii="仿宋_GB2312" w:eastAsia="仿宋" w:hAnsi="宋体" w:hint="eastAsia"/>
          <w:sz w:val="28"/>
          <w:szCs w:val="32"/>
        </w:rPr>
        <w:t>由采购人代表对议价人资格性、符合性审查，对未通过审查的供应商，</w:t>
      </w:r>
      <w:proofErr w:type="gramStart"/>
      <w:r>
        <w:rPr>
          <w:rFonts w:ascii="仿宋_GB2312" w:eastAsia="仿宋" w:hAnsi="宋体" w:hint="eastAsia"/>
          <w:sz w:val="28"/>
          <w:szCs w:val="32"/>
        </w:rPr>
        <w:t>应现场</w:t>
      </w:r>
      <w:proofErr w:type="gramEnd"/>
      <w:r>
        <w:rPr>
          <w:rFonts w:ascii="仿宋_GB2312" w:eastAsia="仿宋" w:hAnsi="宋体" w:hint="eastAsia"/>
          <w:sz w:val="28"/>
          <w:szCs w:val="32"/>
        </w:rPr>
        <w:t>告知原因。评委会对合格供应商的议价比价文件进行评审。</w:t>
      </w:r>
    </w:p>
    <w:p w14:paraId="44E86A3C" w14:textId="77777777" w:rsidR="00F73FCD" w:rsidRDefault="00DE5243">
      <w:pPr>
        <w:snapToGrid w:val="0"/>
        <w:spacing w:line="460" w:lineRule="exact"/>
        <w:ind w:firstLineChars="200" w:firstLine="643"/>
        <w:rPr>
          <w:rFonts w:ascii="仿宋_GB2312" w:eastAsia="仿宋" w:hAnsi="宋体"/>
          <w:b/>
          <w:sz w:val="32"/>
          <w:szCs w:val="32"/>
        </w:rPr>
      </w:pPr>
      <w:r>
        <w:rPr>
          <w:rFonts w:ascii="仿宋_GB2312" w:eastAsia="仿宋" w:hAnsi="宋体" w:hint="eastAsia"/>
          <w:b/>
          <w:sz w:val="32"/>
          <w:szCs w:val="32"/>
        </w:rPr>
        <w:t>（一）评审内容</w:t>
      </w:r>
    </w:p>
    <w:p w14:paraId="23406208" w14:textId="77777777" w:rsidR="00F73FCD" w:rsidRDefault="00DE5243">
      <w:pPr>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1.</w:t>
      </w:r>
      <w:r>
        <w:rPr>
          <w:rFonts w:ascii="仿宋_GB2312" w:eastAsia="仿宋" w:hAnsi="宋体" w:hint="eastAsia"/>
          <w:sz w:val="28"/>
          <w:szCs w:val="32"/>
        </w:rPr>
        <w:t>比选资格是否符合</w:t>
      </w:r>
    </w:p>
    <w:p w14:paraId="77FD8566" w14:textId="77777777" w:rsidR="00F73FCD" w:rsidRDefault="00DE5243">
      <w:pPr>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2.</w:t>
      </w:r>
      <w:r>
        <w:rPr>
          <w:rFonts w:ascii="仿宋_GB2312" w:eastAsia="仿宋" w:hAnsi="宋体" w:hint="eastAsia"/>
          <w:sz w:val="28"/>
          <w:szCs w:val="32"/>
        </w:rPr>
        <w:t>议价比价文件是否完整；</w:t>
      </w:r>
    </w:p>
    <w:p w14:paraId="53F3989C" w14:textId="77777777" w:rsidR="00F73FCD" w:rsidRDefault="00DE5243">
      <w:pPr>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3.</w:t>
      </w:r>
      <w:r>
        <w:rPr>
          <w:rFonts w:ascii="仿宋_GB2312" w:eastAsia="仿宋" w:hAnsi="宋体" w:hint="eastAsia"/>
          <w:sz w:val="28"/>
          <w:szCs w:val="32"/>
        </w:rPr>
        <w:t>议价比价文件是否恰当地签署；</w:t>
      </w:r>
    </w:p>
    <w:p w14:paraId="43326A92" w14:textId="77777777" w:rsidR="00F73FCD" w:rsidRDefault="00DE5243">
      <w:pPr>
        <w:snapToGrid w:val="0"/>
        <w:spacing w:line="460" w:lineRule="exact"/>
        <w:ind w:firstLine="540"/>
        <w:rPr>
          <w:rFonts w:ascii="仿宋_GB2312" w:eastAsia="仿宋" w:hAnsi="宋体"/>
          <w:b/>
          <w:sz w:val="28"/>
          <w:szCs w:val="32"/>
        </w:rPr>
      </w:pPr>
      <w:r>
        <w:rPr>
          <w:rFonts w:ascii="仿宋_GB2312" w:eastAsia="仿宋" w:hAnsi="宋体" w:hint="eastAsia"/>
          <w:sz w:val="28"/>
          <w:szCs w:val="32"/>
        </w:rPr>
        <w:t>4.</w:t>
      </w:r>
      <w:r>
        <w:rPr>
          <w:rFonts w:ascii="仿宋_GB2312" w:eastAsia="仿宋" w:hAnsi="宋体" w:hint="eastAsia"/>
          <w:sz w:val="28"/>
          <w:szCs w:val="32"/>
        </w:rPr>
        <w:t>是否</w:t>
      </w:r>
      <w:proofErr w:type="gramStart"/>
      <w:r>
        <w:rPr>
          <w:rFonts w:ascii="仿宋_GB2312" w:eastAsia="仿宋" w:hAnsi="宋体" w:hint="eastAsia"/>
          <w:sz w:val="28"/>
          <w:szCs w:val="32"/>
        </w:rPr>
        <w:t>作出</w:t>
      </w:r>
      <w:proofErr w:type="gramEnd"/>
      <w:r>
        <w:rPr>
          <w:rFonts w:ascii="仿宋_GB2312" w:eastAsia="仿宋" w:hAnsi="宋体" w:hint="eastAsia"/>
          <w:sz w:val="28"/>
          <w:szCs w:val="32"/>
        </w:rPr>
        <w:t>实质性响应（</w:t>
      </w:r>
      <w:r>
        <w:rPr>
          <w:rFonts w:ascii="仿宋_GB2312" w:eastAsia="仿宋" w:hAnsi="宋体" w:hint="eastAsia"/>
          <w:b/>
          <w:sz w:val="28"/>
          <w:szCs w:val="32"/>
        </w:rPr>
        <w:t>是否有实质性响应，只根据议价比价文件本身，而不寻求外部证据）；</w:t>
      </w:r>
    </w:p>
    <w:p w14:paraId="002F2AF9" w14:textId="77777777" w:rsidR="00F73FCD" w:rsidRDefault="00DE5243">
      <w:pPr>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5.</w:t>
      </w:r>
      <w:r>
        <w:rPr>
          <w:rFonts w:ascii="仿宋_GB2312" w:eastAsia="仿宋" w:hAnsi="宋体" w:hint="eastAsia"/>
          <w:sz w:val="28"/>
          <w:szCs w:val="32"/>
        </w:rPr>
        <w:t>是否有计算错误。</w:t>
      </w:r>
    </w:p>
    <w:p w14:paraId="2C905452" w14:textId="77777777" w:rsidR="00F73FCD" w:rsidRDefault="00DE5243">
      <w:pPr>
        <w:snapToGrid w:val="0"/>
        <w:spacing w:line="460" w:lineRule="exact"/>
        <w:ind w:firstLineChars="200" w:firstLine="643"/>
        <w:rPr>
          <w:rFonts w:ascii="仿宋_GB2312" w:eastAsia="仿宋" w:hAnsi="宋体"/>
          <w:b/>
          <w:bCs/>
          <w:sz w:val="32"/>
          <w:szCs w:val="32"/>
        </w:rPr>
      </w:pPr>
      <w:r>
        <w:rPr>
          <w:rFonts w:ascii="仿宋_GB2312" w:eastAsia="仿宋" w:hAnsi="宋体" w:hint="eastAsia"/>
          <w:b/>
          <w:bCs/>
          <w:sz w:val="32"/>
          <w:szCs w:val="32"/>
        </w:rPr>
        <w:t>（二）相应的规定</w:t>
      </w:r>
    </w:p>
    <w:p w14:paraId="37FF9AAB" w14:textId="77777777" w:rsidR="00F73FCD" w:rsidRDefault="00DE5243">
      <w:pPr>
        <w:snapToGrid w:val="0"/>
        <w:spacing w:line="460" w:lineRule="exact"/>
        <w:ind w:firstLineChars="200" w:firstLine="560"/>
        <w:rPr>
          <w:rFonts w:ascii="仿宋_GB2312" w:eastAsia="仿宋" w:hAnsi="宋体"/>
          <w:sz w:val="28"/>
          <w:szCs w:val="32"/>
        </w:rPr>
      </w:pPr>
      <w:r>
        <w:rPr>
          <w:rFonts w:ascii="仿宋_GB2312" w:eastAsia="仿宋" w:hAnsi="宋体" w:hint="eastAsia"/>
          <w:bCs/>
          <w:sz w:val="28"/>
          <w:szCs w:val="32"/>
        </w:rPr>
        <w:t>1.</w:t>
      </w:r>
      <w:r>
        <w:rPr>
          <w:rFonts w:ascii="仿宋_GB2312" w:eastAsia="仿宋" w:hAnsi="宋体" w:hint="eastAsia"/>
          <w:sz w:val="28"/>
          <w:szCs w:val="32"/>
        </w:rPr>
        <w:t>如果单价汇总金额与总价金额有出入，以单价金额计算结果为准；</w:t>
      </w:r>
    </w:p>
    <w:p w14:paraId="63DD61EB" w14:textId="77777777" w:rsidR="00F73FCD" w:rsidRDefault="00DE5243">
      <w:pPr>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2.</w:t>
      </w:r>
      <w:r>
        <w:rPr>
          <w:rFonts w:ascii="仿宋_GB2312" w:eastAsia="仿宋" w:hAnsi="宋体" w:hint="eastAsia"/>
          <w:sz w:val="28"/>
          <w:szCs w:val="32"/>
        </w:rPr>
        <w:t>单价金额小数点有明显错位的，应以总价为准；</w:t>
      </w:r>
    </w:p>
    <w:p w14:paraId="3F025F5E" w14:textId="77777777" w:rsidR="00F73FCD" w:rsidRDefault="00DE5243">
      <w:pPr>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3.</w:t>
      </w:r>
      <w:r>
        <w:rPr>
          <w:rFonts w:ascii="仿宋_GB2312" w:eastAsia="仿宋" w:hAnsi="宋体" w:hint="eastAsia"/>
          <w:sz w:val="28"/>
          <w:szCs w:val="32"/>
        </w:rPr>
        <w:t>正本与副本有矛盾的，以正本为准；</w:t>
      </w:r>
    </w:p>
    <w:p w14:paraId="591181AC" w14:textId="77777777" w:rsidR="00F73FCD" w:rsidRDefault="00DE5243">
      <w:pPr>
        <w:snapToGrid w:val="0"/>
        <w:spacing w:line="460" w:lineRule="exact"/>
        <w:ind w:firstLineChars="200" w:firstLine="560"/>
        <w:rPr>
          <w:rFonts w:ascii="仿宋_GB2312" w:eastAsia="仿宋" w:hAnsi="宋体"/>
          <w:sz w:val="32"/>
          <w:szCs w:val="32"/>
        </w:rPr>
      </w:pPr>
      <w:r>
        <w:rPr>
          <w:rFonts w:ascii="仿宋_GB2312" w:eastAsia="仿宋" w:hAnsi="宋体" w:hint="eastAsia"/>
          <w:sz w:val="28"/>
          <w:szCs w:val="32"/>
        </w:rPr>
        <w:t>4.</w:t>
      </w:r>
      <w:r>
        <w:rPr>
          <w:rFonts w:ascii="仿宋_GB2312" w:eastAsia="仿宋" w:hAnsi="宋体" w:hint="eastAsia"/>
          <w:sz w:val="28"/>
          <w:szCs w:val="32"/>
        </w:rPr>
        <w:t>若文件大写表示的数据与数字表示的有差别，以大写表示的数据为准。</w:t>
      </w:r>
    </w:p>
    <w:p w14:paraId="0FA88C3D" w14:textId="77777777" w:rsidR="00F73FCD" w:rsidRDefault="00DE5243">
      <w:pPr>
        <w:tabs>
          <w:tab w:val="left" w:pos="3585"/>
        </w:tabs>
        <w:snapToGrid w:val="0"/>
        <w:spacing w:line="460" w:lineRule="exact"/>
        <w:ind w:firstLineChars="200" w:firstLine="643"/>
        <w:rPr>
          <w:rFonts w:ascii="仿宋_GB2312" w:eastAsia="仿宋" w:hAnsi="宋体"/>
          <w:b/>
          <w:bCs/>
          <w:sz w:val="32"/>
          <w:szCs w:val="32"/>
        </w:rPr>
      </w:pPr>
      <w:r>
        <w:rPr>
          <w:rFonts w:ascii="仿宋_GB2312" w:eastAsia="仿宋" w:hAnsi="宋体" w:hint="eastAsia"/>
          <w:b/>
          <w:bCs/>
          <w:sz w:val="32"/>
          <w:szCs w:val="32"/>
        </w:rPr>
        <w:t>三、</w:t>
      </w:r>
      <w:r>
        <w:rPr>
          <w:rFonts w:ascii="仿宋_GB2312" w:eastAsia="仿宋" w:hAnsi="宋体" w:hint="eastAsia"/>
          <w:b/>
          <w:sz w:val="32"/>
          <w:szCs w:val="32"/>
        </w:rPr>
        <w:t>陈述、演示、</w:t>
      </w:r>
      <w:r>
        <w:rPr>
          <w:rFonts w:ascii="仿宋_GB2312" w:eastAsia="仿宋" w:hAnsi="宋体" w:hint="eastAsia"/>
          <w:b/>
          <w:bCs/>
          <w:sz w:val="32"/>
          <w:szCs w:val="32"/>
        </w:rPr>
        <w:t>答疑、澄清</w:t>
      </w:r>
    </w:p>
    <w:p w14:paraId="5018B116" w14:textId="77777777" w:rsidR="00F73FCD" w:rsidRDefault="00DE5243">
      <w:pPr>
        <w:snapToGrid w:val="0"/>
        <w:spacing w:line="460" w:lineRule="exact"/>
        <w:ind w:firstLine="570"/>
        <w:rPr>
          <w:rFonts w:ascii="仿宋_GB2312" w:eastAsia="仿宋" w:hAnsi="宋体"/>
          <w:b/>
          <w:sz w:val="28"/>
          <w:szCs w:val="32"/>
        </w:rPr>
      </w:pPr>
      <w:r>
        <w:rPr>
          <w:rFonts w:ascii="仿宋_GB2312" w:eastAsia="仿宋" w:hAnsi="宋体" w:hint="eastAsia"/>
          <w:sz w:val="28"/>
          <w:szCs w:val="32"/>
          <w:shd w:val="clear" w:color="auto" w:fill="FFFFFF"/>
        </w:rPr>
        <w:t>如评委会认为有必要，议价人按评委会的要求作陈述、演示、</w:t>
      </w:r>
      <w:r>
        <w:rPr>
          <w:rFonts w:ascii="仿宋_GB2312" w:eastAsia="仿宋" w:hAnsi="宋体" w:hint="eastAsia"/>
          <w:sz w:val="28"/>
          <w:szCs w:val="32"/>
        </w:rPr>
        <w:t>答疑及澄清其比选内容。时间由评委会掌握。</w:t>
      </w:r>
    </w:p>
    <w:p w14:paraId="5E4E8A48" w14:textId="77777777" w:rsidR="00F73FCD" w:rsidRDefault="00DE5243">
      <w:pPr>
        <w:snapToGrid w:val="0"/>
        <w:spacing w:line="460" w:lineRule="exact"/>
        <w:ind w:firstLine="570"/>
        <w:rPr>
          <w:rFonts w:ascii="仿宋_GB2312" w:eastAsia="仿宋" w:hAnsi="宋体"/>
          <w:sz w:val="28"/>
          <w:szCs w:val="32"/>
        </w:rPr>
      </w:pPr>
      <w:r>
        <w:rPr>
          <w:rFonts w:ascii="仿宋_GB2312" w:eastAsia="仿宋" w:hAnsi="宋体" w:hint="eastAsia"/>
          <w:sz w:val="28"/>
          <w:szCs w:val="32"/>
        </w:rPr>
        <w:t>重要澄清答复应是书面的，但不得对比</w:t>
      </w:r>
      <w:proofErr w:type="gramStart"/>
      <w:r>
        <w:rPr>
          <w:rFonts w:ascii="仿宋_GB2312" w:eastAsia="仿宋" w:hAnsi="宋体" w:hint="eastAsia"/>
          <w:sz w:val="28"/>
          <w:szCs w:val="32"/>
        </w:rPr>
        <w:t>选内容</w:t>
      </w:r>
      <w:proofErr w:type="gramEnd"/>
      <w:r>
        <w:rPr>
          <w:rFonts w:ascii="仿宋_GB2312" w:eastAsia="仿宋" w:hAnsi="宋体" w:hint="eastAsia"/>
          <w:sz w:val="28"/>
          <w:szCs w:val="32"/>
        </w:rPr>
        <w:t>进行实质性修改。</w:t>
      </w:r>
    </w:p>
    <w:p w14:paraId="061BDE93" w14:textId="77777777" w:rsidR="00F73FCD" w:rsidRDefault="00DE5243">
      <w:pPr>
        <w:tabs>
          <w:tab w:val="left" w:pos="6555"/>
          <w:tab w:val="right" w:pos="8306"/>
        </w:tabs>
        <w:snapToGrid w:val="0"/>
        <w:spacing w:line="460" w:lineRule="exact"/>
        <w:ind w:firstLineChars="200" w:firstLine="643"/>
        <w:rPr>
          <w:rFonts w:ascii="仿宋_GB2312" w:eastAsia="仿宋" w:hAnsi="宋体"/>
          <w:b/>
          <w:sz w:val="32"/>
          <w:szCs w:val="32"/>
        </w:rPr>
      </w:pPr>
      <w:r>
        <w:rPr>
          <w:rFonts w:ascii="仿宋_GB2312" w:eastAsia="仿宋" w:hAnsi="宋体" w:hint="eastAsia"/>
          <w:b/>
          <w:sz w:val="32"/>
          <w:szCs w:val="32"/>
        </w:rPr>
        <w:t>四、出现下列情形之一的，作无效比价处理</w:t>
      </w:r>
      <w:r>
        <w:rPr>
          <w:rFonts w:ascii="仿宋_GB2312" w:eastAsia="仿宋" w:hAnsi="宋体" w:hint="eastAsia"/>
          <w:b/>
          <w:sz w:val="32"/>
          <w:szCs w:val="32"/>
        </w:rPr>
        <w:t>;</w:t>
      </w:r>
    </w:p>
    <w:p w14:paraId="76366EE3" w14:textId="77777777" w:rsidR="00F73FCD" w:rsidRDefault="00DE5243">
      <w:pPr>
        <w:tabs>
          <w:tab w:val="left" w:pos="6555"/>
        </w:tabs>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1.</w:t>
      </w:r>
      <w:r>
        <w:rPr>
          <w:rFonts w:ascii="仿宋_GB2312" w:eastAsia="仿宋" w:hAnsi="宋体" w:hint="eastAsia"/>
          <w:sz w:val="28"/>
          <w:szCs w:val="32"/>
        </w:rPr>
        <w:t>未按照采购文件规定要求签署、盖章的；</w:t>
      </w:r>
    </w:p>
    <w:p w14:paraId="2148F13A" w14:textId="77777777" w:rsidR="00F73FCD" w:rsidRDefault="00DE5243">
      <w:pPr>
        <w:tabs>
          <w:tab w:val="left" w:pos="6555"/>
        </w:tabs>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2.</w:t>
      </w:r>
      <w:r>
        <w:rPr>
          <w:rFonts w:ascii="仿宋_GB2312" w:eastAsia="仿宋" w:hAnsi="宋体" w:hint="eastAsia"/>
          <w:sz w:val="28"/>
          <w:szCs w:val="32"/>
        </w:rPr>
        <w:t>不具备采购文件中规定的资格要求的；</w:t>
      </w:r>
    </w:p>
    <w:p w14:paraId="065B142B" w14:textId="77777777" w:rsidR="00F73FCD" w:rsidRDefault="00DE5243">
      <w:pPr>
        <w:tabs>
          <w:tab w:val="left" w:pos="6555"/>
        </w:tabs>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lastRenderedPageBreak/>
        <w:t>3.</w:t>
      </w:r>
      <w:r>
        <w:rPr>
          <w:rFonts w:ascii="仿宋_GB2312" w:eastAsia="仿宋" w:hAnsi="宋体" w:hint="eastAsia"/>
          <w:sz w:val="28"/>
          <w:szCs w:val="32"/>
        </w:rPr>
        <w:t>报价超过采购文件中规定的预算金额或者最高限价的；</w:t>
      </w:r>
    </w:p>
    <w:p w14:paraId="6F215DC8" w14:textId="77777777" w:rsidR="00F73FCD" w:rsidRDefault="00DE5243">
      <w:pPr>
        <w:tabs>
          <w:tab w:val="left" w:pos="6555"/>
        </w:tabs>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4.</w:t>
      </w:r>
      <w:r>
        <w:rPr>
          <w:rFonts w:ascii="仿宋_GB2312" w:eastAsia="仿宋" w:hAnsi="宋体" w:hint="eastAsia"/>
          <w:sz w:val="28"/>
          <w:szCs w:val="32"/>
        </w:rPr>
        <w:t>议价比价文件含有采购人不能接受的附加条件的</w:t>
      </w:r>
      <w:r>
        <w:rPr>
          <w:rFonts w:ascii="仿宋_GB2312" w:eastAsia="仿宋" w:hAnsi="宋体" w:hint="eastAsia"/>
          <w:sz w:val="28"/>
          <w:szCs w:val="32"/>
        </w:rPr>
        <w:t>；</w:t>
      </w:r>
    </w:p>
    <w:p w14:paraId="6E17A948" w14:textId="77777777" w:rsidR="00F73FCD" w:rsidRDefault="00DE5243">
      <w:pPr>
        <w:snapToGrid w:val="0"/>
        <w:spacing w:line="460" w:lineRule="exact"/>
        <w:ind w:firstLine="570"/>
        <w:rPr>
          <w:rFonts w:ascii="仿宋_GB2312" w:eastAsia="仿宋" w:hAnsi="宋体"/>
          <w:sz w:val="28"/>
          <w:szCs w:val="32"/>
        </w:rPr>
      </w:pPr>
      <w:r>
        <w:rPr>
          <w:rFonts w:ascii="仿宋_GB2312" w:eastAsia="仿宋" w:hAnsi="宋体" w:hint="eastAsia"/>
          <w:sz w:val="28"/>
          <w:szCs w:val="32"/>
        </w:rPr>
        <w:t>5.</w:t>
      </w:r>
      <w:r>
        <w:rPr>
          <w:rFonts w:ascii="仿宋_GB2312" w:eastAsia="仿宋" w:hAnsi="宋体" w:hint="eastAsia"/>
          <w:sz w:val="28"/>
          <w:szCs w:val="32"/>
        </w:rPr>
        <w:t>不符合采购文件中规定的其他实质性要求的。</w:t>
      </w:r>
    </w:p>
    <w:p w14:paraId="1CC61117" w14:textId="77777777" w:rsidR="00F73FCD" w:rsidRDefault="00DE5243">
      <w:pPr>
        <w:snapToGrid w:val="0"/>
        <w:spacing w:line="460" w:lineRule="exact"/>
        <w:ind w:firstLine="570"/>
        <w:rPr>
          <w:rFonts w:ascii="仿宋_GB2312" w:eastAsia="仿宋" w:hAnsi="宋体"/>
          <w:b/>
          <w:sz w:val="32"/>
          <w:szCs w:val="32"/>
        </w:rPr>
      </w:pPr>
      <w:r>
        <w:rPr>
          <w:rFonts w:ascii="仿宋_GB2312" w:eastAsia="仿宋" w:hAnsi="宋体" w:hint="eastAsia"/>
          <w:b/>
          <w:sz w:val="32"/>
          <w:szCs w:val="32"/>
        </w:rPr>
        <w:t>五、出现下列情形之一的，作废标处理</w:t>
      </w:r>
    </w:p>
    <w:p w14:paraId="758A626A" w14:textId="77777777" w:rsidR="00F73FCD" w:rsidRDefault="00DE5243">
      <w:pPr>
        <w:snapToGrid w:val="0"/>
        <w:spacing w:line="500" w:lineRule="exact"/>
        <w:ind w:firstLineChars="200" w:firstLine="560"/>
        <w:rPr>
          <w:rFonts w:ascii="仿宋_GB2312" w:eastAsia="仿宋" w:hAnsi="宋体"/>
          <w:b/>
          <w:color w:val="000000"/>
          <w:sz w:val="28"/>
          <w:szCs w:val="32"/>
        </w:rPr>
      </w:pPr>
      <w:r>
        <w:rPr>
          <w:rFonts w:ascii="仿宋" w:eastAsia="仿宋" w:hAnsi="仿宋"/>
          <w:sz w:val="28"/>
          <w:szCs w:val="28"/>
        </w:rPr>
        <w:t>1.</w:t>
      </w:r>
      <w:r>
        <w:rPr>
          <w:rFonts w:ascii="仿宋" w:eastAsia="仿宋" w:hAnsi="仿宋" w:hint="eastAsia"/>
          <w:sz w:val="28"/>
          <w:szCs w:val="28"/>
        </w:rPr>
        <w:t>符合条件的供应商或者对议价比价文件作实质响应的供应商不足</w:t>
      </w:r>
      <w:r>
        <w:rPr>
          <w:rFonts w:ascii="仿宋" w:eastAsia="仿宋" w:hAnsi="仿宋" w:hint="eastAsia"/>
          <w:sz w:val="28"/>
          <w:szCs w:val="28"/>
        </w:rPr>
        <w:t>2</w:t>
      </w:r>
      <w:r>
        <w:rPr>
          <w:rFonts w:ascii="仿宋" w:eastAsia="仿宋" w:hAnsi="仿宋" w:hint="eastAsia"/>
          <w:sz w:val="28"/>
          <w:szCs w:val="28"/>
        </w:rPr>
        <w:t>家的；</w:t>
      </w:r>
    </w:p>
    <w:p w14:paraId="58EE6C26" w14:textId="77777777" w:rsidR="00F73FCD" w:rsidRDefault="00DE5243">
      <w:pPr>
        <w:snapToGrid w:val="0"/>
        <w:spacing w:line="460" w:lineRule="exact"/>
        <w:ind w:firstLine="570"/>
        <w:rPr>
          <w:rFonts w:ascii="仿宋_GB2312" w:eastAsia="仿宋" w:hAnsi="宋体"/>
          <w:b/>
          <w:color w:val="000000"/>
          <w:sz w:val="28"/>
          <w:szCs w:val="32"/>
        </w:rPr>
      </w:pPr>
      <w:r>
        <w:rPr>
          <w:rFonts w:ascii="仿宋_GB2312" w:eastAsia="仿宋" w:hAnsi="宋体" w:hint="eastAsia"/>
          <w:bCs/>
          <w:color w:val="000000"/>
          <w:sz w:val="28"/>
          <w:szCs w:val="32"/>
        </w:rPr>
        <w:t>2</w:t>
      </w:r>
      <w:r>
        <w:rPr>
          <w:rFonts w:ascii="仿宋_GB2312" w:eastAsia="仿宋" w:hAnsi="宋体" w:hint="eastAsia"/>
          <w:b/>
          <w:color w:val="000000"/>
          <w:sz w:val="28"/>
          <w:szCs w:val="32"/>
        </w:rPr>
        <w:t>.</w:t>
      </w:r>
      <w:r>
        <w:rPr>
          <w:rFonts w:ascii="仿宋_GB2312" w:eastAsia="仿宋" w:hAnsi="宋体" w:hint="eastAsia"/>
          <w:sz w:val="28"/>
          <w:szCs w:val="32"/>
        </w:rPr>
        <w:t>出现影响采购公正的违法违规行为的；</w:t>
      </w:r>
    </w:p>
    <w:p w14:paraId="4DB7E085" w14:textId="77777777" w:rsidR="00F73FCD" w:rsidRDefault="00DE5243">
      <w:pPr>
        <w:snapToGrid w:val="0"/>
        <w:spacing w:line="460" w:lineRule="exact"/>
        <w:ind w:firstLine="555"/>
        <w:rPr>
          <w:rFonts w:ascii="仿宋_GB2312" w:eastAsia="仿宋" w:hAnsi="宋体"/>
          <w:sz w:val="28"/>
          <w:szCs w:val="32"/>
        </w:rPr>
      </w:pPr>
      <w:r>
        <w:rPr>
          <w:rFonts w:ascii="仿宋_GB2312" w:eastAsia="仿宋" w:hAnsi="宋体" w:hint="eastAsia"/>
          <w:sz w:val="28"/>
          <w:szCs w:val="32"/>
        </w:rPr>
        <w:t>3.</w:t>
      </w:r>
      <w:r>
        <w:rPr>
          <w:rFonts w:ascii="仿宋_GB2312" w:eastAsia="仿宋" w:hAnsi="宋体" w:hint="eastAsia"/>
          <w:sz w:val="28"/>
          <w:szCs w:val="32"/>
        </w:rPr>
        <w:t>议价人的报价均超过了采购预算，采购人不能支付的；</w:t>
      </w:r>
    </w:p>
    <w:p w14:paraId="222D2BAE" w14:textId="77777777" w:rsidR="00F73FCD" w:rsidRDefault="00DE5243">
      <w:pPr>
        <w:snapToGrid w:val="0"/>
        <w:spacing w:line="460" w:lineRule="exact"/>
        <w:ind w:firstLine="555"/>
        <w:rPr>
          <w:rFonts w:ascii="仿宋_GB2312" w:eastAsia="仿宋" w:hAnsi="宋体"/>
          <w:sz w:val="28"/>
          <w:szCs w:val="32"/>
        </w:rPr>
      </w:pPr>
      <w:r>
        <w:rPr>
          <w:rFonts w:ascii="仿宋_GB2312" w:eastAsia="仿宋" w:hAnsi="宋体" w:hint="eastAsia"/>
          <w:sz w:val="28"/>
          <w:szCs w:val="32"/>
        </w:rPr>
        <w:t>4.</w:t>
      </w:r>
      <w:r>
        <w:rPr>
          <w:rFonts w:ascii="仿宋_GB2312" w:eastAsia="仿宋" w:hAnsi="宋体" w:hint="eastAsia"/>
          <w:sz w:val="28"/>
          <w:szCs w:val="32"/>
        </w:rPr>
        <w:t>因重大变故，采购任务取消的。</w:t>
      </w:r>
    </w:p>
    <w:p w14:paraId="39F17220" w14:textId="77777777" w:rsidR="00F73FCD" w:rsidRDefault="00DE5243">
      <w:pPr>
        <w:snapToGrid w:val="0"/>
        <w:spacing w:line="460" w:lineRule="exact"/>
        <w:ind w:firstLine="555"/>
        <w:rPr>
          <w:rFonts w:ascii="仿宋_GB2312" w:eastAsia="仿宋" w:hAnsi="宋体"/>
          <w:sz w:val="28"/>
          <w:szCs w:val="32"/>
        </w:rPr>
      </w:pPr>
      <w:r>
        <w:rPr>
          <w:rFonts w:ascii="仿宋_GB2312" w:eastAsia="仿宋" w:hAnsi="宋体" w:hint="eastAsia"/>
          <w:sz w:val="28"/>
          <w:szCs w:val="32"/>
        </w:rPr>
        <w:t>上述均保留评委会认定可以确定为无效比选或废标的其他情况。</w:t>
      </w:r>
    </w:p>
    <w:p w14:paraId="7EB40D23" w14:textId="77777777" w:rsidR="00F73FCD" w:rsidRDefault="00DE5243">
      <w:pPr>
        <w:snapToGrid w:val="0"/>
        <w:spacing w:line="460" w:lineRule="exact"/>
        <w:ind w:firstLine="570"/>
        <w:rPr>
          <w:rFonts w:ascii="仿宋_GB2312" w:eastAsia="仿宋" w:hAnsi="宋体"/>
          <w:b/>
          <w:color w:val="000000"/>
          <w:sz w:val="28"/>
          <w:szCs w:val="32"/>
        </w:rPr>
      </w:pPr>
      <w:r>
        <w:rPr>
          <w:rFonts w:ascii="仿宋_GB2312" w:eastAsia="仿宋" w:hAnsi="宋体" w:hint="eastAsia"/>
          <w:b/>
          <w:sz w:val="32"/>
          <w:szCs w:val="32"/>
        </w:rPr>
        <w:t>六、评标流程：</w:t>
      </w:r>
      <w:r>
        <w:rPr>
          <w:rFonts w:ascii="仿宋_GB2312" w:eastAsia="仿宋" w:hAnsi="宋体" w:hint="eastAsia"/>
          <w:b/>
          <w:color w:val="000000"/>
          <w:sz w:val="28"/>
          <w:szCs w:val="32"/>
        </w:rPr>
        <w:t>采用最低评标价法。</w:t>
      </w:r>
      <w:r>
        <w:rPr>
          <w:rFonts w:ascii="仿宋" w:eastAsia="仿宋" w:hAnsi="仿宋" w:cs="仿宋" w:hint="eastAsia"/>
          <w:b/>
          <w:sz w:val="28"/>
          <w:szCs w:val="28"/>
          <w:lang w:val="zh-CN"/>
        </w:rPr>
        <w:t>评标委员会将根据</w:t>
      </w:r>
      <w:r>
        <w:rPr>
          <w:rFonts w:ascii="仿宋" w:eastAsia="仿宋" w:hAnsi="仿宋" w:cs="仿宋" w:hint="eastAsia"/>
          <w:b/>
          <w:sz w:val="28"/>
          <w:szCs w:val="28"/>
        </w:rPr>
        <w:t>议价比价</w:t>
      </w:r>
      <w:r>
        <w:rPr>
          <w:rFonts w:ascii="仿宋" w:eastAsia="仿宋" w:hAnsi="仿宋" w:cs="仿宋" w:hint="eastAsia"/>
          <w:b/>
          <w:sz w:val="28"/>
          <w:szCs w:val="28"/>
          <w:lang w:val="zh-CN"/>
        </w:rPr>
        <w:t>文件相关标准对供应商的资格进行审查，审查通过方可参与项目的价格评标。</w:t>
      </w:r>
      <w:r>
        <w:rPr>
          <w:rFonts w:ascii="仿宋_GB2312" w:eastAsia="仿宋" w:hAnsi="宋体" w:hint="eastAsia"/>
          <w:b/>
          <w:color w:val="000000"/>
          <w:sz w:val="28"/>
          <w:szCs w:val="32"/>
        </w:rPr>
        <w:t>符合要求的前提下，报价最低者成交</w:t>
      </w:r>
      <w:r>
        <w:rPr>
          <w:rFonts w:ascii="仿宋_GB2312" w:eastAsia="仿宋" w:hAnsi="宋体" w:hint="eastAsia"/>
          <w:b/>
          <w:color w:val="000000"/>
          <w:sz w:val="28"/>
          <w:szCs w:val="32"/>
        </w:rPr>
        <w:t>,</w:t>
      </w:r>
      <w:r>
        <w:rPr>
          <w:rFonts w:ascii="仿宋_GB2312" w:eastAsia="仿宋" w:hAnsi="宋体" w:hint="eastAsia"/>
          <w:b/>
          <w:color w:val="000000"/>
          <w:sz w:val="28"/>
          <w:szCs w:val="32"/>
        </w:rPr>
        <w:t>报价如有相同者，抽签确定成交供应商。</w:t>
      </w:r>
    </w:p>
    <w:p w14:paraId="5C68FDE9" w14:textId="77777777" w:rsidR="00F73FCD" w:rsidRDefault="00DE5243">
      <w:pPr>
        <w:snapToGrid w:val="0"/>
        <w:spacing w:line="460" w:lineRule="exact"/>
        <w:ind w:firstLine="570"/>
        <w:rPr>
          <w:rFonts w:ascii="仿宋" w:eastAsia="仿宋" w:hAnsi="仿宋" w:cs="仿宋"/>
          <w:b/>
          <w:sz w:val="28"/>
          <w:szCs w:val="28"/>
        </w:rPr>
      </w:pPr>
      <w:r>
        <w:rPr>
          <w:rFonts w:ascii="仿宋" w:eastAsia="仿宋" w:hAnsi="仿宋" w:cs="仿宋" w:hint="eastAsia"/>
          <w:b/>
          <w:sz w:val="28"/>
          <w:szCs w:val="28"/>
        </w:rPr>
        <w:t>本项目需要提供样品（样品参数详见项目需求描述，样品可邮寄或现场递交，邮寄的运输过程中的损坏、检测等须由投标单位自行承担），本项目先进行样品品质的评比，如有三分之二的评委认为样品不符合标准的，则作无效投标。如有三分之二的评委认为样品符合标准的方可参加价格评审，</w:t>
      </w:r>
      <w:proofErr w:type="gramStart"/>
      <w:r>
        <w:rPr>
          <w:rFonts w:ascii="仿宋" w:eastAsia="仿宋" w:hAnsi="仿宋" w:cs="仿宋" w:hint="eastAsia"/>
          <w:b/>
          <w:sz w:val="28"/>
          <w:szCs w:val="28"/>
        </w:rPr>
        <w:t>否则作流标</w:t>
      </w:r>
      <w:proofErr w:type="gramEnd"/>
      <w:r>
        <w:rPr>
          <w:rFonts w:ascii="仿宋" w:eastAsia="仿宋" w:hAnsi="仿宋" w:cs="仿宋" w:hint="eastAsia"/>
          <w:b/>
          <w:sz w:val="28"/>
          <w:szCs w:val="28"/>
        </w:rPr>
        <w:t>处理。</w:t>
      </w:r>
    </w:p>
    <w:p w14:paraId="42E1B9C6" w14:textId="77777777" w:rsidR="00F73FCD" w:rsidRDefault="00DE5243">
      <w:pPr>
        <w:snapToGrid w:val="0"/>
        <w:spacing w:line="460" w:lineRule="exact"/>
        <w:ind w:firstLine="570"/>
        <w:rPr>
          <w:rFonts w:ascii="仿宋_GB2312" w:eastAsia="仿宋" w:hAnsi="宋体"/>
          <w:b/>
          <w:sz w:val="32"/>
          <w:szCs w:val="32"/>
          <w:u w:val="single"/>
        </w:rPr>
      </w:pPr>
      <w:r>
        <w:rPr>
          <w:rFonts w:ascii="仿宋_GB2312" w:eastAsia="仿宋" w:hAnsi="宋体" w:hint="eastAsia"/>
          <w:b/>
          <w:sz w:val="32"/>
          <w:szCs w:val="32"/>
          <w:u w:val="single"/>
        </w:rPr>
        <w:t>注：本项目原则上无需二次报价，若评审小组认为首次投标报价均不具备竞争力，可视情进行现场二次报价；二次报价不得高于首次报价。</w:t>
      </w:r>
    </w:p>
    <w:p w14:paraId="68A0AA82" w14:textId="77777777" w:rsidR="00F73FCD" w:rsidRDefault="00DE5243">
      <w:pPr>
        <w:snapToGrid w:val="0"/>
        <w:spacing w:line="460" w:lineRule="exact"/>
        <w:ind w:firstLineChars="198" w:firstLine="636"/>
        <w:rPr>
          <w:rFonts w:ascii="仿宋_GB2312" w:eastAsia="仿宋" w:hAnsi="宋体"/>
          <w:b/>
          <w:sz w:val="32"/>
          <w:szCs w:val="32"/>
        </w:rPr>
      </w:pPr>
      <w:r>
        <w:rPr>
          <w:rFonts w:ascii="仿宋_GB2312" w:eastAsia="仿宋" w:hAnsi="宋体" w:hint="eastAsia"/>
          <w:b/>
          <w:sz w:val="32"/>
          <w:szCs w:val="32"/>
        </w:rPr>
        <w:t>七、推荐中选服务单位</w:t>
      </w:r>
    </w:p>
    <w:p w14:paraId="76BA254D" w14:textId="77777777" w:rsidR="00F73FCD" w:rsidRDefault="00DE5243">
      <w:pPr>
        <w:spacing w:line="460" w:lineRule="exact"/>
        <w:ind w:firstLineChars="200" w:firstLine="560"/>
        <w:rPr>
          <w:rFonts w:ascii="仿宋" w:eastAsia="仿宋" w:hAnsi="仿宋" w:cs="仿宋"/>
          <w:b/>
          <w:bCs/>
          <w:sz w:val="28"/>
          <w:szCs w:val="28"/>
          <w:lang w:val="zh-CN"/>
        </w:rPr>
      </w:pPr>
      <w:r>
        <w:rPr>
          <w:rFonts w:ascii="仿宋_GB2312" w:eastAsia="仿宋" w:hAnsi="宋体" w:hint="eastAsia"/>
          <w:sz w:val="28"/>
          <w:szCs w:val="32"/>
        </w:rPr>
        <w:t>采用最低评标价法的，评标结果按评审后报价由低到高顺序排列。符合要求的前提下，</w:t>
      </w:r>
      <w:r>
        <w:rPr>
          <w:rFonts w:ascii="仿宋" w:eastAsia="仿宋" w:hAnsi="仿宋" w:cs="仿宋" w:hint="eastAsia"/>
          <w:sz w:val="28"/>
          <w:szCs w:val="28"/>
          <w:lang w:val="zh-CN"/>
        </w:rPr>
        <w:t>报价最低者成交</w:t>
      </w:r>
      <w:r>
        <w:rPr>
          <w:rFonts w:ascii="仿宋" w:eastAsia="仿宋" w:hAnsi="仿宋" w:cs="仿宋" w:hint="eastAsia"/>
          <w:sz w:val="28"/>
          <w:szCs w:val="28"/>
          <w:lang w:val="zh-CN"/>
        </w:rPr>
        <w:t>,</w:t>
      </w:r>
      <w:r>
        <w:rPr>
          <w:rFonts w:ascii="仿宋" w:eastAsia="仿宋" w:hAnsi="仿宋" w:cs="仿宋" w:hint="eastAsia"/>
          <w:sz w:val="28"/>
          <w:szCs w:val="28"/>
          <w:lang w:val="zh-CN"/>
        </w:rPr>
        <w:t>报价如有相同者，抽签确定成交供应商。</w:t>
      </w:r>
    </w:p>
    <w:p w14:paraId="5E35E046" w14:textId="77777777" w:rsidR="00F73FCD" w:rsidRDefault="00DE5243">
      <w:pPr>
        <w:snapToGrid w:val="0"/>
        <w:spacing w:line="460" w:lineRule="exact"/>
        <w:ind w:firstLineChars="200" w:firstLine="643"/>
        <w:rPr>
          <w:rFonts w:ascii="仿宋_GB2312" w:eastAsia="仿宋" w:hAnsi="宋体"/>
          <w:b/>
          <w:sz w:val="32"/>
          <w:szCs w:val="32"/>
        </w:rPr>
      </w:pPr>
      <w:r>
        <w:rPr>
          <w:rFonts w:ascii="仿宋_GB2312" w:eastAsia="仿宋" w:hAnsi="宋体" w:hint="eastAsia"/>
          <w:b/>
          <w:sz w:val="32"/>
          <w:szCs w:val="32"/>
        </w:rPr>
        <w:t>八、中标通知</w:t>
      </w:r>
    </w:p>
    <w:p w14:paraId="53E9CD72" w14:textId="77777777" w:rsidR="00F73FCD" w:rsidRDefault="00DE5243">
      <w:pPr>
        <w:snapToGrid w:val="0"/>
        <w:spacing w:line="460" w:lineRule="exact"/>
        <w:ind w:firstLine="570"/>
        <w:rPr>
          <w:rFonts w:ascii="仿宋_GB2312" w:eastAsia="仿宋" w:hAnsi="宋体"/>
          <w:sz w:val="28"/>
          <w:szCs w:val="32"/>
        </w:rPr>
      </w:pPr>
      <w:r>
        <w:rPr>
          <w:rFonts w:ascii="仿宋_GB2312" w:eastAsia="仿宋" w:hAnsi="宋体" w:hint="eastAsia"/>
          <w:sz w:val="28"/>
          <w:szCs w:val="32"/>
        </w:rPr>
        <w:t>中标结果在南通市民政局网站公示，公告期限为</w:t>
      </w:r>
      <w:r>
        <w:rPr>
          <w:rFonts w:ascii="仿宋_GB2312" w:eastAsia="仿宋" w:hAnsi="宋体" w:hint="eastAsia"/>
          <w:sz w:val="28"/>
          <w:szCs w:val="32"/>
        </w:rPr>
        <w:t>1</w:t>
      </w:r>
      <w:r>
        <w:rPr>
          <w:rFonts w:ascii="仿宋_GB2312" w:eastAsia="仿宋" w:hAnsi="宋体" w:hint="eastAsia"/>
          <w:sz w:val="28"/>
          <w:szCs w:val="32"/>
        </w:rPr>
        <w:t>个工作日。《中标通知书》一经发出，如采购单位改变中标结果，或者中标供应商放弃中标的，各自承担相应的法律责任。《中标通知书》是采购合同的</w:t>
      </w:r>
      <w:r>
        <w:rPr>
          <w:rFonts w:ascii="仿宋_GB2312" w:eastAsia="仿宋" w:hAnsi="宋体" w:hint="eastAsia"/>
          <w:sz w:val="28"/>
          <w:szCs w:val="32"/>
        </w:rPr>
        <w:lastRenderedPageBreak/>
        <w:t>组成部分。</w:t>
      </w:r>
    </w:p>
    <w:p w14:paraId="4B7B7D75" w14:textId="77777777" w:rsidR="00F73FCD" w:rsidRDefault="00F73FCD">
      <w:pPr>
        <w:autoSpaceDE w:val="0"/>
        <w:autoSpaceDN w:val="0"/>
        <w:adjustRightInd w:val="0"/>
        <w:spacing w:line="360" w:lineRule="auto"/>
        <w:rPr>
          <w:rFonts w:ascii="仿宋" w:eastAsia="仿宋" w:hAnsi="仿宋" w:cs="仿宋"/>
          <w:kern w:val="0"/>
          <w:sz w:val="28"/>
          <w:szCs w:val="28"/>
        </w:rPr>
      </w:pPr>
    </w:p>
    <w:p w14:paraId="5B88D2AF" w14:textId="77777777" w:rsidR="00F73FCD" w:rsidRDefault="00F73FCD">
      <w:pPr>
        <w:autoSpaceDE w:val="0"/>
        <w:autoSpaceDN w:val="0"/>
        <w:adjustRightInd w:val="0"/>
        <w:spacing w:line="360" w:lineRule="auto"/>
        <w:rPr>
          <w:rFonts w:ascii="仿宋" w:eastAsia="仿宋" w:hAnsi="仿宋" w:cs="仿宋"/>
          <w:kern w:val="0"/>
          <w:sz w:val="28"/>
          <w:szCs w:val="28"/>
        </w:rPr>
      </w:pPr>
    </w:p>
    <w:p w14:paraId="2B0773F8" w14:textId="77777777" w:rsidR="00F73FCD" w:rsidRDefault="00F73FCD">
      <w:pPr>
        <w:snapToGrid w:val="0"/>
        <w:spacing w:line="360" w:lineRule="auto"/>
        <w:rPr>
          <w:rFonts w:ascii="仿宋_GB2312" w:eastAsia="仿宋" w:hAnsi="宋体"/>
          <w:b/>
          <w:sz w:val="36"/>
          <w:szCs w:val="36"/>
        </w:rPr>
      </w:pPr>
    </w:p>
    <w:p w14:paraId="57F8B640" w14:textId="77777777" w:rsidR="00F73FCD" w:rsidRDefault="00F73FCD">
      <w:pPr>
        <w:snapToGrid w:val="0"/>
        <w:spacing w:line="360" w:lineRule="auto"/>
        <w:jc w:val="center"/>
        <w:outlineLvl w:val="0"/>
        <w:rPr>
          <w:rFonts w:ascii="仿宋_GB2312" w:eastAsia="仿宋" w:hAnsi="宋体"/>
          <w:b/>
          <w:sz w:val="36"/>
          <w:szCs w:val="36"/>
        </w:rPr>
      </w:pPr>
      <w:bookmarkStart w:id="42" w:name="_Toc13768"/>
    </w:p>
    <w:p w14:paraId="7B74A830" w14:textId="77777777" w:rsidR="00F73FCD" w:rsidRDefault="00F73FCD">
      <w:pPr>
        <w:snapToGrid w:val="0"/>
        <w:spacing w:line="360" w:lineRule="auto"/>
        <w:jc w:val="center"/>
        <w:outlineLvl w:val="0"/>
        <w:rPr>
          <w:rFonts w:ascii="仿宋_GB2312" w:eastAsia="仿宋" w:hAnsi="宋体"/>
          <w:b/>
          <w:sz w:val="36"/>
          <w:szCs w:val="36"/>
        </w:rPr>
      </w:pPr>
    </w:p>
    <w:p w14:paraId="45652BB4" w14:textId="77777777" w:rsidR="00F73FCD" w:rsidRDefault="00F73FCD">
      <w:pPr>
        <w:snapToGrid w:val="0"/>
        <w:spacing w:line="360" w:lineRule="auto"/>
        <w:jc w:val="center"/>
        <w:outlineLvl w:val="0"/>
        <w:rPr>
          <w:rFonts w:ascii="仿宋_GB2312" w:eastAsia="仿宋" w:hAnsi="宋体"/>
          <w:b/>
          <w:sz w:val="36"/>
          <w:szCs w:val="36"/>
        </w:rPr>
      </w:pPr>
    </w:p>
    <w:p w14:paraId="554A7261" w14:textId="77777777" w:rsidR="00F73FCD" w:rsidRDefault="00F73FCD">
      <w:pPr>
        <w:snapToGrid w:val="0"/>
        <w:spacing w:line="360" w:lineRule="auto"/>
        <w:jc w:val="center"/>
        <w:outlineLvl w:val="0"/>
        <w:rPr>
          <w:rFonts w:ascii="仿宋_GB2312" w:eastAsia="仿宋" w:hAnsi="宋体"/>
          <w:b/>
          <w:sz w:val="36"/>
          <w:szCs w:val="36"/>
        </w:rPr>
      </w:pPr>
    </w:p>
    <w:p w14:paraId="2412D2D9" w14:textId="77777777" w:rsidR="00F73FCD" w:rsidRDefault="00F73FCD">
      <w:pPr>
        <w:snapToGrid w:val="0"/>
        <w:spacing w:line="360" w:lineRule="auto"/>
        <w:jc w:val="center"/>
        <w:outlineLvl w:val="0"/>
        <w:rPr>
          <w:rFonts w:ascii="仿宋_GB2312" w:eastAsia="仿宋" w:hAnsi="宋体"/>
          <w:b/>
          <w:sz w:val="36"/>
          <w:szCs w:val="36"/>
        </w:rPr>
      </w:pPr>
    </w:p>
    <w:p w14:paraId="012F9FFC" w14:textId="77777777" w:rsidR="00F73FCD" w:rsidRDefault="00F73FCD">
      <w:pPr>
        <w:snapToGrid w:val="0"/>
        <w:spacing w:line="360" w:lineRule="auto"/>
        <w:jc w:val="center"/>
        <w:outlineLvl w:val="0"/>
        <w:rPr>
          <w:rFonts w:ascii="仿宋_GB2312" w:eastAsia="仿宋" w:hAnsi="宋体"/>
          <w:b/>
          <w:sz w:val="36"/>
          <w:szCs w:val="36"/>
        </w:rPr>
      </w:pPr>
    </w:p>
    <w:p w14:paraId="1B192F29" w14:textId="77777777" w:rsidR="00F73FCD" w:rsidRDefault="00F73FCD">
      <w:pPr>
        <w:snapToGrid w:val="0"/>
        <w:spacing w:line="360" w:lineRule="auto"/>
        <w:jc w:val="center"/>
        <w:outlineLvl w:val="0"/>
        <w:rPr>
          <w:rFonts w:ascii="仿宋_GB2312" w:eastAsia="仿宋" w:hAnsi="宋体"/>
          <w:b/>
          <w:sz w:val="36"/>
          <w:szCs w:val="36"/>
        </w:rPr>
      </w:pPr>
    </w:p>
    <w:p w14:paraId="3032FC9B" w14:textId="77777777" w:rsidR="00F73FCD" w:rsidRDefault="00F73FCD">
      <w:pPr>
        <w:snapToGrid w:val="0"/>
        <w:spacing w:line="360" w:lineRule="auto"/>
        <w:jc w:val="center"/>
        <w:outlineLvl w:val="0"/>
        <w:rPr>
          <w:rFonts w:ascii="仿宋_GB2312" w:eastAsia="仿宋" w:hAnsi="宋体"/>
          <w:b/>
          <w:sz w:val="36"/>
          <w:szCs w:val="36"/>
        </w:rPr>
      </w:pPr>
    </w:p>
    <w:p w14:paraId="2F119AF1" w14:textId="77777777" w:rsidR="00F73FCD" w:rsidRDefault="00F73FCD">
      <w:pPr>
        <w:snapToGrid w:val="0"/>
        <w:spacing w:line="360" w:lineRule="auto"/>
        <w:jc w:val="center"/>
        <w:outlineLvl w:val="0"/>
        <w:rPr>
          <w:rFonts w:ascii="仿宋_GB2312" w:eastAsia="仿宋" w:hAnsi="宋体"/>
          <w:b/>
          <w:sz w:val="36"/>
          <w:szCs w:val="36"/>
        </w:rPr>
      </w:pPr>
    </w:p>
    <w:p w14:paraId="5171DC77" w14:textId="77777777" w:rsidR="00F73FCD" w:rsidRDefault="00F73FCD">
      <w:pPr>
        <w:snapToGrid w:val="0"/>
        <w:spacing w:line="360" w:lineRule="auto"/>
        <w:jc w:val="center"/>
        <w:outlineLvl w:val="0"/>
        <w:rPr>
          <w:rFonts w:ascii="仿宋_GB2312" w:eastAsia="仿宋" w:hAnsi="宋体"/>
          <w:b/>
          <w:sz w:val="36"/>
          <w:szCs w:val="36"/>
        </w:rPr>
      </w:pPr>
    </w:p>
    <w:p w14:paraId="18239950" w14:textId="77777777" w:rsidR="00F73FCD" w:rsidRDefault="00F73FCD">
      <w:pPr>
        <w:snapToGrid w:val="0"/>
        <w:spacing w:line="360" w:lineRule="auto"/>
        <w:jc w:val="center"/>
        <w:outlineLvl w:val="0"/>
        <w:rPr>
          <w:rFonts w:ascii="仿宋_GB2312" w:eastAsia="仿宋" w:hAnsi="宋体"/>
          <w:b/>
          <w:sz w:val="36"/>
          <w:szCs w:val="36"/>
        </w:rPr>
      </w:pPr>
    </w:p>
    <w:p w14:paraId="28BD4637" w14:textId="77777777" w:rsidR="00F73FCD" w:rsidRDefault="00F73FCD">
      <w:pPr>
        <w:snapToGrid w:val="0"/>
        <w:spacing w:line="360" w:lineRule="auto"/>
        <w:jc w:val="center"/>
        <w:outlineLvl w:val="0"/>
        <w:rPr>
          <w:rFonts w:ascii="仿宋_GB2312" w:eastAsia="仿宋" w:hAnsi="宋体"/>
          <w:b/>
          <w:sz w:val="36"/>
          <w:szCs w:val="36"/>
        </w:rPr>
      </w:pPr>
    </w:p>
    <w:p w14:paraId="003B6FA5" w14:textId="77777777" w:rsidR="00F73FCD" w:rsidRDefault="00F73FCD">
      <w:pPr>
        <w:snapToGrid w:val="0"/>
        <w:spacing w:line="360" w:lineRule="auto"/>
        <w:jc w:val="center"/>
        <w:outlineLvl w:val="0"/>
        <w:rPr>
          <w:rFonts w:ascii="仿宋_GB2312" w:eastAsia="仿宋" w:hAnsi="宋体"/>
          <w:b/>
          <w:sz w:val="36"/>
          <w:szCs w:val="36"/>
        </w:rPr>
      </w:pPr>
    </w:p>
    <w:p w14:paraId="0336C13F" w14:textId="77777777" w:rsidR="00F73FCD" w:rsidRDefault="00F73FCD">
      <w:pPr>
        <w:snapToGrid w:val="0"/>
        <w:spacing w:line="360" w:lineRule="auto"/>
        <w:jc w:val="center"/>
        <w:outlineLvl w:val="0"/>
        <w:rPr>
          <w:rFonts w:ascii="仿宋_GB2312" w:eastAsia="仿宋" w:hAnsi="宋体"/>
          <w:b/>
          <w:sz w:val="36"/>
          <w:szCs w:val="36"/>
        </w:rPr>
      </w:pPr>
    </w:p>
    <w:p w14:paraId="66A0391F" w14:textId="77777777" w:rsidR="00F73FCD" w:rsidRDefault="00F73FCD">
      <w:pPr>
        <w:snapToGrid w:val="0"/>
        <w:spacing w:line="360" w:lineRule="auto"/>
        <w:jc w:val="center"/>
        <w:outlineLvl w:val="0"/>
        <w:rPr>
          <w:rFonts w:ascii="仿宋_GB2312" w:eastAsia="仿宋" w:hAnsi="宋体"/>
          <w:b/>
          <w:sz w:val="36"/>
          <w:szCs w:val="36"/>
        </w:rPr>
      </w:pPr>
    </w:p>
    <w:p w14:paraId="2BBC3B0F" w14:textId="77777777" w:rsidR="00F73FCD" w:rsidRDefault="00F73FCD">
      <w:pPr>
        <w:snapToGrid w:val="0"/>
        <w:spacing w:line="360" w:lineRule="auto"/>
        <w:jc w:val="center"/>
        <w:outlineLvl w:val="0"/>
        <w:rPr>
          <w:rFonts w:ascii="仿宋_GB2312" w:eastAsia="仿宋" w:hAnsi="宋体"/>
          <w:b/>
          <w:sz w:val="36"/>
          <w:szCs w:val="36"/>
        </w:rPr>
      </w:pPr>
    </w:p>
    <w:p w14:paraId="6F327C13" w14:textId="77777777" w:rsidR="00F73FCD" w:rsidRDefault="00F73FCD">
      <w:pPr>
        <w:snapToGrid w:val="0"/>
        <w:spacing w:line="360" w:lineRule="auto"/>
        <w:jc w:val="center"/>
        <w:outlineLvl w:val="0"/>
        <w:rPr>
          <w:rFonts w:ascii="仿宋_GB2312" w:eastAsia="仿宋" w:hAnsi="宋体"/>
          <w:b/>
          <w:sz w:val="36"/>
          <w:szCs w:val="36"/>
        </w:rPr>
      </w:pPr>
    </w:p>
    <w:p w14:paraId="7ECEC5A2" w14:textId="77777777" w:rsidR="00F73FCD" w:rsidRDefault="00DE5243">
      <w:pPr>
        <w:snapToGrid w:val="0"/>
        <w:spacing w:line="360" w:lineRule="auto"/>
        <w:jc w:val="center"/>
        <w:outlineLvl w:val="0"/>
        <w:rPr>
          <w:rFonts w:ascii="仿宋_GB2312" w:eastAsia="仿宋" w:hAnsi="宋体"/>
          <w:sz w:val="28"/>
          <w:szCs w:val="28"/>
        </w:rPr>
      </w:pPr>
      <w:r>
        <w:rPr>
          <w:rFonts w:ascii="仿宋_GB2312" w:eastAsia="仿宋" w:hAnsi="宋体" w:hint="eastAsia"/>
          <w:b/>
          <w:sz w:val="36"/>
          <w:szCs w:val="36"/>
        </w:rPr>
        <w:lastRenderedPageBreak/>
        <w:t>第五章</w:t>
      </w:r>
      <w:r>
        <w:rPr>
          <w:rFonts w:ascii="仿宋_GB2312" w:eastAsia="仿宋" w:hAnsi="宋体" w:hint="eastAsia"/>
          <w:b/>
          <w:sz w:val="36"/>
          <w:szCs w:val="36"/>
        </w:rPr>
        <w:t xml:space="preserve">  </w:t>
      </w:r>
      <w:r>
        <w:rPr>
          <w:rFonts w:ascii="仿宋_GB2312" w:eastAsia="仿宋" w:hAnsi="宋体" w:hint="eastAsia"/>
          <w:b/>
          <w:sz w:val="36"/>
          <w:szCs w:val="36"/>
        </w:rPr>
        <w:t>合同签订与验收付款</w:t>
      </w:r>
      <w:bookmarkEnd w:id="42"/>
    </w:p>
    <w:p w14:paraId="5D80C4DF" w14:textId="77777777" w:rsidR="00F73FCD" w:rsidRDefault="00DE5243">
      <w:pPr>
        <w:pStyle w:val="24"/>
        <w:tabs>
          <w:tab w:val="right" w:leader="dot" w:pos="9214"/>
        </w:tabs>
        <w:snapToGrid w:val="0"/>
        <w:spacing w:line="460" w:lineRule="exact"/>
        <w:ind w:rightChars="211" w:right="443" w:firstLineChars="200" w:firstLine="560"/>
        <w:contextualSpacing/>
        <w:rPr>
          <w:rFonts w:ascii="仿宋" w:eastAsia="仿宋" w:hAnsi="仿宋" w:cs="仿宋"/>
          <w:color w:val="000000"/>
          <w:sz w:val="28"/>
        </w:rPr>
      </w:pPr>
      <w:r>
        <w:rPr>
          <w:rFonts w:ascii="仿宋" w:eastAsia="仿宋" w:hAnsi="仿宋" w:cs="仿宋" w:hint="eastAsia"/>
          <w:color w:val="000000"/>
          <w:sz w:val="28"/>
        </w:rPr>
        <w:t>一、成交供应商和采购人在接到《成交通知书》后</w:t>
      </w:r>
      <w:r>
        <w:rPr>
          <w:rFonts w:ascii="仿宋" w:eastAsia="仿宋" w:hAnsi="仿宋" w:cs="仿宋" w:hint="eastAsia"/>
          <w:color w:val="000000"/>
          <w:sz w:val="28"/>
        </w:rPr>
        <w:t>15</w:t>
      </w:r>
      <w:r>
        <w:rPr>
          <w:rFonts w:ascii="仿宋" w:eastAsia="仿宋" w:hAnsi="仿宋" w:cs="仿宋" w:hint="eastAsia"/>
          <w:color w:val="000000"/>
          <w:sz w:val="28"/>
        </w:rPr>
        <w:t>日内按照采购文件确定的事项签订采购合同。</w:t>
      </w:r>
      <w:r>
        <w:rPr>
          <w:rFonts w:ascii="仿宋" w:eastAsia="仿宋" w:hAnsi="仿宋" w:cs="仿宋" w:hint="eastAsia"/>
          <w:color w:val="000000"/>
          <w:sz w:val="28"/>
          <w:lang w:val="zh-CN"/>
        </w:rPr>
        <w:t>所签合同不得对采购文件作实质性修改</w:t>
      </w:r>
      <w:r>
        <w:rPr>
          <w:rFonts w:ascii="仿宋" w:eastAsia="仿宋" w:hAnsi="仿宋" w:cs="仿宋" w:hint="eastAsia"/>
          <w:color w:val="000000"/>
          <w:sz w:val="28"/>
        </w:rPr>
        <w:t>。采购人不得向成交供应商提出不合理的要求作为签订合同的条件，不得与成交供应商私下订立背离采购文件实质性内容的协议。</w:t>
      </w:r>
      <w:bookmarkStart w:id="43" w:name="_Toc363573858"/>
      <w:bookmarkStart w:id="44" w:name="_Toc94585343"/>
    </w:p>
    <w:p w14:paraId="300D83F1" w14:textId="77777777" w:rsidR="00F73FCD" w:rsidRDefault="00DE5243">
      <w:pPr>
        <w:tabs>
          <w:tab w:val="right" w:leader="dot" w:pos="9214"/>
        </w:tabs>
        <w:spacing w:line="460" w:lineRule="exact"/>
        <w:ind w:rightChars="211" w:right="443"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二、采购文件、成交人的响应文件及评审过程中有关书面澄清、承诺等均应作为合同附件，具有同等的法律效力。</w:t>
      </w:r>
    </w:p>
    <w:p w14:paraId="118B81BB" w14:textId="77777777" w:rsidR="00F73FCD" w:rsidRDefault="00DE5243">
      <w:pPr>
        <w:tabs>
          <w:tab w:val="right" w:leader="dot" w:pos="9214"/>
        </w:tabs>
        <w:spacing w:line="460" w:lineRule="exact"/>
        <w:ind w:rightChars="211" w:right="443"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三、成交人不得采用转包、分包的形式履行合同，否则，采购人有权终止合同，造成采购人损失的，成交人应承担相应赔偿责任。</w:t>
      </w:r>
    </w:p>
    <w:bookmarkEnd w:id="43"/>
    <w:bookmarkEnd w:id="44"/>
    <w:p w14:paraId="2FFC99DB" w14:textId="77777777" w:rsidR="00F73FCD" w:rsidRDefault="00DE5243">
      <w:pPr>
        <w:tabs>
          <w:tab w:val="right" w:leader="dot" w:pos="9214"/>
        </w:tabs>
        <w:spacing w:line="460" w:lineRule="exact"/>
        <w:ind w:rightChars="211" w:right="443"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四、采购人和成交人应相互配合，按采购合同约定积极组织本项目的实施，确保项目按时完成。</w:t>
      </w:r>
    </w:p>
    <w:p w14:paraId="1430314A" w14:textId="1C9F704D" w:rsidR="00F73FCD" w:rsidRDefault="002817C2">
      <w:pPr>
        <w:tabs>
          <w:tab w:val="right" w:leader="dot" w:pos="9214"/>
        </w:tabs>
        <w:spacing w:line="460" w:lineRule="exact"/>
        <w:ind w:rightChars="211" w:right="443"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五</w:t>
      </w:r>
      <w:r w:rsidR="00DE5243">
        <w:rPr>
          <w:rFonts w:ascii="仿宋" w:eastAsia="仿宋" w:hAnsi="仿宋" w:cs="仿宋" w:hint="eastAsia"/>
          <w:color w:val="000000"/>
          <w:sz w:val="28"/>
          <w:szCs w:val="28"/>
        </w:rPr>
        <w:t>、采购人、成交人不按采购合同规定履约，出现违约情形，应当及时纠正或补偿，造成损失的，按合同约定追究违约责任；履约中发现有假冒、伪劣、走私产品、商业贿赂等违法情形的，应由采购人移交工商、质监、公安等行政执法部门依法查处。</w:t>
      </w:r>
    </w:p>
    <w:p w14:paraId="17DF9CFB" w14:textId="4BADDCE1" w:rsidR="00F73FCD" w:rsidRDefault="002817C2">
      <w:pPr>
        <w:pStyle w:val="a4"/>
        <w:tabs>
          <w:tab w:val="right" w:leader="dot" w:pos="9214"/>
        </w:tabs>
        <w:spacing w:line="460" w:lineRule="exact"/>
        <w:ind w:rightChars="211" w:right="443" w:firstLineChars="200" w:firstLine="560"/>
        <w:rPr>
          <w:rFonts w:ascii="仿宋" w:eastAsia="仿宋" w:hAnsi="仿宋" w:cs="仿宋"/>
          <w:color w:val="000000"/>
          <w:kern w:val="2"/>
          <w:sz w:val="28"/>
          <w:szCs w:val="28"/>
        </w:rPr>
      </w:pPr>
      <w:r>
        <w:rPr>
          <w:rFonts w:ascii="仿宋" w:eastAsia="仿宋" w:hAnsi="仿宋" w:cs="仿宋" w:hint="eastAsia"/>
          <w:color w:val="000000"/>
          <w:kern w:val="2"/>
          <w:sz w:val="28"/>
          <w:szCs w:val="28"/>
        </w:rPr>
        <w:t>六</w:t>
      </w:r>
      <w:r w:rsidR="00DE5243">
        <w:rPr>
          <w:rFonts w:ascii="仿宋" w:eastAsia="仿宋" w:hAnsi="仿宋" w:cs="仿宋" w:hint="eastAsia"/>
          <w:color w:val="000000"/>
          <w:kern w:val="2"/>
          <w:sz w:val="28"/>
          <w:szCs w:val="28"/>
        </w:rPr>
        <w:t>、按采购合同约定支付的项目合同价款。</w:t>
      </w:r>
    </w:p>
    <w:p w14:paraId="78960C64" w14:textId="77777777" w:rsidR="00F73FCD" w:rsidRDefault="00F73FCD">
      <w:pPr>
        <w:autoSpaceDE w:val="0"/>
        <w:autoSpaceDN w:val="0"/>
        <w:adjustRightInd w:val="0"/>
        <w:spacing w:line="360" w:lineRule="auto"/>
        <w:rPr>
          <w:rFonts w:ascii="仿宋" w:eastAsia="仿宋" w:hAnsi="仿宋" w:cs="仿宋"/>
          <w:kern w:val="0"/>
          <w:sz w:val="28"/>
          <w:szCs w:val="28"/>
        </w:rPr>
      </w:pPr>
    </w:p>
    <w:p w14:paraId="2F6655E9" w14:textId="77777777" w:rsidR="00F73FCD" w:rsidRDefault="00F73FCD">
      <w:pPr>
        <w:autoSpaceDE w:val="0"/>
        <w:autoSpaceDN w:val="0"/>
        <w:adjustRightInd w:val="0"/>
        <w:spacing w:line="360" w:lineRule="auto"/>
        <w:rPr>
          <w:rFonts w:ascii="仿宋" w:eastAsia="仿宋" w:hAnsi="仿宋" w:cs="仿宋"/>
          <w:kern w:val="0"/>
          <w:sz w:val="28"/>
          <w:szCs w:val="28"/>
        </w:rPr>
      </w:pPr>
    </w:p>
    <w:p w14:paraId="03FA8F9C" w14:textId="77777777" w:rsidR="00F73FCD" w:rsidRDefault="00F73FCD">
      <w:pPr>
        <w:autoSpaceDE w:val="0"/>
        <w:autoSpaceDN w:val="0"/>
        <w:adjustRightInd w:val="0"/>
        <w:spacing w:line="360" w:lineRule="auto"/>
        <w:rPr>
          <w:rFonts w:ascii="仿宋" w:eastAsia="仿宋" w:hAnsi="仿宋" w:cs="仿宋"/>
          <w:kern w:val="0"/>
          <w:sz w:val="28"/>
          <w:szCs w:val="28"/>
        </w:rPr>
      </w:pPr>
    </w:p>
    <w:p w14:paraId="3E63FD7B" w14:textId="77777777" w:rsidR="00F73FCD" w:rsidRDefault="00F73FCD">
      <w:pPr>
        <w:autoSpaceDE w:val="0"/>
        <w:autoSpaceDN w:val="0"/>
        <w:adjustRightInd w:val="0"/>
        <w:spacing w:line="360" w:lineRule="auto"/>
        <w:rPr>
          <w:rFonts w:ascii="仿宋" w:eastAsia="仿宋" w:hAnsi="仿宋" w:cs="仿宋"/>
          <w:kern w:val="0"/>
          <w:sz w:val="28"/>
          <w:szCs w:val="28"/>
        </w:rPr>
      </w:pPr>
    </w:p>
    <w:p w14:paraId="1D003F29" w14:textId="77777777" w:rsidR="00F73FCD" w:rsidRDefault="00F73FCD">
      <w:pPr>
        <w:autoSpaceDE w:val="0"/>
        <w:autoSpaceDN w:val="0"/>
        <w:adjustRightInd w:val="0"/>
        <w:spacing w:line="360" w:lineRule="auto"/>
        <w:rPr>
          <w:rFonts w:ascii="仿宋" w:eastAsia="仿宋" w:hAnsi="仿宋" w:cs="仿宋"/>
          <w:kern w:val="0"/>
          <w:sz w:val="28"/>
          <w:szCs w:val="28"/>
        </w:rPr>
      </w:pPr>
    </w:p>
    <w:p w14:paraId="2D83DBD1" w14:textId="77777777" w:rsidR="00F73FCD" w:rsidRDefault="00F73FCD">
      <w:pPr>
        <w:autoSpaceDE w:val="0"/>
        <w:autoSpaceDN w:val="0"/>
        <w:adjustRightInd w:val="0"/>
        <w:spacing w:line="360" w:lineRule="auto"/>
        <w:rPr>
          <w:rFonts w:ascii="仿宋" w:eastAsia="仿宋" w:hAnsi="仿宋" w:cs="仿宋"/>
          <w:kern w:val="0"/>
          <w:sz w:val="28"/>
          <w:szCs w:val="28"/>
        </w:rPr>
      </w:pPr>
    </w:p>
    <w:p w14:paraId="3694A530" w14:textId="77777777" w:rsidR="00F73FCD" w:rsidRDefault="00F73FCD">
      <w:pPr>
        <w:autoSpaceDE w:val="0"/>
        <w:autoSpaceDN w:val="0"/>
        <w:adjustRightInd w:val="0"/>
        <w:spacing w:line="360" w:lineRule="auto"/>
        <w:rPr>
          <w:rFonts w:ascii="仿宋" w:eastAsia="仿宋" w:hAnsi="仿宋" w:cs="仿宋"/>
          <w:kern w:val="0"/>
          <w:sz w:val="28"/>
          <w:szCs w:val="28"/>
        </w:rPr>
      </w:pPr>
    </w:p>
    <w:p w14:paraId="7F91E81E" w14:textId="77777777" w:rsidR="00F73FCD" w:rsidRDefault="00F73FCD">
      <w:pPr>
        <w:pStyle w:val="3"/>
        <w:ind w:firstLineChars="0" w:firstLine="0"/>
        <w:rPr>
          <w:rFonts w:ascii="仿宋" w:eastAsia="仿宋" w:hAnsi="仿宋" w:cs="仿宋"/>
          <w:sz w:val="36"/>
          <w:szCs w:val="36"/>
        </w:rPr>
      </w:pPr>
    </w:p>
    <w:p w14:paraId="4FBAE5DA" w14:textId="77777777" w:rsidR="002817C2" w:rsidRDefault="002817C2">
      <w:pPr>
        <w:widowControl/>
        <w:jc w:val="left"/>
        <w:rPr>
          <w:rFonts w:ascii="仿宋_GB2312" w:eastAsia="仿宋" w:hAnsi="宋体"/>
          <w:b/>
          <w:sz w:val="36"/>
          <w:szCs w:val="36"/>
        </w:rPr>
      </w:pPr>
      <w:bookmarkStart w:id="45" w:name="_Toc14026"/>
      <w:r>
        <w:rPr>
          <w:rFonts w:ascii="仿宋_GB2312" w:eastAsia="仿宋" w:hAnsi="宋体"/>
          <w:b/>
          <w:sz w:val="36"/>
          <w:szCs w:val="36"/>
        </w:rPr>
        <w:br w:type="page"/>
      </w:r>
    </w:p>
    <w:p w14:paraId="1B82C442" w14:textId="67FF7F13" w:rsidR="00F73FCD" w:rsidRDefault="00DE5243">
      <w:pPr>
        <w:snapToGrid w:val="0"/>
        <w:spacing w:line="360" w:lineRule="auto"/>
        <w:jc w:val="center"/>
        <w:outlineLvl w:val="0"/>
        <w:rPr>
          <w:rFonts w:ascii="仿宋_GB2312" w:eastAsia="仿宋" w:hAnsi="宋体"/>
          <w:b/>
          <w:sz w:val="36"/>
          <w:szCs w:val="36"/>
        </w:rPr>
      </w:pPr>
      <w:r>
        <w:rPr>
          <w:rFonts w:ascii="仿宋_GB2312" w:eastAsia="仿宋" w:hAnsi="宋体" w:hint="eastAsia"/>
          <w:b/>
          <w:sz w:val="36"/>
          <w:szCs w:val="36"/>
        </w:rPr>
        <w:lastRenderedPageBreak/>
        <w:t>第六章</w:t>
      </w:r>
      <w:bookmarkStart w:id="46" w:name="_Toc21870"/>
      <w:bookmarkEnd w:id="45"/>
      <w:r>
        <w:rPr>
          <w:rFonts w:ascii="仿宋_GB2312" w:eastAsia="仿宋" w:hAnsi="宋体" w:hint="eastAsia"/>
          <w:b/>
          <w:sz w:val="36"/>
          <w:szCs w:val="36"/>
        </w:rPr>
        <w:t xml:space="preserve">  </w:t>
      </w:r>
      <w:r>
        <w:rPr>
          <w:rFonts w:ascii="仿宋_GB2312" w:eastAsia="仿宋" w:hAnsi="宋体" w:hint="eastAsia"/>
          <w:b/>
          <w:sz w:val="36"/>
          <w:szCs w:val="36"/>
        </w:rPr>
        <w:t>比价议价文件组成</w:t>
      </w:r>
      <w:bookmarkEnd w:id="46"/>
    </w:p>
    <w:p w14:paraId="02AFC71C" w14:textId="77777777" w:rsidR="00F73FCD" w:rsidRDefault="00DE5243">
      <w:pPr>
        <w:snapToGrid w:val="0"/>
        <w:spacing w:beforeLines="50" w:before="120" w:line="360" w:lineRule="auto"/>
        <w:ind w:firstLine="556"/>
        <w:jc w:val="left"/>
        <w:rPr>
          <w:rFonts w:ascii="仿宋_GB2312" w:eastAsia="仿宋" w:hAnsi="宋体"/>
          <w:b/>
          <w:sz w:val="28"/>
          <w:szCs w:val="28"/>
        </w:rPr>
      </w:pPr>
      <w:r>
        <w:rPr>
          <w:rFonts w:ascii="仿宋_GB2312" w:eastAsia="仿宋" w:hAnsi="宋体" w:hint="eastAsia"/>
          <w:b/>
          <w:sz w:val="28"/>
          <w:szCs w:val="28"/>
        </w:rPr>
        <w:t>比价议价文件由资格审查证明材料、</w:t>
      </w:r>
      <w:proofErr w:type="gramStart"/>
      <w:r>
        <w:rPr>
          <w:rFonts w:ascii="仿宋_GB2312" w:eastAsia="仿宋" w:hAnsi="宋体" w:hint="eastAsia"/>
          <w:b/>
          <w:sz w:val="28"/>
          <w:szCs w:val="28"/>
        </w:rPr>
        <w:t>价格标两部分</w:t>
      </w:r>
      <w:proofErr w:type="gramEnd"/>
      <w:r>
        <w:rPr>
          <w:rFonts w:ascii="仿宋_GB2312" w:eastAsia="仿宋" w:hAnsi="宋体" w:hint="eastAsia"/>
          <w:b/>
          <w:sz w:val="28"/>
          <w:szCs w:val="28"/>
        </w:rPr>
        <w:t>组成。</w:t>
      </w:r>
    </w:p>
    <w:p w14:paraId="2C763A51" w14:textId="77777777" w:rsidR="00F73FCD" w:rsidRDefault="00DE5243">
      <w:pPr>
        <w:pStyle w:val="msonormalcxspmiddle"/>
        <w:snapToGrid w:val="0"/>
        <w:spacing w:before="0" w:beforeAutospacing="0" w:after="0" w:afterAutospacing="0" w:line="360" w:lineRule="auto"/>
        <w:ind w:firstLineChars="200" w:firstLine="562"/>
        <w:contextualSpacing/>
        <w:rPr>
          <w:rFonts w:ascii="仿宋_GB2312" w:eastAsia="仿宋"/>
          <w:b/>
          <w:sz w:val="28"/>
          <w:szCs w:val="28"/>
        </w:rPr>
      </w:pPr>
      <w:r>
        <w:rPr>
          <w:rFonts w:ascii="仿宋_GB2312" w:eastAsia="仿宋" w:hint="eastAsia"/>
          <w:b/>
          <w:sz w:val="28"/>
          <w:szCs w:val="28"/>
        </w:rPr>
        <w:t>一、资格审查证明材料（不能出现报价，</w:t>
      </w:r>
      <w:r>
        <w:rPr>
          <w:rFonts w:eastAsia="仿宋" w:hint="eastAsia"/>
          <w:b/>
          <w:sz w:val="28"/>
        </w:rPr>
        <w:t>一正两副</w:t>
      </w:r>
      <w:r>
        <w:rPr>
          <w:rFonts w:hint="eastAsia"/>
          <w:b/>
          <w:sz w:val="28"/>
        </w:rPr>
        <w:t>，</w:t>
      </w:r>
      <w:r>
        <w:rPr>
          <w:rFonts w:ascii="仿宋_GB2312" w:eastAsia="仿宋" w:hint="eastAsia"/>
          <w:b/>
          <w:sz w:val="28"/>
        </w:rPr>
        <w:t>单独密封并牢固装订）</w:t>
      </w:r>
      <w:r>
        <w:rPr>
          <w:rFonts w:ascii="仿宋_GB2312" w:eastAsia="仿宋" w:hint="eastAsia"/>
          <w:b/>
          <w:sz w:val="28"/>
          <w:szCs w:val="28"/>
        </w:rPr>
        <w:t>：</w:t>
      </w:r>
    </w:p>
    <w:p w14:paraId="4EA7F14C" w14:textId="77777777" w:rsidR="00F73FCD" w:rsidRDefault="00DE5243">
      <w:pPr>
        <w:widowControl/>
        <w:snapToGrid w:val="0"/>
        <w:spacing w:line="360" w:lineRule="auto"/>
        <w:ind w:firstLineChars="200" w:firstLine="560"/>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关于资格的响应函；</w:t>
      </w:r>
    </w:p>
    <w:p w14:paraId="1BE0C01C" w14:textId="77777777" w:rsidR="00F73FCD" w:rsidRDefault="00DE5243">
      <w:pPr>
        <w:widowControl/>
        <w:snapToGrid w:val="0"/>
        <w:spacing w:line="360" w:lineRule="auto"/>
        <w:ind w:firstLineChars="200" w:firstLine="560"/>
        <w:jc w:val="left"/>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法定代表人参加投标的，必须提供法定代表人身份证明及法定代表人本人身份证复印件；非法定代表人参加投标的，必须提供法定代表人签名或盖章的授权委托书及被授权人的身份证复印件（格式参见附件）；</w:t>
      </w:r>
    </w:p>
    <w:p w14:paraId="1836C14D" w14:textId="77777777" w:rsidR="00F73FCD" w:rsidRDefault="00DE5243">
      <w:pPr>
        <w:widowControl/>
        <w:snapToGrid w:val="0"/>
        <w:spacing w:line="360" w:lineRule="auto"/>
        <w:ind w:firstLineChars="200" w:firstLine="560"/>
        <w:jc w:val="left"/>
        <w:rPr>
          <w:rFonts w:ascii="仿宋" w:eastAsia="仿宋" w:hAnsi="仿宋"/>
          <w:color w:val="000000"/>
          <w:sz w:val="28"/>
          <w:szCs w:val="28"/>
          <w:lang w:val="zh-CN"/>
        </w:rPr>
      </w:pPr>
      <w:r>
        <w:rPr>
          <w:rFonts w:ascii="仿宋" w:eastAsia="仿宋" w:hAnsi="仿宋"/>
          <w:color w:val="000000"/>
          <w:sz w:val="28"/>
          <w:szCs w:val="28"/>
        </w:rPr>
        <w:t>3.</w:t>
      </w:r>
      <w:r>
        <w:rPr>
          <w:rFonts w:ascii="仿宋" w:eastAsia="仿宋" w:hAnsi="仿宋" w:hint="eastAsia"/>
          <w:color w:val="000000"/>
          <w:sz w:val="28"/>
          <w:szCs w:val="28"/>
          <w:lang w:val="zh-CN"/>
        </w:rPr>
        <w:t>具有独立承担民事责任的能力（</w:t>
      </w:r>
      <w:r>
        <w:rPr>
          <w:rFonts w:ascii="仿宋" w:eastAsia="仿宋" w:hAnsi="仿宋" w:hint="eastAsia"/>
          <w:color w:val="000000"/>
          <w:sz w:val="28"/>
          <w:szCs w:val="28"/>
        </w:rPr>
        <w:t>提供有效的营业执照副本</w:t>
      </w:r>
      <w:r>
        <w:rPr>
          <w:rFonts w:ascii="仿宋" w:eastAsia="仿宋" w:hAnsi="仿宋" w:hint="eastAsia"/>
          <w:color w:val="000000"/>
          <w:sz w:val="28"/>
          <w:szCs w:val="28"/>
          <w:lang w:val="zh-CN"/>
        </w:rPr>
        <w:t>复印件）；</w:t>
      </w:r>
    </w:p>
    <w:p w14:paraId="07A25342" w14:textId="77777777" w:rsidR="00F73FCD" w:rsidRDefault="00DE5243">
      <w:pPr>
        <w:widowControl/>
        <w:snapToGrid w:val="0"/>
        <w:spacing w:line="360" w:lineRule="auto"/>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4.</w:t>
      </w:r>
      <w:r>
        <w:rPr>
          <w:rFonts w:ascii="仿宋" w:eastAsia="仿宋" w:hAnsi="仿宋" w:cs="仿宋" w:hint="eastAsia"/>
          <w:sz w:val="28"/>
          <w:szCs w:val="28"/>
          <w:lang w:val="zh-CN"/>
        </w:rPr>
        <w:t>未被“信用中国”网站列入失信被执行人、重大税收违法案件当事人名单、采购严重失信行为记录名单，</w:t>
      </w:r>
      <w:r>
        <w:rPr>
          <w:rFonts w:ascii="仿宋" w:eastAsia="仿宋" w:hAnsi="仿宋" w:cs="仿宋" w:hint="eastAsia"/>
          <w:sz w:val="28"/>
          <w:szCs w:val="28"/>
        </w:rPr>
        <w:t>提供网站截图</w:t>
      </w:r>
      <w:r>
        <w:rPr>
          <w:rFonts w:ascii="仿宋" w:eastAsia="仿宋" w:hAnsi="仿宋" w:cs="仿宋" w:hint="eastAsia"/>
          <w:sz w:val="28"/>
          <w:szCs w:val="28"/>
          <w:lang w:val="zh-CN"/>
        </w:rPr>
        <w:t>。</w:t>
      </w:r>
    </w:p>
    <w:p w14:paraId="7960CBDC" w14:textId="77777777" w:rsidR="00F73FCD" w:rsidRDefault="00DE5243">
      <w:pPr>
        <w:pStyle w:val="msonormalcxspmiddle"/>
        <w:snapToGrid w:val="0"/>
        <w:spacing w:before="0" w:beforeAutospacing="0" w:after="0" w:afterAutospacing="0" w:line="360" w:lineRule="auto"/>
        <w:ind w:firstLineChars="200" w:firstLine="562"/>
        <w:contextualSpacing/>
        <w:rPr>
          <w:rFonts w:ascii="仿宋_GB2312" w:eastAsia="仿宋"/>
          <w:sz w:val="28"/>
          <w:szCs w:val="28"/>
        </w:rPr>
      </w:pPr>
      <w:r>
        <w:rPr>
          <w:rFonts w:ascii="仿宋_GB2312" w:eastAsia="仿宋" w:hint="eastAsia"/>
          <w:b/>
          <w:sz w:val="28"/>
          <w:szCs w:val="28"/>
        </w:rPr>
        <w:t>二、</w:t>
      </w:r>
      <w:r>
        <w:rPr>
          <w:rFonts w:ascii="仿宋" w:eastAsia="仿宋" w:hAnsi="仿宋" w:cs="仿宋" w:hint="eastAsia"/>
          <w:b/>
          <w:sz w:val="28"/>
        </w:rPr>
        <w:t>价格响应文件，一正两副（单独密封并牢固装订），不得出现在资格审查部分：</w:t>
      </w:r>
    </w:p>
    <w:p w14:paraId="1179C2AB" w14:textId="77777777" w:rsidR="00F73FCD" w:rsidRDefault="00DE5243">
      <w:pPr>
        <w:tabs>
          <w:tab w:val="left" w:pos="1260"/>
        </w:tabs>
        <w:snapToGrid w:val="0"/>
        <w:spacing w:line="300" w:lineRule="auto"/>
        <w:ind w:firstLineChars="200" w:firstLine="560"/>
        <w:rPr>
          <w:rFonts w:ascii="仿宋" w:eastAsia="仿宋" w:hAnsi="仿宋" w:cs="仿宋"/>
          <w:b/>
          <w:sz w:val="28"/>
          <w:szCs w:val="28"/>
        </w:rPr>
      </w:pPr>
      <w:r>
        <w:rPr>
          <w:rFonts w:ascii="仿宋" w:eastAsia="仿宋" w:hAnsi="仿宋" w:cs="仿宋" w:hint="eastAsia"/>
          <w:sz w:val="28"/>
          <w:szCs w:val="28"/>
        </w:rPr>
        <w:t>1.</w:t>
      </w:r>
      <w:r>
        <w:rPr>
          <w:rFonts w:ascii="仿宋" w:eastAsia="仿宋" w:hAnsi="仿宋" w:cs="仿宋" w:hint="eastAsia"/>
          <w:sz w:val="28"/>
          <w:szCs w:val="28"/>
        </w:rPr>
        <w:t>报价总表。</w:t>
      </w:r>
    </w:p>
    <w:p w14:paraId="072DC476" w14:textId="77777777" w:rsidR="00F73FCD" w:rsidRDefault="00F73FCD">
      <w:pPr>
        <w:tabs>
          <w:tab w:val="left" w:pos="1260"/>
        </w:tabs>
        <w:snapToGrid w:val="0"/>
        <w:spacing w:line="300" w:lineRule="auto"/>
        <w:ind w:firstLineChars="200" w:firstLine="562"/>
        <w:rPr>
          <w:rFonts w:ascii="仿宋" w:eastAsia="仿宋" w:hAnsi="仿宋" w:cs="仿宋"/>
          <w:b/>
          <w:sz w:val="28"/>
          <w:szCs w:val="28"/>
        </w:rPr>
      </w:pPr>
    </w:p>
    <w:p w14:paraId="01D68809" w14:textId="77777777" w:rsidR="00F73FCD" w:rsidRDefault="00F73FCD">
      <w:pPr>
        <w:tabs>
          <w:tab w:val="left" w:pos="1260"/>
        </w:tabs>
        <w:snapToGrid w:val="0"/>
        <w:spacing w:line="300" w:lineRule="auto"/>
        <w:ind w:firstLineChars="200" w:firstLine="562"/>
        <w:rPr>
          <w:rFonts w:ascii="仿宋" w:eastAsia="仿宋" w:hAnsi="仿宋" w:cs="仿宋"/>
          <w:b/>
          <w:sz w:val="28"/>
          <w:szCs w:val="28"/>
        </w:rPr>
      </w:pPr>
    </w:p>
    <w:p w14:paraId="1E2D7858" w14:textId="77777777" w:rsidR="00F73FCD" w:rsidRDefault="00F73FCD">
      <w:pPr>
        <w:tabs>
          <w:tab w:val="left" w:pos="1260"/>
        </w:tabs>
        <w:snapToGrid w:val="0"/>
        <w:spacing w:line="300" w:lineRule="auto"/>
        <w:ind w:firstLineChars="200" w:firstLine="562"/>
        <w:rPr>
          <w:rFonts w:ascii="仿宋" w:eastAsia="仿宋" w:hAnsi="仿宋" w:cs="仿宋"/>
          <w:b/>
          <w:sz w:val="28"/>
          <w:szCs w:val="28"/>
        </w:rPr>
      </w:pPr>
    </w:p>
    <w:p w14:paraId="516E8EDA" w14:textId="77777777" w:rsidR="00F73FCD" w:rsidRDefault="00F73FCD">
      <w:pPr>
        <w:tabs>
          <w:tab w:val="left" w:pos="1260"/>
        </w:tabs>
        <w:snapToGrid w:val="0"/>
        <w:spacing w:line="300" w:lineRule="auto"/>
        <w:ind w:firstLineChars="200" w:firstLine="562"/>
        <w:rPr>
          <w:rFonts w:ascii="仿宋" w:eastAsia="仿宋" w:hAnsi="仿宋" w:cs="仿宋"/>
          <w:b/>
          <w:sz w:val="28"/>
          <w:szCs w:val="28"/>
        </w:rPr>
      </w:pPr>
    </w:p>
    <w:p w14:paraId="196B2B99" w14:textId="77777777" w:rsidR="00F73FCD" w:rsidRDefault="00F73FCD">
      <w:pPr>
        <w:tabs>
          <w:tab w:val="left" w:pos="1260"/>
        </w:tabs>
        <w:snapToGrid w:val="0"/>
        <w:spacing w:line="300" w:lineRule="auto"/>
        <w:ind w:firstLineChars="200" w:firstLine="562"/>
        <w:rPr>
          <w:rFonts w:ascii="仿宋" w:eastAsia="仿宋" w:hAnsi="仿宋" w:cs="仿宋"/>
          <w:b/>
          <w:sz w:val="28"/>
          <w:szCs w:val="28"/>
        </w:rPr>
      </w:pPr>
    </w:p>
    <w:p w14:paraId="3F743D5C" w14:textId="77777777" w:rsidR="00F73FCD" w:rsidRDefault="00F73FCD">
      <w:pPr>
        <w:tabs>
          <w:tab w:val="left" w:pos="1260"/>
        </w:tabs>
        <w:snapToGrid w:val="0"/>
        <w:spacing w:line="300" w:lineRule="auto"/>
        <w:ind w:firstLineChars="200" w:firstLine="562"/>
        <w:rPr>
          <w:rFonts w:ascii="仿宋" w:eastAsia="仿宋" w:hAnsi="仿宋" w:cs="仿宋"/>
          <w:b/>
          <w:sz w:val="28"/>
          <w:szCs w:val="28"/>
        </w:rPr>
      </w:pPr>
    </w:p>
    <w:p w14:paraId="6962D5C6" w14:textId="77777777" w:rsidR="00F73FCD" w:rsidRDefault="00F73FCD">
      <w:pPr>
        <w:tabs>
          <w:tab w:val="left" w:pos="1260"/>
        </w:tabs>
        <w:snapToGrid w:val="0"/>
        <w:spacing w:line="300" w:lineRule="auto"/>
        <w:ind w:firstLineChars="200" w:firstLine="562"/>
        <w:rPr>
          <w:rFonts w:ascii="仿宋" w:eastAsia="仿宋" w:hAnsi="仿宋" w:cs="仿宋"/>
          <w:b/>
          <w:sz w:val="28"/>
          <w:szCs w:val="28"/>
        </w:rPr>
      </w:pPr>
    </w:p>
    <w:p w14:paraId="0FB00797" w14:textId="77777777" w:rsidR="00F73FCD" w:rsidRDefault="00F73FCD">
      <w:pPr>
        <w:tabs>
          <w:tab w:val="left" w:pos="1260"/>
        </w:tabs>
        <w:snapToGrid w:val="0"/>
        <w:spacing w:line="300" w:lineRule="auto"/>
        <w:ind w:firstLineChars="200" w:firstLine="562"/>
        <w:rPr>
          <w:rFonts w:ascii="仿宋" w:eastAsia="仿宋" w:hAnsi="仿宋" w:cs="仿宋"/>
          <w:b/>
          <w:sz w:val="28"/>
          <w:szCs w:val="28"/>
        </w:rPr>
      </w:pPr>
    </w:p>
    <w:p w14:paraId="6F1FEC97" w14:textId="77777777" w:rsidR="00F73FCD" w:rsidRDefault="00F73FCD">
      <w:pPr>
        <w:tabs>
          <w:tab w:val="left" w:pos="1260"/>
        </w:tabs>
        <w:snapToGrid w:val="0"/>
        <w:spacing w:line="300" w:lineRule="auto"/>
        <w:ind w:firstLineChars="200" w:firstLine="562"/>
        <w:rPr>
          <w:rFonts w:ascii="仿宋" w:eastAsia="仿宋" w:hAnsi="仿宋" w:cs="仿宋"/>
          <w:b/>
          <w:sz w:val="28"/>
          <w:szCs w:val="28"/>
        </w:rPr>
      </w:pPr>
    </w:p>
    <w:p w14:paraId="36C45AA9" w14:textId="77777777" w:rsidR="00F73FCD" w:rsidRDefault="00F73FCD">
      <w:pPr>
        <w:tabs>
          <w:tab w:val="left" w:pos="1260"/>
        </w:tabs>
        <w:snapToGrid w:val="0"/>
        <w:spacing w:line="300" w:lineRule="auto"/>
        <w:rPr>
          <w:rFonts w:ascii="仿宋" w:eastAsia="仿宋" w:hAnsi="仿宋" w:cs="仿宋"/>
          <w:b/>
          <w:sz w:val="28"/>
          <w:szCs w:val="28"/>
        </w:rPr>
      </w:pPr>
    </w:p>
    <w:p w14:paraId="25D6DE56" w14:textId="77777777" w:rsidR="00F73FCD" w:rsidRDefault="00F73FCD">
      <w:pPr>
        <w:tabs>
          <w:tab w:val="left" w:pos="1260"/>
        </w:tabs>
        <w:snapToGrid w:val="0"/>
        <w:spacing w:line="300" w:lineRule="auto"/>
        <w:ind w:firstLineChars="200" w:firstLine="562"/>
        <w:rPr>
          <w:rFonts w:ascii="仿宋" w:eastAsia="仿宋" w:hAnsi="仿宋" w:cs="仿宋"/>
          <w:b/>
          <w:sz w:val="28"/>
          <w:szCs w:val="28"/>
        </w:rPr>
      </w:pPr>
    </w:p>
    <w:p w14:paraId="3F1C5405" w14:textId="77777777" w:rsidR="00F73FCD" w:rsidRDefault="00DE5243">
      <w:pPr>
        <w:tabs>
          <w:tab w:val="left" w:pos="1260"/>
        </w:tabs>
        <w:snapToGrid w:val="0"/>
        <w:spacing w:line="300" w:lineRule="auto"/>
        <w:ind w:firstLineChars="200" w:firstLine="562"/>
        <w:rPr>
          <w:rFonts w:ascii="仿宋" w:eastAsia="仿宋" w:hAnsi="仿宋" w:cs="仿宋"/>
          <w:b/>
          <w:sz w:val="28"/>
          <w:szCs w:val="28"/>
        </w:rPr>
      </w:pPr>
      <w:r>
        <w:rPr>
          <w:rFonts w:ascii="仿宋" w:eastAsia="仿宋" w:hAnsi="仿宋" w:cs="仿宋" w:hint="eastAsia"/>
          <w:b/>
          <w:sz w:val="28"/>
          <w:szCs w:val="28"/>
        </w:rPr>
        <w:lastRenderedPageBreak/>
        <w:t>资格审查证明材料相关格式</w:t>
      </w:r>
    </w:p>
    <w:p w14:paraId="3CD0284C" w14:textId="77777777" w:rsidR="00F73FCD" w:rsidRDefault="00F73FCD">
      <w:pPr>
        <w:spacing w:line="440" w:lineRule="exact"/>
        <w:rPr>
          <w:rFonts w:ascii="仿宋" w:eastAsia="仿宋" w:hAnsi="仿宋"/>
          <w:b/>
          <w:sz w:val="24"/>
        </w:rPr>
      </w:pPr>
    </w:p>
    <w:p w14:paraId="18A6B557" w14:textId="77777777" w:rsidR="00F73FCD" w:rsidRDefault="00F73FCD">
      <w:pPr>
        <w:rPr>
          <w:rFonts w:ascii="仿宋" w:eastAsia="仿宋" w:hAnsi="仿宋"/>
          <w:b/>
          <w:bCs/>
        </w:rPr>
      </w:pPr>
    </w:p>
    <w:p w14:paraId="4E879A41" w14:textId="77777777" w:rsidR="00F73FCD" w:rsidRDefault="00DE5243">
      <w:pPr>
        <w:jc w:val="center"/>
        <w:rPr>
          <w:rFonts w:ascii="仿宋" w:eastAsia="仿宋" w:hAnsi="仿宋"/>
          <w:b/>
          <w:bCs/>
          <w:sz w:val="30"/>
          <w:szCs w:val="30"/>
        </w:rPr>
      </w:pPr>
      <w:r>
        <w:rPr>
          <w:rFonts w:ascii="仿宋" w:eastAsia="仿宋" w:hAnsi="仿宋" w:hint="eastAsia"/>
          <w:b/>
          <w:bCs/>
          <w:sz w:val="30"/>
          <w:szCs w:val="30"/>
        </w:rPr>
        <w:t>1.</w:t>
      </w:r>
      <w:r>
        <w:rPr>
          <w:rFonts w:ascii="仿宋" w:eastAsia="仿宋" w:hAnsi="仿宋" w:hint="eastAsia"/>
          <w:b/>
          <w:bCs/>
          <w:sz w:val="30"/>
          <w:szCs w:val="30"/>
        </w:rPr>
        <w:t>响</w:t>
      </w:r>
      <w:r>
        <w:rPr>
          <w:rFonts w:ascii="仿宋" w:eastAsia="仿宋" w:hAnsi="仿宋" w:hint="eastAsia"/>
          <w:b/>
          <w:bCs/>
          <w:sz w:val="30"/>
          <w:szCs w:val="30"/>
        </w:rPr>
        <w:t xml:space="preserve">  </w:t>
      </w:r>
      <w:r>
        <w:rPr>
          <w:rFonts w:ascii="仿宋" w:eastAsia="仿宋" w:hAnsi="仿宋" w:hint="eastAsia"/>
          <w:b/>
          <w:bCs/>
          <w:sz w:val="30"/>
          <w:szCs w:val="30"/>
        </w:rPr>
        <w:t>应</w:t>
      </w:r>
      <w:r>
        <w:rPr>
          <w:rFonts w:ascii="仿宋" w:eastAsia="仿宋" w:hAnsi="仿宋" w:hint="eastAsia"/>
          <w:b/>
          <w:bCs/>
          <w:sz w:val="30"/>
          <w:szCs w:val="30"/>
        </w:rPr>
        <w:t xml:space="preserve">  </w:t>
      </w:r>
      <w:r>
        <w:rPr>
          <w:rFonts w:ascii="仿宋" w:eastAsia="仿宋" w:hAnsi="仿宋" w:hint="eastAsia"/>
          <w:b/>
          <w:bCs/>
          <w:sz w:val="30"/>
          <w:szCs w:val="30"/>
        </w:rPr>
        <w:t>函</w:t>
      </w:r>
    </w:p>
    <w:p w14:paraId="43358CAD" w14:textId="77777777" w:rsidR="00F73FCD" w:rsidRDefault="00DE5243">
      <w:pPr>
        <w:spacing w:line="400" w:lineRule="exact"/>
        <w:rPr>
          <w:rFonts w:ascii="仿宋" w:eastAsia="仿宋" w:hAnsi="仿宋" w:cs="仿宋"/>
          <w:sz w:val="28"/>
          <w:szCs w:val="28"/>
        </w:rPr>
      </w:pPr>
      <w:r>
        <w:rPr>
          <w:rFonts w:ascii="仿宋" w:eastAsia="仿宋" w:hAnsi="仿宋" w:cs="仿宋" w:hint="eastAsia"/>
          <w:sz w:val="28"/>
          <w:szCs w:val="28"/>
        </w:rPr>
        <w:t>致：南通市殡仪馆：</w:t>
      </w:r>
    </w:p>
    <w:p w14:paraId="78629340" w14:textId="77777777" w:rsidR="00F73FCD" w:rsidRDefault="00F73FCD">
      <w:pPr>
        <w:spacing w:line="520" w:lineRule="exact"/>
        <w:ind w:firstLineChars="200" w:firstLine="560"/>
        <w:rPr>
          <w:rFonts w:ascii="仿宋" w:eastAsia="仿宋" w:hAnsi="仿宋" w:cs="仿宋"/>
          <w:bCs/>
          <w:color w:val="000000"/>
          <w:sz w:val="28"/>
          <w:szCs w:val="28"/>
        </w:rPr>
      </w:pPr>
    </w:p>
    <w:p w14:paraId="78B7E63F" w14:textId="77777777" w:rsidR="00F73FCD" w:rsidRDefault="00DE5243">
      <w:pPr>
        <w:spacing w:line="520" w:lineRule="exact"/>
        <w:ind w:firstLineChars="200" w:firstLine="560"/>
        <w:rPr>
          <w:rFonts w:ascii="仿宋" w:eastAsia="仿宋" w:hAnsi="仿宋" w:cs="仿宋"/>
          <w:b/>
          <w:bCs/>
          <w:color w:val="000000"/>
          <w:sz w:val="28"/>
          <w:szCs w:val="28"/>
        </w:rPr>
      </w:pPr>
      <w:r>
        <w:rPr>
          <w:rFonts w:ascii="仿宋" w:eastAsia="仿宋" w:hAnsi="仿宋" w:cs="仿宋" w:hint="eastAsia"/>
          <w:bCs/>
          <w:color w:val="000000"/>
          <w:sz w:val="28"/>
          <w:szCs w:val="28"/>
        </w:rPr>
        <w:t>我单位参加</w:t>
      </w:r>
      <w:r>
        <w:rPr>
          <w:rFonts w:ascii="仿宋" w:eastAsia="仿宋" w:hAnsi="仿宋" w:cs="仿宋" w:hint="eastAsia"/>
          <w:bCs/>
          <w:color w:val="000000"/>
          <w:sz w:val="28"/>
          <w:szCs w:val="28"/>
          <w:u w:val="single"/>
        </w:rPr>
        <w:t>________________ _</w:t>
      </w:r>
      <w:r>
        <w:rPr>
          <w:rFonts w:ascii="仿宋" w:eastAsia="仿宋" w:hAnsi="仿宋" w:cs="仿宋" w:hint="eastAsia"/>
          <w:bCs/>
          <w:color w:val="000000"/>
          <w:sz w:val="28"/>
          <w:szCs w:val="28"/>
        </w:rPr>
        <w:t>（项目名称），</w:t>
      </w:r>
      <w:r>
        <w:rPr>
          <w:rFonts w:ascii="仿宋" w:eastAsia="仿宋" w:hAnsi="仿宋" w:cs="仿宋" w:hint="eastAsia"/>
          <w:bCs/>
          <w:color w:val="000000"/>
          <w:sz w:val="28"/>
          <w:szCs w:val="28"/>
          <w:u w:val="single"/>
        </w:rPr>
        <w:t>_______ __________</w:t>
      </w:r>
      <w:r>
        <w:rPr>
          <w:rFonts w:ascii="仿宋" w:eastAsia="仿宋" w:hAnsi="仿宋" w:cs="仿宋" w:hint="eastAsia"/>
          <w:bCs/>
          <w:color w:val="000000"/>
          <w:sz w:val="28"/>
          <w:szCs w:val="28"/>
        </w:rPr>
        <w:t>（项目编号）投标活动。针对以下规定做出如下声明：</w:t>
      </w:r>
    </w:p>
    <w:p w14:paraId="42090396" w14:textId="77777777" w:rsidR="00F73FCD" w:rsidRDefault="00DE5243">
      <w:pPr>
        <w:spacing w:line="520" w:lineRule="exact"/>
        <w:ind w:firstLine="482"/>
        <w:rPr>
          <w:rFonts w:ascii="仿宋" w:eastAsia="仿宋" w:hAnsi="仿宋" w:cs="仿宋"/>
          <w:color w:val="000000"/>
          <w:sz w:val="28"/>
          <w:szCs w:val="28"/>
        </w:rPr>
      </w:pPr>
      <w:r>
        <w:rPr>
          <w:rFonts w:ascii="仿宋" w:eastAsia="仿宋" w:hAnsi="仿宋" w:cs="仿宋" w:hint="eastAsia"/>
          <w:bCs/>
          <w:color w:val="000000"/>
          <w:sz w:val="28"/>
          <w:szCs w:val="28"/>
        </w:rPr>
        <w:t>1.</w:t>
      </w:r>
      <w:r>
        <w:rPr>
          <w:rFonts w:ascii="仿宋" w:eastAsia="仿宋" w:hAnsi="仿宋" w:cs="仿宋" w:hint="eastAsia"/>
          <w:bCs/>
          <w:color w:val="000000"/>
          <w:sz w:val="28"/>
          <w:szCs w:val="28"/>
        </w:rPr>
        <w:t>我单位具有独立承担民事责任的能力；</w:t>
      </w:r>
    </w:p>
    <w:p w14:paraId="6EDB5F57" w14:textId="77777777" w:rsidR="00F73FCD" w:rsidRDefault="00DE5243">
      <w:pPr>
        <w:spacing w:line="520" w:lineRule="exact"/>
        <w:ind w:firstLine="482"/>
        <w:rPr>
          <w:rFonts w:ascii="仿宋" w:eastAsia="仿宋" w:hAnsi="仿宋" w:cs="仿宋"/>
          <w:color w:val="000000"/>
          <w:sz w:val="28"/>
          <w:szCs w:val="28"/>
        </w:rPr>
      </w:pPr>
      <w:r>
        <w:rPr>
          <w:rFonts w:ascii="仿宋" w:eastAsia="仿宋" w:hAnsi="仿宋" w:cs="仿宋" w:hint="eastAsia"/>
          <w:color w:val="000000"/>
          <w:sz w:val="28"/>
          <w:szCs w:val="28"/>
        </w:rPr>
        <w:t>2.</w:t>
      </w:r>
      <w:r>
        <w:rPr>
          <w:rFonts w:ascii="仿宋" w:eastAsia="仿宋" w:hAnsi="仿宋" w:cs="仿宋" w:hint="eastAsia"/>
          <w:color w:val="000000"/>
          <w:sz w:val="28"/>
          <w:szCs w:val="28"/>
        </w:rPr>
        <w:t>我单位具有良好的商业信誉和健全的财务会计制度；</w:t>
      </w:r>
    </w:p>
    <w:p w14:paraId="70E5823E" w14:textId="77777777" w:rsidR="00F73FCD" w:rsidRDefault="00DE5243">
      <w:pPr>
        <w:spacing w:line="520" w:lineRule="exact"/>
        <w:ind w:firstLine="482"/>
        <w:rPr>
          <w:rFonts w:ascii="仿宋" w:eastAsia="仿宋" w:hAnsi="仿宋" w:cs="仿宋"/>
          <w:color w:val="000000"/>
          <w:sz w:val="28"/>
          <w:szCs w:val="28"/>
        </w:rPr>
      </w:pPr>
      <w:r>
        <w:rPr>
          <w:rFonts w:ascii="仿宋" w:eastAsia="仿宋" w:hAnsi="仿宋" w:cs="仿宋" w:hint="eastAsia"/>
          <w:color w:val="000000"/>
          <w:sz w:val="28"/>
          <w:szCs w:val="28"/>
        </w:rPr>
        <w:t>3.</w:t>
      </w:r>
      <w:r>
        <w:rPr>
          <w:rFonts w:ascii="仿宋" w:eastAsia="仿宋" w:hAnsi="仿宋" w:cs="仿宋" w:hint="eastAsia"/>
          <w:color w:val="000000"/>
          <w:sz w:val="28"/>
          <w:szCs w:val="28"/>
        </w:rPr>
        <w:t>我单位具有履行合同所必需的设备和专业技术能力；</w:t>
      </w:r>
    </w:p>
    <w:p w14:paraId="2FC26542" w14:textId="77777777" w:rsidR="00F73FCD" w:rsidRDefault="00DE5243">
      <w:pPr>
        <w:spacing w:line="520" w:lineRule="exact"/>
        <w:ind w:firstLine="482"/>
        <w:rPr>
          <w:rFonts w:ascii="仿宋" w:eastAsia="仿宋" w:hAnsi="仿宋" w:cs="仿宋"/>
          <w:color w:val="000000"/>
          <w:sz w:val="28"/>
          <w:szCs w:val="28"/>
        </w:rPr>
      </w:pPr>
      <w:r>
        <w:rPr>
          <w:rFonts w:ascii="仿宋" w:eastAsia="仿宋" w:hAnsi="仿宋" w:cs="仿宋" w:hint="eastAsia"/>
          <w:color w:val="000000"/>
          <w:sz w:val="28"/>
          <w:szCs w:val="28"/>
        </w:rPr>
        <w:t>4.</w:t>
      </w:r>
      <w:r>
        <w:rPr>
          <w:rFonts w:ascii="仿宋" w:eastAsia="仿宋" w:hAnsi="仿宋" w:cs="仿宋" w:hint="eastAsia"/>
          <w:color w:val="000000"/>
          <w:sz w:val="28"/>
          <w:szCs w:val="28"/>
        </w:rPr>
        <w:t>我单位有依法缴纳税收和社会保障资金的良好记录。</w:t>
      </w:r>
    </w:p>
    <w:p w14:paraId="4FB35BA2" w14:textId="77777777" w:rsidR="00F73FCD" w:rsidRDefault="00F73FCD">
      <w:pPr>
        <w:spacing w:line="400" w:lineRule="exact"/>
        <w:ind w:firstLine="435"/>
        <w:rPr>
          <w:rFonts w:ascii="仿宋" w:eastAsia="仿宋" w:hAnsi="仿宋" w:cs="仿宋"/>
          <w:sz w:val="24"/>
          <w:szCs w:val="24"/>
        </w:rPr>
      </w:pPr>
    </w:p>
    <w:p w14:paraId="2ECF3AB5" w14:textId="77777777" w:rsidR="00F73FCD" w:rsidRDefault="00F73FCD">
      <w:pPr>
        <w:spacing w:line="400" w:lineRule="exact"/>
        <w:ind w:firstLine="435"/>
        <w:rPr>
          <w:rFonts w:ascii="仿宋" w:eastAsia="仿宋" w:hAnsi="仿宋" w:cs="仿宋"/>
          <w:sz w:val="28"/>
          <w:szCs w:val="28"/>
        </w:rPr>
      </w:pPr>
    </w:p>
    <w:p w14:paraId="5F0BF7F6" w14:textId="77777777" w:rsidR="00F73FCD" w:rsidRDefault="00F73FCD">
      <w:pPr>
        <w:spacing w:line="400" w:lineRule="exact"/>
        <w:ind w:firstLine="435"/>
        <w:rPr>
          <w:rFonts w:ascii="仿宋" w:eastAsia="仿宋" w:hAnsi="仿宋" w:cs="仿宋"/>
          <w:sz w:val="28"/>
          <w:szCs w:val="28"/>
        </w:rPr>
      </w:pPr>
    </w:p>
    <w:p w14:paraId="693479C6" w14:textId="77777777" w:rsidR="00F73FCD" w:rsidRDefault="00F73FCD">
      <w:pPr>
        <w:spacing w:line="400" w:lineRule="exact"/>
        <w:ind w:firstLine="435"/>
        <w:rPr>
          <w:rFonts w:ascii="仿宋" w:eastAsia="仿宋" w:hAnsi="仿宋" w:cs="仿宋"/>
          <w:sz w:val="28"/>
          <w:szCs w:val="28"/>
        </w:rPr>
      </w:pPr>
    </w:p>
    <w:p w14:paraId="1D307FDE" w14:textId="77777777" w:rsidR="00F73FCD" w:rsidRDefault="00F73FCD">
      <w:pPr>
        <w:spacing w:line="400" w:lineRule="exact"/>
        <w:ind w:firstLine="435"/>
        <w:rPr>
          <w:rFonts w:ascii="仿宋" w:eastAsia="仿宋" w:hAnsi="仿宋" w:cs="仿宋"/>
          <w:sz w:val="28"/>
          <w:szCs w:val="28"/>
        </w:rPr>
      </w:pPr>
    </w:p>
    <w:p w14:paraId="68A62071" w14:textId="77777777" w:rsidR="00F73FCD" w:rsidRDefault="00F73FCD">
      <w:pPr>
        <w:spacing w:line="400" w:lineRule="exact"/>
        <w:ind w:firstLine="435"/>
        <w:rPr>
          <w:rFonts w:ascii="仿宋" w:eastAsia="仿宋" w:hAnsi="仿宋" w:cs="仿宋"/>
          <w:sz w:val="28"/>
          <w:szCs w:val="28"/>
        </w:rPr>
      </w:pPr>
    </w:p>
    <w:p w14:paraId="4837831D" w14:textId="77777777" w:rsidR="00F73FCD" w:rsidRDefault="00F73FCD">
      <w:pPr>
        <w:spacing w:line="400" w:lineRule="exact"/>
        <w:ind w:firstLine="435"/>
        <w:rPr>
          <w:rFonts w:ascii="仿宋" w:eastAsia="仿宋" w:hAnsi="仿宋" w:cs="仿宋"/>
          <w:sz w:val="28"/>
          <w:szCs w:val="28"/>
        </w:rPr>
      </w:pPr>
    </w:p>
    <w:p w14:paraId="14ADD73D" w14:textId="77777777" w:rsidR="00F73FCD" w:rsidRDefault="00F73FCD">
      <w:pPr>
        <w:spacing w:line="400" w:lineRule="exact"/>
        <w:ind w:firstLine="435"/>
        <w:rPr>
          <w:rFonts w:ascii="仿宋" w:eastAsia="仿宋" w:hAnsi="仿宋" w:cs="仿宋"/>
          <w:sz w:val="28"/>
          <w:szCs w:val="28"/>
        </w:rPr>
      </w:pPr>
    </w:p>
    <w:p w14:paraId="6C27019F" w14:textId="77777777" w:rsidR="00F73FCD" w:rsidRDefault="00F73FCD">
      <w:pPr>
        <w:spacing w:line="400" w:lineRule="exact"/>
        <w:ind w:firstLine="435"/>
        <w:rPr>
          <w:rFonts w:ascii="仿宋" w:eastAsia="仿宋" w:hAnsi="仿宋" w:cs="仿宋"/>
          <w:sz w:val="28"/>
          <w:szCs w:val="28"/>
        </w:rPr>
      </w:pPr>
    </w:p>
    <w:p w14:paraId="2F760F06" w14:textId="77777777" w:rsidR="00F73FCD" w:rsidRDefault="00F73FCD">
      <w:pPr>
        <w:spacing w:line="400" w:lineRule="exact"/>
        <w:ind w:firstLine="435"/>
        <w:rPr>
          <w:rFonts w:ascii="仿宋" w:eastAsia="仿宋" w:hAnsi="仿宋" w:cs="仿宋"/>
          <w:sz w:val="28"/>
          <w:szCs w:val="28"/>
        </w:rPr>
      </w:pPr>
    </w:p>
    <w:p w14:paraId="5F2B2023" w14:textId="77777777" w:rsidR="00F73FCD" w:rsidRDefault="00F73FCD">
      <w:pPr>
        <w:spacing w:line="400" w:lineRule="exact"/>
        <w:ind w:firstLine="435"/>
        <w:rPr>
          <w:rFonts w:ascii="仿宋" w:eastAsia="仿宋" w:hAnsi="仿宋" w:cs="仿宋"/>
          <w:sz w:val="28"/>
          <w:szCs w:val="28"/>
        </w:rPr>
      </w:pPr>
    </w:p>
    <w:p w14:paraId="147CB915" w14:textId="77777777" w:rsidR="00F73FCD" w:rsidRDefault="00F73FCD">
      <w:pPr>
        <w:spacing w:line="400" w:lineRule="exact"/>
        <w:ind w:firstLine="435"/>
        <w:rPr>
          <w:rFonts w:ascii="仿宋" w:eastAsia="仿宋" w:hAnsi="仿宋" w:cs="仿宋"/>
          <w:sz w:val="28"/>
          <w:szCs w:val="28"/>
        </w:rPr>
      </w:pPr>
    </w:p>
    <w:p w14:paraId="0FD5105B" w14:textId="77777777" w:rsidR="00F73FCD" w:rsidRDefault="00F73FCD">
      <w:pPr>
        <w:spacing w:line="400" w:lineRule="exact"/>
        <w:ind w:firstLine="435"/>
        <w:rPr>
          <w:rFonts w:ascii="仿宋" w:eastAsia="仿宋" w:hAnsi="仿宋" w:cs="仿宋"/>
          <w:sz w:val="28"/>
          <w:szCs w:val="28"/>
        </w:rPr>
      </w:pPr>
    </w:p>
    <w:p w14:paraId="7BE12F99" w14:textId="77777777" w:rsidR="00F73FCD" w:rsidRDefault="00DE5243">
      <w:pPr>
        <w:spacing w:line="400" w:lineRule="exact"/>
        <w:ind w:firstLine="435"/>
        <w:rPr>
          <w:rFonts w:ascii="仿宋" w:eastAsia="仿宋" w:hAnsi="仿宋" w:cs="仿宋"/>
          <w:sz w:val="28"/>
          <w:szCs w:val="28"/>
        </w:rPr>
      </w:pPr>
      <w:r>
        <w:rPr>
          <w:rFonts w:ascii="仿宋" w:eastAsia="仿宋" w:hAnsi="仿宋" w:cs="仿宋" w:hint="eastAsia"/>
          <w:sz w:val="28"/>
          <w:szCs w:val="28"/>
        </w:rPr>
        <w:t>议价人全称：</w:t>
      </w:r>
    </w:p>
    <w:p w14:paraId="08EBF7CC" w14:textId="77777777" w:rsidR="00F73FCD" w:rsidRDefault="00DE5243">
      <w:pPr>
        <w:spacing w:line="400" w:lineRule="exact"/>
        <w:ind w:firstLine="435"/>
        <w:rPr>
          <w:rFonts w:ascii="仿宋" w:eastAsia="仿宋" w:hAnsi="仿宋" w:cs="仿宋"/>
          <w:sz w:val="28"/>
          <w:szCs w:val="28"/>
        </w:rPr>
      </w:pPr>
      <w:r>
        <w:rPr>
          <w:rFonts w:ascii="仿宋" w:eastAsia="仿宋" w:hAnsi="仿宋" w:cs="仿宋" w:hint="eastAsia"/>
          <w:sz w:val="28"/>
          <w:szCs w:val="28"/>
        </w:rPr>
        <w:t>公</w:t>
      </w:r>
      <w:r>
        <w:rPr>
          <w:rFonts w:ascii="仿宋" w:eastAsia="仿宋" w:hAnsi="仿宋" w:cs="仿宋" w:hint="eastAsia"/>
          <w:sz w:val="28"/>
          <w:szCs w:val="28"/>
        </w:rPr>
        <w:t xml:space="preserve">      </w:t>
      </w:r>
      <w:r>
        <w:rPr>
          <w:rFonts w:ascii="仿宋" w:eastAsia="仿宋" w:hAnsi="仿宋" w:cs="仿宋" w:hint="eastAsia"/>
          <w:sz w:val="28"/>
          <w:szCs w:val="28"/>
        </w:rPr>
        <w:t>章：</w:t>
      </w:r>
    </w:p>
    <w:p w14:paraId="5F8E0049" w14:textId="77777777" w:rsidR="00F73FCD" w:rsidRDefault="00DE5243">
      <w:pPr>
        <w:spacing w:line="400" w:lineRule="exact"/>
        <w:ind w:firstLine="435"/>
        <w:rPr>
          <w:rFonts w:ascii="仿宋" w:eastAsia="仿宋" w:hAnsi="仿宋" w:cs="仿宋"/>
          <w:sz w:val="28"/>
          <w:szCs w:val="28"/>
        </w:rPr>
      </w:pPr>
      <w:r>
        <w:rPr>
          <w:rFonts w:ascii="仿宋" w:eastAsia="仿宋" w:hAnsi="仿宋" w:cs="仿宋" w:hint="eastAsia"/>
          <w:sz w:val="28"/>
          <w:szCs w:val="28"/>
        </w:rPr>
        <w:t>授</w:t>
      </w:r>
      <w:r>
        <w:rPr>
          <w:rFonts w:ascii="仿宋" w:eastAsia="仿宋" w:hAnsi="仿宋" w:cs="仿宋" w:hint="eastAsia"/>
          <w:sz w:val="28"/>
          <w:szCs w:val="28"/>
        </w:rPr>
        <w:t xml:space="preserve"> </w:t>
      </w:r>
      <w:r>
        <w:rPr>
          <w:rFonts w:ascii="仿宋" w:eastAsia="仿宋" w:hAnsi="仿宋" w:cs="仿宋" w:hint="eastAsia"/>
          <w:sz w:val="28"/>
          <w:szCs w:val="28"/>
        </w:rPr>
        <w:t>权</w:t>
      </w:r>
      <w:r>
        <w:rPr>
          <w:rFonts w:ascii="仿宋" w:eastAsia="仿宋" w:hAnsi="仿宋" w:cs="仿宋" w:hint="eastAsia"/>
          <w:sz w:val="28"/>
          <w:szCs w:val="28"/>
        </w:rPr>
        <w:t xml:space="preserve"> </w:t>
      </w:r>
      <w:r>
        <w:rPr>
          <w:rFonts w:ascii="仿宋" w:eastAsia="仿宋" w:hAnsi="仿宋" w:cs="仿宋" w:hint="eastAsia"/>
          <w:sz w:val="28"/>
          <w:szCs w:val="28"/>
        </w:rPr>
        <w:t>代表：</w:t>
      </w:r>
    </w:p>
    <w:p w14:paraId="65ADCCAE" w14:textId="77777777" w:rsidR="00F73FCD" w:rsidRDefault="00DE5243">
      <w:pPr>
        <w:spacing w:line="400" w:lineRule="exact"/>
        <w:ind w:firstLine="435"/>
        <w:rPr>
          <w:rFonts w:ascii="仿宋" w:eastAsia="仿宋" w:hAnsi="仿宋" w:cs="仿宋"/>
          <w:sz w:val="28"/>
          <w:szCs w:val="28"/>
        </w:rPr>
      </w:pP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期：</w:t>
      </w:r>
    </w:p>
    <w:p w14:paraId="57921915" w14:textId="77777777" w:rsidR="00F73FCD" w:rsidRDefault="00F73FCD">
      <w:pPr>
        <w:ind w:firstLine="435"/>
        <w:rPr>
          <w:rFonts w:ascii="仿宋" w:eastAsia="仿宋" w:hAnsi="仿宋"/>
          <w:b/>
          <w:sz w:val="24"/>
        </w:rPr>
      </w:pPr>
    </w:p>
    <w:p w14:paraId="1AD92DB9" w14:textId="77777777" w:rsidR="00F73FCD" w:rsidRDefault="00F73FCD">
      <w:pPr>
        <w:spacing w:line="360" w:lineRule="auto"/>
        <w:jc w:val="center"/>
        <w:rPr>
          <w:rFonts w:ascii="仿宋" w:eastAsia="仿宋" w:hAnsi="仿宋" w:cs="仿宋"/>
          <w:b/>
          <w:sz w:val="28"/>
          <w:szCs w:val="28"/>
        </w:rPr>
      </w:pPr>
    </w:p>
    <w:p w14:paraId="18BBC5AF" w14:textId="77777777" w:rsidR="00F73FCD" w:rsidRDefault="00F73FCD">
      <w:pPr>
        <w:spacing w:line="360" w:lineRule="auto"/>
        <w:rPr>
          <w:rFonts w:ascii="仿宋" w:eastAsia="仿宋" w:hAnsi="仿宋" w:cs="仿宋"/>
          <w:b/>
          <w:sz w:val="28"/>
          <w:szCs w:val="28"/>
        </w:rPr>
      </w:pPr>
    </w:p>
    <w:p w14:paraId="769B9C3E" w14:textId="77777777" w:rsidR="00F73FCD" w:rsidRDefault="00DE5243">
      <w:pPr>
        <w:spacing w:line="360" w:lineRule="auto"/>
        <w:jc w:val="center"/>
        <w:outlineLvl w:val="2"/>
        <w:rPr>
          <w:rFonts w:ascii="仿宋" w:eastAsia="仿宋" w:hAnsi="仿宋" w:cs="仿宋"/>
          <w:sz w:val="28"/>
          <w:szCs w:val="28"/>
        </w:rPr>
      </w:pPr>
      <w:r>
        <w:rPr>
          <w:rFonts w:ascii="仿宋" w:eastAsia="仿宋" w:hAnsi="仿宋" w:cs="仿宋" w:hint="eastAsia"/>
          <w:b/>
          <w:sz w:val="28"/>
          <w:szCs w:val="28"/>
        </w:rPr>
        <w:lastRenderedPageBreak/>
        <w:t>2.</w:t>
      </w:r>
      <w:r>
        <w:rPr>
          <w:rFonts w:ascii="仿宋" w:eastAsia="仿宋" w:hAnsi="仿宋" w:cs="仿宋" w:hint="eastAsia"/>
          <w:b/>
          <w:sz w:val="28"/>
          <w:szCs w:val="28"/>
        </w:rPr>
        <w:t>法定代表人身份证明</w:t>
      </w:r>
    </w:p>
    <w:p w14:paraId="4AC5F647" w14:textId="77777777" w:rsidR="00F73FCD" w:rsidRDefault="00F73FCD">
      <w:pPr>
        <w:spacing w:line="480" w:lineRule="exact"/>
        <w:ind w:firstLineChars="200" w:firstLine="500"/>
        <w:rPr>
          <w:rFonts w:eastAsia="仿宋_GB2312"/>
          <w:sz w:val="25"/>
        </w:rPr>
      </w:pPr>
    </w:p>
    <w:p w14:paraId="2785D018" w14:textId="77777777" w:rsidR="00F73FCD" w:rsidRDefault="00F73FCD">
      <w:pPr>
        <w:pStyle w:val="a7"/>
      </w:pPr>
    </w:p>
    <w:p w14:paraId="538CFB70" w14:textId="77777777" w:rsidR="00F73FCD" w:rsidRDefault="00DE5243">
      <w:pPr>
        <w:spacing w:line="480" w:lineRule="exact"/>
        <w:ind w:firstLineChars="200" w:firstLine="500"/>
        <w:rPr>
          <w:rFonts w:eastAsia="仿宋_GB2312"/>
          <w:sz w:val="25"/>
          <w:szCs w:val="24"/>
        </w:rPr>
      </w:pPr>
      <w:r>
        <w:rPr>
          <w:rFonts w:eastAsia="仿宋_GB2312"/>
          <w:sz w:val="25"/>
        </w:rPr>
        <w:t>单位名称：</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p>
    <w:p w14:paraId="6296E5E8" w14:textId="77777777" w:rsidR="00F73FCD" w:rsidRDefault="00DE5243">
      <w:pPr>
        <w:spacing w:line="480" w:lineRule="exact"/>
        <w:ind w:firstLineChars="200" w:firstLine="500"/>
        <w:rPr>
          <w:rFonts w:eastAsia="仿宋_GB2312"/>
          <w:sz w:val="25"/>
        </w:rPr>
      </w:pPr>
      <w:r>
        <w:rPr>
          <w:rFonts w:eastAsia="仿宋_GB2312"/>
          <w:sz w:val="25"/>
        </w:rPr>
        <w:t>地</w:t>
      </w:r>
      <w:r>
        <w:rPr>
          <w:rFonts w:eastAsia="仿宋_GB2312"/>
          <w:sz w:val="25"/>
        </w:rPr>
        <w:t xml:space="preserve">    </w:t>
      </w:r>
      <w:r>
        <w:rPr>
          <w:rFonts w:eastAsia="仿宋_GB2312"/>
          <w:sz w:val="25"/>
        </w:rPr>
        <w:t>址：</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t xml:space="preserve">   </w:t>
      </w:r>
    </w:p>
    <w:p w14:paraId="51FED68A" w14:textId="77777777" w:rsidR="00F73FCD" w:rsidRDefault="00DE5243">
      <w:pPr>
        <w:spacing w:line="480" w:lineRule="exact"/>
        <w:ind w:firstLineChars="200" w:firstLine="500"/>
        <w:rPr>
          <w:rFonts w:eastAsia="仿宋_GB2312"/>
          <w:sz w:val="25"/>
        </w:rPr>
      </w:pPr>
      <w:r>
        <w:rPr>
          <w:rFonts w:eastAsia="仿宋_GB2312"/>
          <w:sz w:val="25"/>
        </w:rPr>
        <w:t>姓</w:t>
      </w:r>
      <w:r>
        <w:rPr>
          <w:rFonts w:eastAsia="仿宋_GB2312"/>
          <w:sz w:val="25"/>
        </w:rPr>
        <w:t xml:space="preserve">    </w:t>
      </w:r>
      <w:r>
        <w:rPr>
          <w:rFonts w:eastAsia="仿宋_GB2312"/>
          <w:sz w:val="25"/>
        </w:rPr>
        <w:t>名：</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rPr>
        <w:t>性</w:t>
      </w:r>
      <w:r>
        <w:rPr>
          <w:rFonts w:eastAsia="仿宋_GB2312"/>
          <w:sz w:val="25"/>
        </w:rPr>
        <w:t xml:space="preserve">   </w:t>
      </w:r>
      <w:r>
        <w:rPr>
          <w:rFonts w:eastAsia="仿宋_GB2312"/>
          <w:sz w:val="25"/>
        </w:rPr>
        <w:t>别：</w:t>
      </w:r>
      <w:r>
        <w:rPr>
          <w:rFonts w:eastAsia="仿宋_GB2312"/>
          <w:sz w:val="25"/>
          <w:u w:val="single"/>
        </w:rPr>
        <w:tab/>
        <w:t xml:space="preserve"> </w:t>
      </w:r>
      <w:r>
        <w:rPr>
          <w:rFonts w:eastAsia="仿宋_GB2312"/>
          <w:sz w:val="25"/>
          <w:u w:val="single"/>
        </w:rPr>
        <w:tab/>
        <w:t xml:space="preserve">  </w:t>
      </w:r>
      <w:r>
        <w:rPr>
          <w:rFonts w:eastAsia="仿宋_GB2312"/>
          <w:sz w:val="25"/>
        </w:rPr>
        <w:t>年</w:t>
      </w:r>
      <w:r>
        <w:rPr>
          <w:rFonts w:eastAsia="仿宋_GB2312"/>
          <w:sz w:val="25"/>
        </w:rPr>
        <w:t xml:space="preserve">  </w:t>
      </w:r>
      <w:r>
        <w:rPr>
          <w:rFonts w:eastAsia="仿宋_GB2312"/>
          <w:sz w:val="25"/>
        </w:rPr>
        <w:t>龄：</w:t>
      </w:r>
      <w:r>
        <w:rPr>
          <w:rFonts w:eastAsia="仿宋_GB2312"/>
          <w:sz w:val="25"/>
          <w:u w:val="single"/>
        </w:rPr>
        <w:tab/>
      </w:r>
      <w:r>
        <w:rPr>
          <w:rFonts w:eastAsia="仿宋_GB2312"/>
          <w:sz w:val="25"/>
          <w:u w:val="single"/>
        </w:rPr>
        <w:tab/>
        <w:t xml:space="preserve">  </w:t>
      </w:r>
      <w:r>
        <w:rPr>
          <w:rFonts w:eastAsia="仿宋_GB2312"/>
          <w:sz w:val="25"/>
        </w:rPr>
        <w:t>职</w:t>
      </w:r>
      <w:r>
        <w:rPr>
          <w:rFonts w:eastAsia="仿宋_GB2312"/>
          <w:sz w:val="25"/>
        </w:rPr>
        <w:t xml:space="preserve">  </w:t>
      </w:r>
      <w:proofErr w:type="gramStart"/>
      <w:r>
        <w:rPr>
          <w:rFonts w:eastAsia="仿宋_GB2312"/>
          <w:sz w:val="25"/>
        </w:rPr>
        <w:t>务</w:t>
      </w:r>
      <w:proofErr w:type="gramEnd"/>
      <w:r>
        <w:rPr>
          <w:rFonts w:eastAsia="仿宋_GB2312"/>
          <w:sz w:val="25"/>
        </w:rPr>
        <w:t>：</w:t>
      </w:r>
      <w:r>
        <w:rPr>
          <w:rFonts w:eastAsia="仿宋_GB2312"/>
          <w:sz w:val="25"/>
          <w:u w:val="single"/>
        </w:rPr>
        <w:tab/>
      </w:r>
      <w:r>
        <w:rPr>
          <w:rFonts w:eastAsia="仿宋_GB2312"/>
          <w:sz w:val="25"/>
          <w:u w:val="single"/>
        </w:rPr>
        <w:tab/>
        <w:t xml:space="preserve">  </w:t>
      </w:r>
      <w:r>
        <w:rPr>
          <w:rFonts w:eastAsia="仿宋_GB2312" w:hint="eastAsia"/>
          <w:sz w:val="25"/>
        </w:rPr>
        <w:t>联系方式：</w:t>
      </w:r>
      <w:r>
        <w:rPr>
          <w:rFonts w:eastAsia="仿宋_GB2312" w:hint="eastAsia"/>
          <w:sz w:val="25"/>
          <w:u w:val="single"/>
        </w:rPr>
        <w:t xml:space="preserve">         </w:t>
      </w:r>
    </w:p>
    <w:p w14:paraId="38793D22" w14:textId="77777777" w:rsidR="00F73FCD" w:rsidRDefault="00DE5243">
      <w:pPr>
        <w:spacing w:line="480" w:lineRule="exact"/>
        <w:ind w:firstLineChars="200" w:firstLine="500"/>
        <w:rPr>
          <w:rFonts w:eastAsia="仿宋_GB2312"/>
          <w:sz w:val="25"/>
        </w:rPr>
      </w:pPr>
      <w:r>
        <w:rPr>
          <w:rFonts w:eastAsia="仿宋_GB2312"/>
          <w:sz w:val="25"/>
        </w:rPr>
        <w:t>系</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t xml:space="preserve">   </w:t>
      </w:r>
      <w:r>
        <w:rPr>
          <w:rFonts w:eastAsia="仿宋_GB2312"/>
          <w:sz w:val="25"/>
        </w:rPr>
        <w:t>的法定代表人。为</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t xml:space="preserve">  </w:t>
      </w:r>
      <w:r>
        <w:rPr>
          <w:rFonts w:eastAsia="仿宋_GB2312"/>
          <w:sz w:val="25"/>
        </w:rPr>
        <w:t>项目，签署上述</w:t>
      </w:r>
      <w:r>
        <w:rPr>
          <w:rFonts w:eastAsia="仿宋_GB2312" w:hint="eastAsia"/>
          <w:sz w:val="25"/>
        </w:rPr>
        <w:t>招标</w:t>
      </w:r>
      <w:r>
        <w:rPr>
          <w:rFonts w:eastAsia="仿宋_GB2312"/>
          <w:sz w:val="25"/>
        </w:rPr>
        <w:t>申请文件、进行合同谈判、签署合同和处理与之有关的一切事务。</w:t>
      </w:r>
    </w:p>
    <w:p w14:paraId="1E2B0264" w14:textId="77777777" w:rsidR="00F73FCD" w:rsidRDefault="00F73FCD">
      <w:pPr>
        <w:spacing w:line="480" w:lineRule="exact"/>
        <w:ind w:firstLineChars="200" w:firstLine="500"/>
        <w:rPr>
          <w:rFonts w:eastAsia="仿宋_GB2312"/>
          <w:sz w:val="25"/>
        </w:rPr>
      </w:pPr>
    </w:p>
    <w:p w14:paraId="73078347" w14:textId="77777777" w:rsidR="00F73FCD" w:rsidRDefault="00DE5243">
      <w:pPr>
        <w:spacing w:line="480" w:lineRule="exact"/>
        <w:ind w:firstLineChars="200" w:firstLine="500"/>
        <w:rPr>
          <w:rFonts w:eastAsia="仿宋_GB2312"/>
          <w:sz w:val="25"/>
        </w:rPr>
      </w:pPr>
      <w:r>
        <w:rPr>
          <w:rFonts w:eastAsia="仿宋_GB2312"/>
          <w:sz w:val="25"/>
        </w:rPr>
        <w:t>特此证明</w:t>
      </w:r>
    </w:p>
    <w:p w14:paraId="0244298B" w14:textId="77777777" w:rsidR="00F73FCD" w:rsidRDefault="00F73FCD">
      <w:pPr>
        <w:spacing w:line="480" w:lineRule="exact"/>
        <w:ind w:firstLineChars="200" w:firstLine="500"/>
        <w:rPr>
          <w:rFonts w:eastAsia="仿宋_GB2312"/>
          <w:sz w:val="25"/>
        </w:rPr>
      </w:pPr>
    </w:p>
    <w:p w14:paraId="0BFA5898" w14:textId="77777777" w:rsidR="00F73FCD" w:rsidRDefault="00F73FCD">
      <w:pPr>
        <w:spacing w:line="480" w:lineRule="exact"/>
        <w:ind w:firstLineChars="200" w:firstLine="500"/>
        <w:rPr>
          <w:rFonts w:eastAsia="仿宋_GB2312"/>
          <w:sz w:val="25"/>
        </w:rPr>
      </w:pPr>
    </w:p>
    <w:p w14:paraId="1E25814F" w14:textId="77777777" w:rsidR="00F73FCD" w:rsidRDefault="00F73FCD">
      <w:pPr>
        <w:spacing w:line="480" w:lineRule="exact"/>
        <w:ind w:firstLineChars="200" w:firstLine="500"/>
        <w:rPr>
          <w:rFonts w:eastAsia="仿宋_GB2312"/>
          <w:sz w:val="25"/>
        </w:rPr>
      </w:pPr>
    </w:p>
    <w:p w14:paraId="1FDE861D" w14:textId="77777777" w:rsidR="00F73FCD" w:rsidRDefault="00DE5243">
      <w:pPr>
        <w:spacing w:line="480" w:lineRule="exact"/>
        <w:ind w:firstLineChars="200" w:firstLine="500"/>
        <w:rPr>
          <w:rFonts w:eastAsia="仿宋_GB2312"/>
          <w:sz w:val="25"/>
        </w:rPr>
      </w:pPr>
      <w:r>
        <w:rPr>
          <w:rFonts w:eastAsia="仿宋_GB2312"/>
          <w:sz w:val="25"/>
        </w:rPr>
        <w:t>申请人：</w:t>
      </w:r>
      <w:r>
        <w:rPr>
          <w:rFonts w:eastAsia="仿宋_GB2312"/>
          <w:sz w:val="25"/>
          <w:u w:val="single"/>
        </w:rPr>
        <w:t>（盖章）</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p>
    <w:p w14:paraId="36CBC9A2" w14:textId="77777777" w:rsidR="00F73FCD" w:rsidRDefault="00F73FCD">
      <w:pPr>
        <w:spacing w:line="480" w:lineRule="exact"/>
        <w:ind w:firstLineChars="200" w:firstLine="500"/>
        <w:rPr>
          <w:rFonts w:eastAsia="仿宋_GB2312"/>
          <w:sz w:val="25"/>
        </w:rPr>
      </w:pPr>
    </w:p>
    <w:p w14:paraId="43032BCC" w14:textId="77777777" w:rsidR="00F73FCD" w:rsidRDefault="00DE5243">
      <w:pPr>
        <w:spacing w:line="480" w:lineRule="exact"/>
        <w:ind w:firstLineChars="200" w:firstLine="500"/>
        <w:rPr>
          <w:rFonts w:eastAsia="仿宋_GB2312"/>
          <w:sz w:val="25"/>
        </w:rPr>
      </w:pPr>
      <w:r>
        <w:rPr>
          <w:rFonts w:eastAsia="仿宋_GB2312"/>
          <w:sz w:val="25"/>
        </w:rPr>
        <w:t>日</w:t>
      </w:r>
      <w:r>
        <w:rPr>
          <w:rFonts w:eastAsia="仿宋_GB2312"/>
          <w:sz w:val="25"/>
        </w:rPr>
        <w:t xml:space="preserve">    </w:t>
      </w:r>
      <w:r>
        <w:rPr>
          <w:rFonts w:eastAsia="仿宋_GB2312"/>
          <w:sz w:val="25"/>
        </w:rPr>
        <w:t>期：</w:t>
      </w:r>
      <w:r>
        <w:rPr>
          <w:rFonts w:eastAsia="仿宋_GB2312"/>
          <w:sz w:val="25"/>
          <w:u w:val="single"/>
        </w:rPr>
        <w:tab/>
      </w:r>
      <w:r>
        <w:rPr>
          <w:rFonts w:eastAsia="仿宋_GB2312"/>
          <w:sz w:val="25"/>
          <w:u w:val="single"/>
        </w:rPr>
        <w:tab/>
        <w:t xml:space="preserve">  </w:t>
      </w:r>
      <w:r>
        <w:rPr>
          <w:rFonts w:eastAsia="仿宋_GB2312"/>
          <w:sz w:val="25"/>
        </w:rPr>
        <w:t>年</w:t>
      </w:r>
      <w:r>
        <w:rPr>
          <w:rFonts w:eastAsia="仿宋_GB2312"/>
          <w:sz w:val="25"/>
          <w:u w:val="single"/>
        </w:rPr>
        <w:tab/>
      </w:r>
      <w:r>
        <w:rPr>
          <w:rFonts w:eastAsia="仿宋_GB2312"/>
          <w:sz w:val="25"/>
          <w:u w:val="single"/>
        </w:rPr>
        <w:tab/>
      </w:r>
      <w:r>
        <w:rPr>
          <w:rFonts w:eastAsia="仿宋_GB2312"/>
          <w:sz w:val="25"/>
        </w:rPr>
        <w:t>月</w:t>
      </w:r>
      <w:r>
        <w:rPr>
          <w:rFonts w:eastAsia="仿宋_GB2312"/>
          <w:sz w:val="25"/>
          <w:u w:val="single"/>
        </w:rPr>
        <w:tab/>
      </w:r>
      <w:r>
        <w:rPr>
          <w:rFonts w:eastAsia="仿宋_GB2312"/>
          <w:sz w:val="25"/>
          <w:u w:val="single"/>
        </w:rPr>
        <w:tab/>
        <w:t xml:space="preserve"> </w:t>
      </w:r>
      <w:r>
        <w:rPr>
          <w:rFonts w:eastAsia="仿宋_GB2312"/>
          <w:sz w:val="25"/>
        </w:rPr>
        <w:t>日</w:t>
      </w:r>
    </w:p>
    <w:tbl>
      <w:tblPr>
        <w:tblpPr w:leftFromText="180" w:rightFromText="180" w:vertAnchor="text" w:horzAnchor="page" w:tblpX="2452" w:tblpY="484"/>
        <w:tblOverlap w:val="neve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0"/>
      </w:tblGrid>
      <w:tr w:rsidR="00F73FCD" w14:paraId="5E8F62B2" w14:textId="77777777">
        <w:trPr>
          <w:trHeight w:val="3325"/>
        </w:trPr>
        <w:tc>
          <w:tcPr>
            <w:tcW w:w="7840" w:type="dxa"/>
          </w:tcPr>
          <w:p w14:paraId="6BB40E78" w14:textId="77777777" w:rsidR="00F73FCD" w:rsidRDefault="00F73FCD">
            <w:pPr>
              <w:snapToGrid w:val="0"/>
              <w:spacing w:line="420" w:lineRule="exact"/>
              <w:ind w:left="193" w:firstLineChars="202" w:firstLine="424"/>
              <w:jc w:val="left"/>
              <w:rPr>
                <w:rFonts w:ascii="仿宋" w:eastAsia="仿宋" w:hAnsi="仿宋" w:cs="仿宋"/>
              </w:rPr>
            </w:pPr>
          </w:p>
          <w:p w14:paraId="759BF7DE" w14:textId="77777777" w:rsidR="00F73FCD" w:rsidRDefault="00DE5243">
            <w:pPr>
              <w:snapToGrid w:val="0"/>
              <w:spacing w:line="420" w:lineRule="exact"/>
              <w:jc w:val="center"/>
              <w:rPr>
                <w:rFonts w:ascii="仿宋" w:eastAsia="仿宋" w:hAnsi="仿宋" w:cs="仿宋"/>
                <w:b/>
                <w:bCs/>
              </w:rPr>
            </w:pPr>
            <w:r>
              <w:rPr>
                <w:rFonts w:ascii="仿宋" w:eastAsia="仿宋" w:hAnsi="仿宋" w:cs="仿宋" w:hint="eastAsia"/>
                <w:b/>
                <w:bCs/>
              </w:rPr>
              <w:t>法定代表人身份证（正、反面）复印件并加盖公章</w:t>
            </w:r>
            <w:r>
              <w:rPr>
                <w:rFonts w:ascii="仿宋" w:eastAsia="仿宋" w:hAnsi="仿宋" w:cs="仿宋" w:hint="eastAsia"/>
                <w:b/>
                <w:bCs/>
                <w:u w:val="single"/>
              </w:rPr>
              <w:t>（</w:t>
            </w:r>
            <w:proofErr w:type="gramStart"/>
            <w:r>
              <w:rPr>
                <w:rFonts w:ascii="仿宋" w:eastAsia="仿宋" w:hAnsi="仿宋" w:cs="仿宋" w:hint="eastAsia"/>
                <w:b/>
                <w:bCs/>
                <w:u w:val="single"/>
              </w:rPr>
              <w:t>黏</w:t>
            </w:r>
            <w:proofErr w:type="gramEnd"/>
            <w:r>
              <w:rPr>
                <w:rFonts w:ascii="仿宋" w:eastAsia="仿宋" w:hAnsi="仿宋" w:cs="仿宋" w:hint="eastAsia"/>
                <w:b/>
                <w:bCs/>
                <w:u w:val="single"/>
              </w:rPr>
              <w:t>贴此处）</w:t>
            </w:r>
          </w:p>
          <w:p w14:paraId="7B80FD99" w14:textId="77777777" w:rsidR="00F73FCD" w:rsidRDefault="00F73FCD">
            <w:pPr>
              <w:snapToGrid w:val="0"/>
              <w:spacing w:line="420" w:lineRule="exact"/>
              <w:ind w:left="193"/>
              <w:jc w:val="left"/>
              <w:rPr>
                <w:rFonts w:ascii="仿宋" w:eastAsia="仿宋" w:hAnsi="仿宋" w:cs="仿宋"/>
                <w:b/>
                <w:bCs/>
              </w:rPr>
            </w:pPr>
          </w:p>
          <w:p w14:paraId="1E8DE3D3" w14:textId="77777777" w:rsidR="00F73FCD" w:rsidRDefault="00F73FCD">
            <w:pPr>
              <w:snapToGrid w:val="0"/>
              <w:spacing w:line="420" w:lineRule="exact"/>
              <w:ind w:left="193"/>
              <w:jc w:val="left"/>
              <w:rPr>
                <w:rFonts w:ascii="仿宋" w:eastAsia="仿宋" w:hAnsi="仿宋" w:cs="仿宋"/>
                <w:b/>
                <w:bCs/>
              </w:rPr>
            </w:pPr>
          </w:p>
          <w:p w14:paraId="4469D843" w14:textId="77777777" w:rsidR="00F73FCD" w:rsidRDefault="00F73FCD">
            <w:pPr>
              <w:snapToGrid w:val="0"/>
              <w:spacing w:line="420" w:lineRule="exact"/>
              <w:ind w:left="193"/>
              <w:jc w:val="left"/>
              <w:rPr>
                <w:rFonts w:ascii="仿宋" w:eastAsia="仿宋" w:hAnsi="仿宋" w:cs="仿宋"/>
                <w:b/>
                <w:bCs/>
              </w:rPr>
            </w:pPr>
          </w:p>
          <w:p w14:paraId="2B9A6E8A" w14:textId="77777777" w:rsidR="00F73FCD" w:rsidRDefault="00F73FCD">
            <w:pPr>
              <w:snapToGrid w:val="0"/>
              <w:spacing w:line="420" w:lineRule="exact"/>
              <w:ind w:left="193" w:firstLineChars="202" w:firstLine="424"/>
              <w:jc w:val="left"/>
              <w:rPr>
                <w:rFonts w:ascii="仿宋" w:eastAsia="仿宋" w:hAnsi="仿宋" w:cs="仿宋"/>
              </w:rPr>
            </w:pPr>
          </w:p>
        </w:tc>
      </w:tr>
    </w:tbl>
    <w:p w14:paraId="3DCA3A34" w14:textId="77777777" w:rsidR="00F73FCD" w:rsidRDefault="00F73FCD">
      <w:pPr>
        <w:snapToGrid w:val="0"/>
        <w:spacing w:line="360" w:lineRule="auto"/>
        <w:rPr>
          <w:rFonts w:ascii="仿宋" w:eastAsia="仿宋" w:hAnsi="仿宋" w:cs="仿宋"/>
          <w:sz w:val="28"/>
          <w:szCs w:val="28"/>
        </w:rPr>
      </w:pPr>
    </w:p>
    <w:p w14:paraId="1227BA2E" w14:textId="77777777" w:rsidR="00F73FCD" w:rsidRDefault="00F73FCD">
      <w:pPr>
        <w:snapToGrid w:val="0"/>
        <w:spacing w:line="360" w:lineRule="auto"/>
        <w:ind w:firstLineChars="200" w:firstLine="560"/>
        <w:rPr>
          <w:rFonts w:ascii="仿宋" w:eastAsia="仿宋" w:hAnsi="仿宋" w:cs="仿宋"/>
          <w:sz w:val="28"/>
          <w:szCs w:val="28"/>
        </w:rPr>
      </w:pPr>
    </w:p>
    <w:p w14:paraId="191E2FA9" w14:textId="77777777" w:rsidR="00F73FCD" w:rsidRDefault="00F73FCD">
      <w:pPr>
        <w:snapToGrid w:val="0"/>
        <w:spacing w:line="360" w:lineRule="auto"/>
        <w:rPr>
          <w:rFonts w:ascii="仿宋" w:eastAsia="仿宋" w:hAnsi="仿宋" w:cs="仿宋"/>
          <w:sz w:val="28"/>
          <w:szCs w:val="28"/>
        </w:rPr>
      </w:pPr>
    </w:p>
    <w:p w14:paraId="36171BAB" w14:textId="77777777" w:rsidR="00F73FCD" w:rsidRDefault="00F73FCD">
      <w:pPr>
        <w:snapToGrid w:val="0"/>
        <w:spacing w:line="360" w:lineRule="auto"/>
        <w:rPr>
          <w:rFonts w:ascii="宋体" w:hAnsi="宋体" w:cs="宋体"/>
          <w:sz w:val="24"/>
        </w:rPr>
      </w:pPr>
    </w:p>
    <w:p w14:paraId="2F8D4E95" w14:textId="77777777" w:rsidR="00F73FCD" w:rsidRDefault="00DE5243">
      <w:pPr>
        <w:spacing w:line="360" w:lineRule="auto"/>
        <w:jc w:val="center"/>
        <w:outlineLvl w:val="2"/>
        <w:rPr>
          <w:rFonts w:ascii="仿宋" w:eastAsia="仿宋" w:hAnsi="仿宋" w:cs="仿宋"/>
          <w:b/>
          <w:sz w:val="28"/>
          <w:szCs w:val="28"/>
        </w:rPr>
      </w:pPr>
      <w:r>
        <w:rPr>
          <w:rFonts w:ascii="仿宋" w:eastAsia="仿宋" w:hAnsi="仿宋" w:cs="仿宋" w:hint="eastAsia"/>
          <w:b/>
          <w:bCs/>
          <w:sz w:val="28"/>
          <w:szCs w:val="28"/>
        </w:rPr>
        <w:t>3.</w:t>
      </w:r>
      <w:r>
        <w:rPr>
          <w:rFonts w:ascii="仿宋" w:eastAsia="仿宋" w:hAnsi="仿宋" w:cs="仿宋" w:hint="eastAsia"/>
          <w:b/>
          <w:bCs/>
          <w:sz w:val="28"/>
          <w:szCs w:val="28"/>
        </w:rPr>
        <w:t>授权委托书（如需）</w:t>
      </w:r>
    </w:p>
    <w:p w14:paraId="5B0C6D57" w14:textId="77777777" w:rsidR="00F73FCD" w:rsidRDefault="00F73FCD">
      <w:pPr>
        <w:snapToGrid w:val="0"/>
        <w:spacing w:line="360" w:lineRule="auto"/>
        <w:rPr>
          <w:rFonts w:ascii="仿宋" w:eastAsia="仿宋" w:hAnsi="仿宋" w:cs="仿宋"/>
          <w:bCs/>
          <w:sz w:val="28"/>
          <w:szCs w:val="28"/>
        </w:rPr>
      </w:pPr>
    </w:p>
    <w:p w14:paraId="06CB79D3" w14:textId="77777777" w:rsidR="00F73FCD" w:rsidRDefault="00DE5243">
      <w:pPr>
        <w:snapToGrid w:val="0"/>
        <w:spacing w:line="360" w:lineRule="auto"/>
        <w:rPr>
          <w:rFonts w:ascii="仿宋" w:eastAsia="仿宋" w:hAnsi="仿宋" w:cs="仿宋"/>
          <w:bCs/>
          <w:sz w:val="28"/>
          <w:szCs w:val="28"/>
        </w:rPr>
      </w:pPr>
      <w:r>
        <w:rPr>
          <w:rFonts w:ascii="仿宋" w:eastAsia="仿宋" w:hAnsi="仿宋" w:cs="仿宋" w:hint="eastAsia"/>
          <w:bCs/>
          <w:sz w:val="28"/>
          <w:szCs w:val="28"/>
        </w:rPr>
        <w:t>南通市殡仪馆：</w:t>
      </w:r>
    </w:p>
    <w:p w14:paraId="470D579D" w14:textId="77777777" w:rsidR="00F73FCD" w:rsidRDefault="00DE5243">
      <w:pPr>
        <w:spacing w:line="560" w:lineRule="exact"/>
        <w:ind w:firstLineChars="200" w:firstLine="500"/>
        <w:rPr>
          <w:rFonts w:eastAsia="仿宋_GB2312"/>
          <w:sz w:val="25"/>
        </w:rPr>
      </w:pPr>
      <w:r>
        <w:rPr>
          <w:rFonts w:eastAsia="仿宋_GB2312"/>
          <w:sz w:val="25"/>
        </w:rPr>
        <w:lastRenderedPageBreak/>
        <w:t>本授权书宣告，在下面签字的</w:t>
      </w:r>
      <w:r>
        <w:rPr>
          <w:rFonts w:eastAsia="仿宋_GB2312"/>
          <w:sz w:val="25"/>
          <w:u w:val="single"/>
        </w:rPr>
        <w:t xml:space="preserve">    </w:t>
      </w:r>
      <w:r>
        <w:rPr>
          <w:rFonts w:eastAsia="仿宋_GB2312"/>
          <w:sz w:val="25"/>
          <w:u w:val="single"/>
        </w:rPr>
        <w:tab/>
      </w:r>
      <w:r>
        <w:rPr>
          <w:rFonts w:eastAsia="仿宋_GB2312"/>
          <w:sz w:val="25"/>
          <w:u w:val="single"/>
        </w:rPr>
        <w:tab/>
      </w:r>
      <w:r>
        <w:rPr>
          <w:rFonts w:eastAsia="仿宋_GB2312"/>
          <w:sz w:val="25"/>
        </w:rPr>
        <w:t>以法定代表人身份代表本单位授权：</w:t>
      </w:r>
      <w:r>
        <w:rPr>
          <w:rFonts w:eastAsia="仿宋_GB2312"/>
          <w:sz w:val="25"/>
          <w:u w:val="single"/>
        </w:rPr>
        <w:t xml:space="preserve">    </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rPr>
        <w:t>为本单位的合法授权代表，授权其在</w:t>
      </w:r>
      <w:r>
        <w:rPr>
          <w:rFonts w:eastAsia="仿宋_GB2312"/>
          <w:sz w:val="25"/>
        </w:rPr>
        <w:t xml:space="preserve"> </w:t>
      </w:r>
      <w:r>
        <w:rPr>
          <w:rFonts w:eastAsia="仿宋_GB2312"/>
          <w:sz w:val="25"/>
          <w:szCs w:val="25"/>
          <w:u w:val="single"/>
        </w:rPr>
        <w:t xml:space="preserve">    </w:t>
      </w:r>
      <w:r>
        <w:rPr>
          <w:rFonts w:eastAsia="仿宋_GB2312"/>
          <w:sz w:val="25"/>
          <w:szCs w:val="25"/>
          <w:u w:val="single"/>
        </w:rPr>
        <w:t>项目</w:t>
      </w:r>
      <w:r>
        <w:rPr>
          <w:rFonts w:eastAsia="仿宋_GB2312"/>
          <w:sz w:val="25"/>
        </w:rPr>
        <w:t>招标活动中，以本单位的名义，并代表本人与你们进行</w:t>
      </w:r>
      <w:r>
        <w:rPr>
          <w:rFonts w:eastAsia="仿宋_GB2312" w:hint="eastAsia"/>
          <w:sz w:val="25"/>
        </w:rPr>
        <w:t>比价</w:t>
      </w:r>
      <w:r>
        <w:rPr>
          <w:rFonts w:eastAsia="仿宋_GB2312"/>
          <w:sz w:val="25"/>
        </w:rPr>
        <w:t>、签署文件和处理一切与此事有关的事务。授权代表的一切行为均代表本单位，与本人的行为具有同等法律效力。本单位将承担授权代表行为的全部法律责任和后果。</w:t>
      </w:r>
    </w:p>
    <w:p w14:paraId="65E6F235" w14:textId="77777777" w:rsidR="00F73FCD" w:rsidRDefault="00DE5243">
      <w:pPr>
        <w:spacing w:line="560" w:lineRule="exact"/>
        <w:ind w:firstLineChars="200" w:firstLine="500"/>
        <w:rPr>
          <w:rFonts w:eastAsia="仿宋_GB2312"/>
          <w:sz w:val="25"/>
        </w:rPr>
      </w:pPr>
      <w:r>
        <w:rPr>
          <w:rFonts w:eastAsia="仿宋_GB2312"/>
          <w:sz w:val="25"/>
        </w:rPr>
        <w:t>本委托书限期自</w:t>
      </w:r>
      <w:r>
        <w:rPr>
          <w:rFonts w:eastAsia="仿宋_GB2312"/>
          <w:sz w:val="25"/>
          <w:u w:val="single"/>
        </w:rPr>
        <w:t xml:space="preserve">    </w:t>
      </w:r>
      <w:r>
        <w:rPr>
          <w:rFonts w:eastAsia="仿宋_GB2312"/>
          <w:sz w:val="25"/>
        </w:rPr>
        <w:t>年</w:t>
      </w:r>
      <w:r>
        <w:rPr>
          <w:rFonts w:eastAsia="仿宋_GB2312"/>
          <w:sz w:val="25"/>
          <w:u w:val="single"/>
        </w:rPr>
        <w:t xml:space="preserve">    </w:t>
      </w:r>
      <w:r>
        <w:rPr>
          <w:rFonts w:eastAsia="仿宋_GB2312"/>
          <w:sz w:val="25"/>
        </w:rPr>
        <w:t>月</w:t>
      </w:r>
      <w:r>
        <w:rPr>
          <w:rFonts w:eastAsia="仿宋_GB2312"/>
          <w:sz w:val="25"/>
          <w:u w:val="single"/>
        </w:rPr>
        <w:t xml:space="preserve">    </w:t>
      </w:r>
      <w:r>
        <w:rPr>
          <w:rFonts w:eastAsia="仿宋_GB2312"/>
          <w:sz w:val="25"/>
        </w:rPr>
        <w:t>日起至</w:t>
      </w:r>
      <w:r>
        <w:rPr>
          <w:rFonts w:eastAsia="仿宋_GB2312"/>
          <w:sz w:val="25"/>
          <w:u w:val="single"/>
        </w:rPr>
        <w:t xml:space="preserve">    </w:t>
      </w:r>
      <w:r>
        <w:rPr>
          <w:rFonts w:eastAsia="仿宋_GB2312"/>
          <w:sz w:val="25"/>
        </w:rPr>
        <w:t>年</w:t>
      </w:r>
      <w:r>
        <w:rPr>
          <w:rFonts w:eastAsia="仿宋_GB2312"/>
          <w:sz w:val="25"/>
          <w:u w:val="single"/>
        </w:rPr>
        <w:t xml:space="preserve">    </w:t>
      </w:r>
      <w:r>
        <w:rPr>
          <w:rFonts w:eastAsia="仿宋_GB2312"/>
          <w:sz w:val="25"/>
        </w:rPr>
        <w:t>月</w:t>
      </w:r>
      <w:r>
        <w:rPr>
          <w:rFonts w:eastAsia="仿宋_GB2312"/>
          <w:sz w:val="25"/>
          <w:u w:val="single"/>
        </w:rPr>
        <w:t xml:space="preserve">    </w:t>
      </w:r>
      <w:r>
        <w:rPr>
          <w:rFonts w:eastAsia="仿宋_GB2312"/>
          <w:sz w:val="25"/>
        </w:rPr>
        <w:t>日止。</w:t>
      </w:r>
    </w:p>
    <w:p w14:paraId="67E6C2BA" w14:textId="77777777" w:rsidR="00F73FCD" w:rsidRDefault="00DE5243">
      <w:pPr>
        <w:spacing w:line="560" w:lineRule="exact"/>
        <w:ind w:firstLineChars="200" w:firstLine="500"/>
        <w:rPr>
          <w:rFonts w:eastAsia="仿宋_GB2312"/>
          <w:sz w:val="25"/>
        </w:rPr>
      </w:pPr>
      <w:r>
        <w:rPr>
          <w:rFonts w:eastAsia="仿宋_GB2312"/>
          <w:sz w:val="25"/>
        </w:rPr>
        <w:t>授权代表无权转让委托权，特此委托。</w:t>
      </w:r>
    </w:p>
    <w:p w14:paraId="1AC953DB" w14:textId="77777777" w:rsidR="00F73FCD" w:rsidRDefault="00DE5243">
      <w:pPr>
        <w:spacing w:line="560" w:lineRule="exact"/>
        <w:ind w:firstLineChars="200" w:firstLine="500"/>
        <w:rPr>
          <w:rFonts w:eastAsia="仿宋_GB2312"/>
          <w:sz w:val="25"/>
        </w:rPr>
      </w:pPr>
      <w:r>
        <w:rPr>
          <w:rFonts w:eastAsia="仿宋_GB2312"/>
          <w:sz w:val="25"/>
        </w:rPr>
        <w:t>投标人：</w:t>
      </w:r>
      <w:r>
        <w:rPr>
          <w:rFonts w:eastAsia="仿宋_GB2312"/>
          <w:sz w:val="25"/>
          <w:u w:val="single"/>
        </w:rPr>
        <w:t xml:space="preserve">      </w:t>
      </w:r>
      <w:r>
        <w:rPr>
          <w:rFonts w:eastAsia="仿宋_GB2312"/>
          <w:sz w:val="25"/>
          <w:u w:val="single"/>
        </w:rPr>
        <w:t xml:space="preserve">                 </w:t>
      </w:r>
      <w:r>
        <w:rPr>
          <w:rFonts w:eastAsia="仿宋_GB2312"/>
          <w:sz w:val="25"/>
        </w:rPr>
        <w:t>(</w:t>
      </w:r>
      <w:r>
        <w:rPr>
          <w:rFonts w:eastAsia="仿宋_GB2312"/>
          <w:sz w:val="25"/>
        </w:rPr>
        <w:t>全称、盖章</w:t>
      </w:r>
      <w:r>
        <w:rPr>
          <w:rFonts w:eastAsia="仿宋_GB2312"/>
          <w:sz w:val="25"/>
        </w:rPr>
        <w:t>)</w:t>
      </w:r>
    </w:p>
    <w:p w14:paraId="38A2BCD2" w14:textId="77777777" w:rsidR="00F73FCD" w:rsidRDefault="00DE5243">
      <w:pPr>
        <w:spacing w:line="560" w:lineRule="exact"/>
        <w:ind w:firstLineChars="200" w:firstLine="500"/>
        <w:rPr>
          <w:rFonts w:eastAsia="仿宋_GB2312"/>
          <w:sz w:val="25"/>
          <w:u w:val="single"/>
        </w:rPr>
      </w:pPr>
      <w:r>
        <w:rPr>
          <w:rFonts w:eastAsia="仿宋_GB2312"/>
          <w:sz w:val="25"/>
        </w:rPr>
        <w:t>法定代表人姓名：</w:t>
      </w:r>
      <w:r>
        <w:rPr>
          <w:rFonts w:eastAsia="仿宋_GB2312"/>
          <w:sz w:val="25"/>
          <w:u w:val="single"/>
        </w:rPr>
        <w:t xml:space="preserve">               </w:t>
      </w:r>
    </w:p>
    <w:p w14:paraId="563289F9" w14:textId="77777777" w:rsidR="00F73FCD" w:rsidRDefault="00DE5243">
      <w:pPr>
        <w:spacing w:line="560" w:lineRule="exact"/>
        <w:ind w:firstLineChars="200" w:firstLine="500"/>
        <w:rPr>
          <w:rFonts w:eastAsia="仿宋_GB2312"/>
          <w:sz w:val="25"/>
          <w:u w:val="single"/>
        </w:rPr>
      </w:pPr>
      <w:r>
        <w:rPr>
          <w:rFonts w:eastAsia="仿宋_GB2312"/>
          <w:sz w:val="25"/>
        </w:rPr>
        <w:t>授权委托人：</w:t>
      </w:r>
      <w:r>
        <w:rPr>
          <w:rFonts w:eastAsia="仿宋_GB2312"/>
          <w:sz w:val="25"/>
          <w:u w:val="single"/>
        </w:rPr>
        <w:t xml:space="preserve">                   </w:t>
      </w:r>
    </w:p>
    <w:p w14:paraId="6BE3EC72" w14:textId="77777777" w:rsidR="00F73FCD" w:rsidRDefault="00DE5243">
      <w:pPr>
        <w:spacing w:line="560" w:lineRule="exact"/>
        <w:ind w:firstLineChars="200" w:firstLine="500"/>
        <w:rPr>
          <w:rFonts w:eastAsia="仿宋_GB2312"/>
          <w:sz w:val="25"/>
          <w:u w:val="single"/>
        </w:rPr>
      </w:pPr>
      <w:r>
        <w:rPr>
          <w:rFonts w:eastAsia="仿宋_GB2312" w:hint="eastAsia"/>
          <w:sz w:val="25"/>
        </w:rPr>
        <w:t>联系方式：</w:t>
      </w:r>
      <w:r>
        <w:rPr>
          <w:rFonts w:eastAsia="仿宋_GB2312" w:hint="eastAsia"/>
          <w:sz w:val="25"/>
          <w:u w:val="single"/>
        </w:rPr>
        <w:t xml:space="preserve">                     </w:t>
      </w:r>
    </w:p>
    <w:p w14:paraId="21F2CD33" w14:textId="77777777" w:rsidR="00F73FCD" w:rsidRDefault="00DE5243">
      <w:pPr>
        <w:spacing w:line="560" w:lineRule="exact"/>
        <w:ind w:firstLineChars="200" w:firstLine="500"/>
        <w:rPr>
          <w:rFonts w:eastAsia="仿宋_GB2312"/>
          <w:sz w:val="25"/>
          <w:u w:val="single"/>
        </w:rPr>
      </w:pPr>
      <w:r>
        <w:rPr>
          <w:rFonts w:eastAsia="仿宋_GB2312"/>
          <w:sz w:val="25"/>
        </w:rPr>
        <w:t>日</w:t>
      </w:r>
      <w:r>
        <w:rPr>
          <w:rFonts w:eastAsia="仿宋_GB2312"/>
          <w:sz w:val="25"/>
        </w:rPr>
        <w:t xml:space="preserve">    </w:t>
      </w:r>
      <w:r>
        <w:rPr>
          <w:rFonts w:eastAsia="仿宋_GB2312"/>
          <w:sz w:val="25"/>
        </w:rPr>
        <w:t>期：</w:t>
      </w:r>
      <w:r>
        <w:rPr>
          <w:rFonts w:eastAsia="仿宋_GB2312"/>
          <w:sz w:val="25"/>
          <w:u w:val="single"/>
        </w:rPr>
        <w:t xml:space="preserve">               </w:t>
      </w:r>
      <w:r>
        <w:rPr>
          <w:rFonts w:eastAsia="仿宋_GB2312" w:hint="eastAsia"/>
          <w:sz w:val="25"/>
          <w:u w:val="single"/>
        </w:rPr>
        <w:t xml:space="preserve"> </w:t>
      </w:r>
      <w:r>
        <w:rPr>
          <w:rFonts w:eastAsia="仿宋_GB2312"/>
          <w:sz w:val="25"/>
          <w:u w:val="single"/>
        </w:rPr>
        <w:t xml:space="preserve">      </w:t>
      </w:r>
    </w:p>
    <w:tbl>
      <w:tblPr>
        <w:tblpPr w:leftFromText="180" w:rightFromText="180" w:vertAnchor="text" w:horzAnchor="page" w:tblpX="2452" w:tblpY="4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F73FCD" w14:paraId="6F2FF5A4" w14:textId="77777777">
        <w:trPr>
          <w:trHeight w:val="2856"/>
        </w:trPr>
        <w:tc>
          <w:tcPr>
            <w:tcW w:w="7847" w:type="dxa"/>
          </w:tcPr>
          <w:p w14:paraId="7AB6D3B2" w14:textId="77777777" w:rsidR="00F73FCD" w:rsidRDefault="00F73FCD">
            <w:pPr>
              <w:snapToGrid w:val="0"/>
              <w:spacing w:line="420" w:lineRule="exact"/>
              <w:ind w:firstLineChars="202" w:firstLine="424"/>
              <w:jc w:val="left"/>
              <w:rPr>
                <w:rFonts w:ascii="仿宋" w:eastAsia="仿宋" w:hAnsi="仿宋" w:cs="仿宋"/>
              </w:rPr>
            </w:pPr>
          </w:p>
          <w:p w14:paraId="52E46061" w14:textId="77777777" w:rsidR="00F73FCD" w:rsidRDefault="00DE5243">
            <w:pPr>
              <w:snapToGrid w:val="0"/>
              <w:spacing w:line="420" w:lineRule="exact"/>
              <w:jc w:val="center"/>
              <w:rPr>
                <w:rFonts w:ascii="仿宋" w:eastAsia="仿宋" w:hAnsi="仿宋" w:cs="仿宋"/>
                <w:b/>
                <w:bCs/>
              </w:rPr>
            </w:pPr>
            <w:r>
              <w:rPr>
                <w:rFonts w:ascii="仿宋" w:eastAsia="仿宋" w:hAnsi="仿宋" w:cs="仿宋" w:hint="eastAsia"/>
                <w:b/>
                <w:bCs/>
              </w:rPr>
              <w:t>授权委托人身份证（正、反面）复印件并加盖公章</w:t>
            </w:r>
            <w:r>
              <w:rPr>
                <w:rFonts w:ascii="仿宋" w:eastAsia="仿宋" w:hAnsi="仿宋" w:cs="仿宋" w:hint="eastAsia"/>
                <w:b/>
                <w:bCs/>
                <w:u w:val="single"/>
              </w:rPr>
              <w:t>（</w:t>
            </w:r>
            <w:proofErr w:type="gramStart"/>
            <w:r>
              <w:rPr>
                <w:rFonts w:ascii="仿宋" w:eastAsia="仿宋" w:hAnsi="仿宋" w:cs="仿宋" w:hint="eastAsia"/>
                <w:b/>
                <w:bCs/>
                <w:u w:val="single"/>
              </w:rPr>
              <w:t>黏</w:t>
            </w:r>
            <w:proofErr w:type="gramEnd"/>
            <w:r>
              <w:rPr>
                <w:rFonts w:ascii="仿宋" w:eastAsia="仿宋" w:hAnsi="仿宋" w:cs="仿宋" w:hint="eastAsia"/>
                <w:b/>
                <w:bCs/>
                <w:u w:val="single"/>
              </w:rPr>
              <w:t>贴此处，原件备查）</w:t>
            </w:r>
          </w:p>
          <w:p w14:paraId="1E5247E0" w14:textId="77777777" w:rsidR="00F73FCD" w:rsidRDefault="00F73FCD">
            <w:pPr>
              <w:snapToGrid w:val="0"/>
              <w:spacing w:line="420" w:lineRule="exact"/>
              <w:jc w:val="center"/>
              <w:rPr>
                <w:rFonts w:ascii="仿宋" w:eastAsia="仿宋" w:hAnsi="仿宋" w:cs="仿宋"/>
                <w:b/>
                <w:bCs/>
              </w:rPr>
            </w:pPr>
          </w:p>
          <w:p w14:paraId="559C1FA9" w14:textId="77777777" w:rsidR="00F73FCD" w:rsidRDefault="00F73FCD">
            <w:pPr>
              <w:snapToGrid w:val="0"/>
              <w:spacing w:line="420" w:lineRule="exact"/>
              <w:jc w:val="center"/>
              <w:rPr>
                <w:rFonts w:ascii="仿宋" w:eastAsia="仿宋" w:hAnsi="仿宋" w:cs="仿宋"/>
                <w:b/>
                <w:bCs/>
              </w:rPr>
            </w:pPr>
          </w:p>
          <w:p w14:paraId="61777494" w14:textId="77777777" w:rsidR="00F73FCD" w:rsidRDefault="00F73FCD">
            <w:pPr>
              <w:snapToGrid w:val="0"/>
              <w:spacing w:line="420" w:lineRule="exact"/>
              <w:jc w:val="center"/>
              <w:rPr>
                <w:rFonts w:ascii="仿宋" w:eastAsia="仿宋" w:hAnsi="仿宋" w:cs="仿宋"/>
              </w:rPr>
            </w:pPr>
          </w:p>
          <w:p w14:paraId="3EC037F8" w14:textId="77777777" w:rsidR="00F73FCD" w:rsidRDefault="00F73FCD">
            <w:pPr>
              <w:snapToGrid w:val="0"/>
              <w:spacing w:line="420" w:lineRule="exact"/>
              <w:jc w:val="center"/>
              <w:rPr>
                <w:rFonts w:ascii="仿宋" w:eastAsia="仿宋" w:hAnsi="仿宋" w:cs="仿宋"/>
              </w:rPr>
            </w:pPr>
          </w:p>
        </w:tc>
      </w:tr>
    </w:tbl>
    <w:p w14:paraId="1DEF7889" w14:textId="77777777" w:rsidR="00F73FCD" w:rsidRDefault="00F73FCD">
      <w:pPr>
        <w:snapToGrid w:val="0"/>
        <w:spacing w:line="360" w:lineRule="auto"/>
        <w:jc w:val="center"/>
        <w:rPr>
          <w:rFonts w:ascii="仿宋" w:eastAsia="仿宋" w:hAnsi="仿宋" w:cs="仿宋"/>
          <w:sz w:val="28"/>
          <w:szCs w:val="28"/>
        </w:rPr>
      </w:pPr>
    </w:p>
    <w:p w14:paraId="06EFDF3D" w14:textId="77777777" w:rsidR="00F73FCD" w:rsidRDefault="00F73FCD">
      <w:pPr>
        <w:snapToGrid w:val="0"/>
        <w:spacing w:line="360" w:lineRule="auto"/>
        <w:ind w:firstLineChars="200" w:firstLine="480"/>
        <w:rPr>
          <w:rFonts w:ascii="宋体" w:hAnsi="宋体" w:cs="宋体"/>
          <w:kern w:val="0"/>
          <w:sz w:val="24"/>
        </w:rPr>
      </w:pPr>
    </w:p>
    <w:p w14:paraId="3B53D4DE" w14:textId="77777777" w:rsidR="00F73FCD" w:rsidRDefault="00F73FCD">
      <w:pPr>
        <w:snapToGrid w:val="0"/>
        <w:spacing w:line="360" w:lineRule="auto"/>
        <w:ind w:firstLineChars="200" w:firstLine="480"/>
        <w:rPr>
          <w:rFonts w:ascii="宋体" w:hAnsi="宋体" w:cs="宋体"/>
          <w:kern w:val="0"/>
          <w:sz w:val="24"/>
        </w:rPr>
        <w:sectPr w:rsidR="00F73FCD">
          <w:pgSz w:w="11905" w:h="16838"/>
          <w:pgMar w:top="1440" w:right="1797" w:bottom="1440" w:left="1797" w:header="850" w:footer="992" w:gutter="0"/>
          <w:cols w:space="720"/>
          <w:titlePg/>
          <w:docGrid w:linePitch="286"/>
        </w:sectPr>
      </w:pPr>
    </w:p>
    <w:p w14:paraId="1A1A1AD9" w14:textId="77777777" w:rsidR="00F73FCD" w:rsidRDefault="00DE5243">
      <w:pPr>
        <w:kinsoku w:val="0"/>
        <w:topLinePunct/>
        <w:autoSpaceDE w:val="0"/>
        <w:autoSpaceDN w:val="0"/>
        <w:spacing w:line="500" w:lineRule="atLeast"/>
        <w:ind w:right="210" w:firstLineChars="187" w:firstLine="526"/>
        <w:jc w:val="center"/>
        <w:textAlignment w:val="baseline"/>
        <w:rPr>
          <w:rFonts w:ascii="仿宋" w:eastAsia="仿宋" w:hAnsi="仿宋" w:cs="仿宋"/>
          <w:b/>
          <w:sz w:val="28"/>
          <w:szCs w:val="28"/>
        </w:rPr>
      </w:pPr>
      <w:r>
        <w:rPr>
          <w:rFonts w:ascii="仿宋" w:eastAsia="仿宋" w:hAnsi="仿宋" w:cs="仿宋" w:hint="eastAsia"/>
          <w:b/>
          <w:bCs/>
          <w:sz w:val="28"/>
          <w:szCs w:val="28"/>
        </w:rPr>
        <w:lastRenderedPageBreak/>
        <w:t>4.</w:t>
      </w:r>
      <w:r>
        <w:rPr>
          <w:rFonts w:ascii="仿宋" w:eastAsia="仿宋" w:hAnsi="仿宋" w:cs="仿宋" w:hint="eastAsia"/>
          <w:b/>
          <w:sz w:val="28"/>
          <w:szCs w:val="28"/>
        </w:rPr>
        <w:t>无重大违法记录声明</w:t>
      </w:r>
    </w:p>
    <w:p w14:paraId="7684B445" w14:textId="77777777" w:rsidR="00F73FCD" w:rsidRDefault="00DE5243">
      <w:pPr>
        <w:snapToGrid w:val="0"/>
        <w:spacing w:line="360" w:lineRule="auto"/>
        <w:rPr>
          <w:rFonts w:ascii="仿宋" w:eastAsia="仿宋" w:hAnsi="仿宋" w:cs="仿宋"/>
          <w:bCs/>
          <w:sz w:val="28"/>
          <w:szCs w:val="28"/>
        </w:rPr>
      </w:pPr>
      <w:r>
        <w:rPr>
          <w:rFonts w:ascii="仿宋" w:eastAsia="仿宋" w:hAnsi="仿宋" w:cs="仿宋" w:hint="eastAsia"/>
          <w:bCs/>
          <w:sz w:val="28"/>
          <w:szCs w:val="28"/>
        </w:rPr>
        <w:t>南通市殡仪馆：</w:t>
      </w:r>
    </w:p>
    <w:p w14:paraId="5C04B92B" w14:textId="77777777" w:rsidR="00F73FCD" w:rsidRDefault="00DE5243">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我公司郑重声明：参加本次采购活动前</w:t>
      </w:r>
      <w:r>
        <w:rPr>
          <w:rFonts w:ascii="仿宋" w:eastAsia="仿宋" w:hAnsi="仿宋" w:cs="仿宋" w:hint="eastAsia"/>
          <w:sz w:val="28"/>
          <w:szCs w:val="28"/>
        </w:rPr>
        <w:t xml:space="preserve"> 3 </w:t>
      </w:r>
      <w:r>
        <w:rPr>
          <w:rFonts w:ascii="仿宋" w:eastAsia="仿宋" w:hAnsi="仿宋" w:cs="仿宋" w:hint="eastAsia"/>
          <w:sz w:val="28"/>
          <w:szCs w:val="28"/>
        </w:rPr>
        <w:t>年内，我公司在经营活动中</w:t>
      </w:r>
      <w:r>
        <w:rPr>
          <w:rFonts w:ascii="仿宋" w:eastAsia="仿宋" w:hAnsi="仿宋" w:cs="仿宋" w:hint="eastAsia"/>
          <w:b/>
          <w:bCs/>
          <w:sz w:val="28"/>
          <w:szCs w:val="28"/>
          <w:u w:val="single"/>
        </w:rPr>
        <w:t>（有</w:t>
      </w:r>
      <w:r>
        <w:rPr>
          <w:rFonts w:ascii="仿宋" w:eastAsia="仿宋" w:hAnsi="仿宋" w:cs="仿宋" w:hint="eastAsia"/>
          <w:b/>
          <w:bCs/>
          <w:sz w:val="28"/>
          <w:szCs w:val="28"/>
          <w:u w:val="single"/>
        </w:rPr>
        <w:t>/</w:t>
      </w:r>
      <w:r>
        <w:rPr>
          <w:rFonts w:ascii="仿宋" w:eastAsia="仿宋" w:hAnsi="仿宋" w:cs="仿宋" w:hint="eastAsia"/>
          <w:b/>
          <w:bCs/>
          <w:sz w:val="28"/>
          <w:szCs w:val="28"/>
          <w:u w:val="single"/>
        </w:rPr>
        <w:t>没有）</w:t>
      </w:r>
      <w:r>
        <w:rPr>
          <w:rFonts w:ascii="仿宋" w:eastAsia="仿宋" w:hAnsi="仿宋" w:cs="仿宋" w:hint="eastAsia"/>
          <w:sz w:val="28"/>
          <w:szCs w:val="28"/>
        </w:rPr>
        <w:t>因违法经营受到刑事处罚或者责令停产停业、吊销许可证或者执照、较大数额罚款等行政处罚。</w:t>
      </w:r>
    </w:p>
    <w:p w14:paraId="3C409B6F" w14:textId="77777777" w:rsidR="00F73FCD" w:rsidRDefault="00DE5243">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在投标截止时间节点，没有被</w:t>
      </w:r>
      <w:r>
        <w:rPr>
          <w:rFonts w:ascii="仿宋_GB2312" w:eastAsia="仿宋" w:hAnsi="宋体" w:hint="eastAsia"/>
          <w:sz w:val="28"/>
          <w:szCs w:val="32"/>
        </w:rPr>
        <w:t>“信用江苏”“信用中国”</w:t>
      </w:r>
      <w:r>
        <w:rPr>
          <w:rFonts w:ascii="仿宋" w:eastAsia="仿宋" w:hAnsi="仿宋" w:cs="仿宋" w:hint="eastAsia"/>
          <w:sz w:val="28"/>
          <w:szCs w:val="28"/>
        </w:rPr>
        <w:t>网站列入失信被执行人、重大税收违法案件当事人名单、采购严重违法失信行为记录名单。</w:t>
      </w:r>
    </w:p>
    <w:p w14:paraId="1597D1FC" w14:textId="77777777" w:rsidR="00F73FCD" w:rsidRDefault="00F73FCD">
      <w:pPr>
        <w:snapToGrid w:val="0"/>
        <w:spacing w:line="360" w:lineRule="auto"/>
        <w:ind w:firstLine="200"/>
        <w:rPr>
          <w:rFonts w:ascii="仿宋" w:eastAsia="仿宋" w:hAnsi="仿宋" w:cs="仿宋"/>
          <w:sz w:val="28"/>
          <w:szCs w:val="28"/>
        </w:rPr>
      </w:pPr>
    </w:p>
    <w:p w14:paraId="7C5F7028" w14:textId="77777777" w:rsidR="00F73FCD" w:rsidRDefault="00DE5243">
      <w:pPr>
        <w:snapToGrid w:val="0"/>
        <w:spacing w:line="480" w:lineRule="auto"/>
        <w:ind w:right="720" w:firstLineChars="200" w:firstLine="560"/>
        <w:contextualSpacing/>
        <w:jc w:val="right"/>
        <w:rPr>
          <w:rFonts w:ascii="仿宋" w:eastAsia="仿宋" w:hAnsi="仿宋" w:cs="仿宋"/>
          <w:sz w:val="28"/>
          <w:szCs w:val="28"/>
        </w:rPr>
      </w:pPr>
      <w:r>
        <w:rPr>
          <w:rFonts w:ascii="仿宋" w:eastAsia="仿宋" w:hAnsi="仿宋" w:cs="仿宋" w:hint="eastAsia"/>
          <w:sz w:val="28"/>
          <w:szCs w:val="28"/>
        </w:rPr>
        <w:t>法定代表人或授权委托人签字：</w:t>
      </w:r>
    </w:p>
    <w:p w14:paraId="745EB6E6" w14:textId="77777777" w:rsidR="00F73FCD" w:rsidRDefault="00DE5243">
      <w:pPr>
        <w:snapToGrid w:val="0"/>
        <w:spacing w:line="480" w:lineRule="auto"/>
        <w:ind w:right="720" w:firstLineChars="200" w:firstLine="560"/>
        <w:contextualSpacing/>
        <w:jc w:val="right"/>
        <w:rPr>
          <w:rFonts w:ascii="仿宋" w:eastAsia="仿宋" w:hAnsi="仿宋" w:cs="仿宋"/>
          <w:sz w:val="28"/>
          <w:szCs w:val="28"/>
        </w:rPr>
      </w:pPr>
      <w:r>
        <w:rPr>
          <w:rFonts w:ascii="仿宋" w:eastAsia="仿宋" w:hAnsi="仿宋" w:cs="仿宋" w:hint="eastAsia"/>
          <w:sz w:val="28"/>
          <w:szCs w:val="28"/>
        </w:rPr>
        <w:t>供应商名称（盖章）：</w:t>
      </w:r>
    </w:p>
    <w:p w14:paraId="709B85DF" w14:textId="77777777" w:rsidR="00F73FCD" w:rsidRDefault="00DE5243">
      <w:pPr>
        <w:snapToGrid w:val="0"/>
        <w:spacing w:line="360" w:lineRule="auto"/>
        <w:ind w:firstLineChars="200" w:firstLine="560"/>
        <w:jc w:val="center"/>
        <w:outlineLvl w:val="0"/>
        <w:rPr>
          <w:rFonts w:ascii="仿宋" w:eastAsia="仿宋" w:hAnsi="仿宋" w:cs="仿宋"/>
          <w:sz w:val="28"/>
          <w:szCs w:val="28"/>
        </w:rPr>
      </w:pPr>
      <w:r>
        <w:rPr>
          <w:rFonts w:ascii="仿宋" w:eastAsia="仿宋" w:hAnsi="仿宋" w:cs="仿宋" w:hint="eastAsia"/>
          <w:sz w:val="28"/>
          <w:szCs w:val="28"/>
        </w:rPr>
        <w:t xml:space="preserve">                  </w:t>
      </w:r>
      <w:bookmarkStart w:id="47" w:name="_Toc12794"/>
      <w:r>
        <w:rPr>
          <w:rFonts w:ascii="仿宋" w:eastAsia="仿宋" w:hAnsi="仿宋" w:cs="仿宋" w:hint="eastAsia"/>
          <w:sz w:val="28"/>
          <w:szCs w:val="28"/>
        </w:rPr>
        <w:t>日期：</w:t>
      </w:r>
      <w:bookmarkEnd w:id="47"/>
    </w:p>
    <w:p w14:paraId="196BA0A5" w14:textId="77777777" w:rsidR="00F73FCD" w:rsidRDefault="00F73FCD">
      <w:pPr>
        <w:snapToGrid w:val="0"/>
        <w:spacing w:line="360" w:lineRule="auto"/>
        <w:ind w:firstLineChars="200" w:firstLine="480"/>
        <w:rPr>
          <w:rFonts w:ascii="宋体" w:hAnsi="宋体" w:cs="宋体"/>
          <w:sz w:val="24"/>
        </w:rPr>
      </w:pPr>
    </w:p>
    <w:p w14:paraId="50FE8B52" w14:textId="77777777" w:rsidR="00F73FCD" w:rsidRDefault="00F73FCD">
      <w:pPr>
        <w:spacing w:line="440" w:lineRule="exact"/>
        <w:rPr>
          <w:rFonts w:ascii="仿宋" w:eastAsia="仿宋" w:hAnsi="仿宋"/>
          <w:b/>
          <w:sz w:val="24"/>
        </w:rPr>
      </w:pPr>
    </w:p>
    <w:p w14:paraId="5033972A" w14:textId="77777777" w:rsidR="00F73FCD" w:rsidRDefault="00F73FCD">
      <w:pPr>
        <w:spacing w:line="440" w:lineRule="exact"/>
        <w:rPr>
          <w:rFonts w:ascii="仿宋" w:eastAsia="仿宋" w:hAnsi="仿宋"/>
          <w:b/>
          <w:sz w:val="24"/>
        </w:rPr>
      </w:pPr>
    </w:p>
    <w:p w14:paraId="663AFFF2" w14:textId="77777777" w:rsidR="00F73FCD" w:rsidRDefault="00F73FCD">
      <w:pPr>
        <w:spacing w:line="440" w:lineRule="exact"/>
        <w:rPr>
          <w:rFonts w:ascii="仿宋" w:eastAsia="仿宋" w:hAnsi="仿宋"/>
          <w:b/>
          <w:sz w:val="24"/>
        </w:rPr>
      </w:pPr>
    </w:p>
    <w:p w14:paraId="0079D104" w14:textId="77777777" w:rsidR="00F73FCD" w:rsidRDefault="00F73FCD">
      <w:pPr>
        <w:spacing w:line="440" w:lineRule="exact"/>
        <w:rPr>
          <w:rFonts w:ascii="仿宋" w:eastAsia="仿宋" w:hAnsi="仿宋"/>
          <w:b/>
          <w:sz w:val="24"/>
        </w:rPr>
      </w:pPr>
    </w:p>
    <w:p w14:paraId="5C5441B8" w14:textId="77777777" w:rsidR="00F73FCD" w:rsidRDefault="00F73FCD">
      <w:pPr>
        <w:spacing w:line="440" w:lineRule="exact"/>
        <w:rPr>
          <w:rFonts w:ascii="仿宋" w:eastAsia="仿宋" w:hAnsi="仿宋"/>
          <w:b/>
          <w:sz w:val="24"/>
        </w:rPr>
      </w:pPr>
    </w:p>
    <w:p w14:paraId="276A23B0" w14:textId="77777777" w:rsidR="00F73FCD" w:rsidRDefault="00F73FCD">
      <w:pPr>
        <w:spacing w:line="440" w:lineRule="exact"/>
        <w:rPr>
          <w:rFonts w:ascii="仿宋" w:eastAsia="仿宋" w:hAnsi="仿宋"/>
          <w:b/>
          <w:sz w:val="24"/>
        </w:rPr>
      </w:pPr>
    </w:p>
    <w:p w14:paraId="2DE7CED6" w14:textId="77777777" w:rsidR="00F73FCD" w:rsidRDefault="00F73FCD">
      <w:pPr>
        <w:spacing w:line="440" w:lineRule="exact"/>
        <w:rPr>
          <w:rFonts w:ascii="仿宋" w:eastAsia="仿宋" w:hAnsi="仿宋"/>
          <w:b/>
          <w:sz w:val="24"/>
        </w:rPr>
      </w:pPr>
    </w:p>
    <w:p w14:paraId="30F6AE8D" w14:textId="77777777" w:rsidR="00F73FCD" w:rsidRDefault="00F73FCD">
      <w:pPr>
        <w:spacing w:line="440" w:lineRule="exact"/>
        <w:rPr>
          <w:rFonts w:ascii="仿宋" w:eastAsia="仿宋" w:hAnsi="仿宋"/>
          <w:b/>
          <w:sz w:val="24"/>
        </w:rPr>
      </w:pPr>
    </w:p>
    <w:p w14:paraId="029323A7" w14:textId="77777777" w:rsidR="00F73FCD" w:rsidRDefault="00F73FCD">
      <w:pPr>
        <w:spacing w:line="440" w:lineRule="exact"/>
        <w:rPr>
          <w:rFonts w:ascii="仿宋" w:eastAsia="仿宋" w:hAnsi="仿宋"/>
          <w:b/>
          <w:sz w:val="24"/>
        </w:rPr>
      </w:pPr>
    </w:p>
    <w:p w14:paraId="61CB7BA2" w14:textId="77777777" w:rsidR="00F73FCD" w:rsidRDefault="00F73FCD">
      <w:pPr>
        <w:spacing w:line="440" w:lineRule="exact"/>
        <w:rPr>
          <w:rFonts w:ascii="仿宋" w:eastAsia="仿宋" w:hAnsi="仿宋"/>
          <w:b/>
          <w:sz w:val="24"/>
        </w:rPr>
      </w:pPr>
    </w:p>
    <w:p w14:paraId="5652D802" w14:textId="77777777" w:rsidR="00F73FCD" w:rsidRDefault="00F73FCD">
      <w:pPr>
        <w:spacing w:line="440" w:lineRule="exact"/>
        <w:rPr>
          <w:rFonts w:ascii="仿宋" w:eastAsia="仿宋" w:hAnsi="仿宋"/>
          <w:b/>
          <w:sz w:val="24"/>
        </w:rPr>
      </w:pPr>
    </w:p>
    <w:p w14:paraId="4335B39F" w14:textId="77777777" w:rsidR="00F73FCD" w:rsidRDefault="00F73FCD">
      <w:pPr>
        <w:spacing w:line="440" w:lineRule="exact"/>
        <w:rPr>
          <w:rFonts w:ascii="仿宋" w:eastAsia="仿宋" w:hAnsi="仿宋"/>
          <w:b/>
          <w:sz w:val="24"/>
        </w:rPr>
      </w:pPr>
    </w:p>
    <w:p w14:paraId="7E38AE01" w14:textId="77777777" w:rsidR="00F73FCD" w:rsidRDefault="00F73FCD">
      <w:pPr>
        <w:pStyle w:val="ad"/>
        <w:ind w:firstLine="241"/>
        <w:rPr>
          <w:rFonts w:ascii="仿宋" w:eastAsia="仿宋" w:hAnsi="仿宋"/>
          <w:b/>
        </w:rPr>
      </w:pPr>
    </w:p>
    <w:p w14:paraId="5F7854FF" w14:textId="77777777" w:rsidR="00F73FCD" w:rsidRDefault="00F73FCD">
      <w:pPr>
        <w:pStyle w:val="ad"/>
        <w:ind w:firstLine="241"/>
        <w:rPr>
          <w:rFonts w:ascii="仿宋" w:eastAsia="仿宋" w:hAnsi="仿宋"/>
          <w:b/>
        </w:rPr>
      </w:pPr>
    </w:p>
    <w:p w14:paraId="2661A590" w14:textId="77777777" w:rsidR="00F73FCD" w:rsidRDefault="00F73FCD">
      <w:pPr>
        <w:pStyle w:val="24"/>
        <w:snapToGrid w:val="0"/>
        <w:spacing w:line="300" w:lineRule="auto"/>
        <w:ind w:firstLineChars="0" w:firstLine="0"/>
        <w:rPr>
          <w:rFonts w:ascii="宋体" w:eastAsia="宋体" w:cs="宋体"/>
          <w:b/>
          <w:sz w:val="28"/>
        </w:rPr>
      </w:pPr>
      <w:bookmarkStart w:id="48" w:name="_Hlk89675716"/>
    </w:p>
    <w:p w14:paraId="0B194082" w14:textId="77777777" w:rsidR="00F73FCD" w:rsidRDefault="00DE5243">
      <w:pPr>
        <w:spacing w:line="360" w:lineRule="auto"/>
        <w:jc w:val="left"/>
        <w:outlineLvl w:val="2"/>
        <w:rPr>
          <w:rFonts w:ascii="仿宋" w:eastAsia="仿宋" w:hAnsi="仿宋" w:cs="仿宋"/>
          <w:b/>
          <w:sz w:val="28"/>
          <w:szCs w:val="28"/>
        </w:rPr>
      </w:pPr>
      <w:r>
        <w:rPr>
          <w:rFonts w:ascii="仿宋" w:eastAsia="仿宋" w:hAnsi="仿宋" w:cs="仿宋" w:hint="eastAsia"/>
          <w:b/>
          <w:sz w:val="28"/>
          <w:szCs w:val="28"/>
        </w:rPr>
        <w:lastRenderedPageBreak/>
        <w:t>价格标响应文件相关格式</w:t>
      </w:r>
    </w:p>
    <w:p w14:paraId="62CC81BB" w14:textId="77777777" w:rsidR="00F73FCD" w:rsidRDefault="00DE5243">
      <w:pPr>
        <w:pStyle w:val="24"/>
        <w:snapToGrid w:val="0"/>
        <w:spacing w:line="300" w:lineRule="auto"/>
        <w:ind w:firstLineChars="200" w:firstLine="562"/>
        <w:jc w:val="center"/>
        <w:outlineLvl w:val="0"/>
        <w:rPr>
          <w:rFonts w:ascii="宋体" w:eastAsia="宋体" w:cs="宋体"/>
          <w:b/>
          <w:sz w:val="28"/>
        </w:rPr>
      </w:pPr>
      <w:bookmarkStart w:id="49" w:name="_Toc23203"/>
      <w:r>
        <w:rPr>
          <w:rFonts w:ascii="宋体" w:eastAsia="宋体" w:cs="宋体" w:hint="eastAsia"/>
          <w:b/>
          <w:sz w:val="28"/>
        </w:rPr>
        <w:t>1.</w:t>
      </w:r>
      <w:r>
        <w:rPr>
          <w:rFonts w:ascii="宋体" w:eastAsia="宋体" w:cs="宋体" w:hint="eastAsia"/>
          <w:b/>
          <w:sz w:val="28"/>
        </w:rPr>
        <w:t>价格标响应文件</w:t>
      </w:r>
      <w:bookmarkEnd w:id="49"/>
    </w:p>
    <w:p w14:paraId="5A99E036" w14:textId="77777777" w:rsidR="00F73FCD" w:rsidRDefault="00F73FCD">
      <w:pPr>
        <w:snapToGrid w:val="0"/>
        <w:spacing w:line="420" w:lineRule="exact"/>
        <w:jc w:val="center"/>
        <w:rPr>
          <w:rFonts w:ascii="宋体" w:hAnsi="宋体" w:cs="宋体"/>
          <w:b/>
          <w:sz w:val="28"/>
          <w:szCs w:val="28"/>
        </w:rPr>
      </w:pPr>
    </w:p>
    <w:p w14:paraId="5C3B6C6E" w14:textId="77777777" w:rsidR="00F73FCD" w:rsidRDefault="00F73FCD">
      <w:pPr>
        <w:snapToGrid w:val="0"/>
        <w:spacing w:line="420" w:lineRule="exact"/>
        <w:jc w:val="center"/>
        <w:rPr>
          <w:rFonts w:ascii="仿宋" w:eastAsia="仿宋" w:hAnsi="仿宋" w:cs="仿宋"/>
          <w:b/>
          <w:sz w:val="28"/>
          <w:szCs w:val="28"/>
        </w:rPr>
      </w:pPr>
    </w:p>
    <w:tbl>
      <w:tblPr>
        <w:tblpPr w:leftFromText="180" w:rightFromText="180" w:vertAnchor="text" w:horzAnchor="page" w:tblpX="1312" w:tblpY="414"/>
        <w:tblOverlap w:val="neve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9"/>
        <w:gridCol w:w="2400"/>
        <w:gridCol w:w="1990"/>
        <w:gridCol w:w="1850"/>
      </w:tblGrid>
      <w:tr w:rsidR="00F73FCD" w14:paraId="20B2CA88" w14:textId="77777777">
        <w:trPr>
          <w:trHeight w:val="512"/>
        </w:trPr>
        <w:tc>
          <w:tcPr>
            <w:tcW w:w="3229" w:type="dxa"/>
            <w:tcBorders>
              <w:top w:val="single" w:sz="4" w:space="0" w:color="auto"/>
              <w:left w:val="single" w:sz="4" w:space="0" w:color="auto"/>
              <w:bottom w:val="single" w:sz="4" w:space="0" w:color="auto"/>
              <w:right w:val="single" w:sz="4" w:space="0" w:color="auto"/>
            </w:tcBorders>
            <w:vAlign w:val="center"/>
          </w:tcPr>
          <w:p w14:paraId="6EBB989E" w14:textId="77777777" w:rsidR="00F73FCD" w:rsidRDefault="00DE5243">
            <w:pPr>
              <w:kinsoku w:val="0"/>
              <w:topLinePunct/>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项目名称</w:t>
            </w:r>
          </w:p>
        </w:tc>
        <w:tc>
          <w:tcPr>
            <w:tcW w:w="2400" w:type="dxa"/>
            <w:tcBorders>
              <w:top w:val="single" w:sz="4" w:space="0" w:color="auto"/>
              <w:left w:val="single" w:sz="4" w:space="0" w:color="auto"/>
              <w:bottom w:val="single" w:sz="4" w:space="0" w:color="auto"/>
              <w:right w:val="single" w:sz="4" w:space="0" w:color="auto"/>
            </w:tcBorders>
            <w:vAlign w:val="center"/>
          </w:tcPr>
          <w:p w14:paraId="2DDACB61" w14:textId="77777777" w:rsidR="00F73FCD" w:rsidRDefault="00DE5243">
            <w:pPr>
              <w:kinsoku w:val="0"/>
              <w:topLinePunct/>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总报价</w:t>
            </w:r>
          </w:p>
        </w:tc>
        <w:tc>
          <w:tcPr>
            <w:tcW w:w="1990" w:type="dxa"/>
            <w:tcBorders>
              <w:top w:val="single" w:sz="4" w:space="0" w:color="auto"/>
              <w:left w:val="single" w:sz="4" w:space="0" w:color="auto"/>
              <w:bottom w:val="single" w:sz="4" w:space="0" w:color="auto"/>
              <w:right w:val="single" w:sz="4" w:space="0" w:color="auto"/>
            </w:tcBorders>
            <w:vAlign w:val="center"/>
          </w:tcPr>
          <w:p w14:paraId="3DB903F5" w14:textId="77777777" w:rsidR="00F73FCD" w:rsidRDefault="00DE5243">
            <w:pPr>
              <w:kinsoku w:val="0"/>
              <w:topLinePunct/>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项目完成时间</w:t>
            </w:r>
          </w:p>
        </w:tc>
        <w:tc>
          <w:tcPr>
            <w:tcW w:w="1850" w:type="dxa"/>
            <w:tcBorders>
              <w:top w:val="single" w:sz="4" w:space="0" w:color="auto"/>
              <w:left w:val="single" w:sz="4" w:space="0" w:color="auto"/>
              <w:bottom w:val="single" w:sz="4" w:space="0" w:color="auto"/>
              <w:right w:val="single" w:sz="4" w:space="0" w:color="auto"/>
            </w:tcBorders>
            <w:vAlign w:val="center"/>
          </w:tcPr>
          <w:p w14:paraId="7DD99EEC" w14:textId="77777777" w:rsidR="00F73FCD" w:rsidRDefault="00DE5243">
            <w:pPr>
              <w:kinsoku w:val="0"/>
              <w:topLinePunct/>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付款方式</w:t>
            </w:r>
          </w:p>
        </w:tc>
      </w:tr>
      <w:tr w:rsidR="00F73FCD" w14:paraId="3FB37B42" w14:textId="77777777">
        <w:trPr>
          <w:trHeight w:val="831"/>
        </w:trPr>
        <w:tc>
          <w:tcPr>
            <w:tcW w:w="3229" w:type="dxa"/>
            <w:tcBorders>
              <w:top w:val="single" w:sz="4" w:space="0" w:color="auto"/>
              <w:left w:val="single" w:sz="4" w:space="0" w:color="auto"/>
              <w:bottom w:val="single" w:sz="4" w:space="0" w:color="auto"/>
              <w:right w:val="single" w:sz="4" w:space="0" w:color="auto"/>
            </w:tcBorders>
            <w:vAlign w:val="center"/>
          </w:tcPr>
          <w:p w14:paraId="0610948F" w14:textId="77777777" w:rsidR="00F73FCD" w:rsidRDefault="00DE5243">
            <w:pPr>
              <w:kinsoku w:val="0"/>
              <w:topLinePunct/>
              <w:spacing w:line="440" w:lineRule="exact"/>
              <w:rPr>
                <w:rFonts w:ascii="仿宋" w:eastAsia="仿宋" w:hAnsi="仿宋" w:cs="仿宋"/>
                <w:b/>
                <w:bCs/>
                <w:color w:val="000000"/>
                <w:sz w:val="28"/>
                <w:szCs w:val="28"/>
              </w:rPr>
            </w:pPr>
            <w:r>
              <w:rPr>
                <w:rFonts w:ascii="仿宋" w:eastAsia="仿宋" w:hAnsi="仿宋" w:cs="仿宋" w:hint="eastAsia"/>
                <w:color w:val="000000"/>
                <w:sz w:val="28"/>
                <w:szCs w:val="28"/>
              </w:rPr>
              <w:t>南通市殡仪馆接尸袋采购项目</w:t>
            </w:r>
          </w:p>
        </w:tc>
        <w:tc>
          <w:tcPr>
            <w:tcW w:w="2400" w:type="dxa"/>
            <w:tcBorders>
              <w:top w:val="single" w:sz="4" w:space="0" w:color="auto"/>
              <w:left w:val="single" w:sz="4" w:space="0" w:color="auto"/>
              <w:bottom w:val="single" w:sz="4" w:space="0" w:color="auto"/>
              <w:right w:val="single" w:sz="4" w:space="0" w:color="auto"/>
            </w:tcBorders>
            <w:vAlign w:val="center"/>
          </w:tcPr>
          <w:p w14:paraId="451FDA8F" w14:textId="77777777" w:rsidR="00F73FCD" w:rsidRDefault="00DE5243">
            <w:pPr>
              <w:kinsoku w:val="0"/>
              <w:topLinePunct/>
              <w:spacing w:line="440" w:lineRule="exact"/>
              <w:rPr>
                <w:rFonts w:ascii="仿宋" w:eastAsia="仿宋" w:hAnsi="仿宋" w:cs="仿宋"/>
                <w:color w:val="000000"/>
                <w:sz w:val="28"/>
                <w:szCs w:val="28"/>
              </w:rPr>
            </w:pPr>
            <w:r>
              <w:rPr>
                <w:rFonts w:ascii="仿宋" w:eastAsia="仿宋" w:hAnsi="仿宋" w:cs="仿宋" w:hint="eastAsia"/>
                <w:color w:val="000000"/>
                <w:sz w:val="28"/>
                <w:szCs w:val="28"/>
              </w:rPr>
              <w:t>大写</w:t>
            </w:r>
            <w:r>
              <w:rPr>
                <w:rFonts w:ascii="仿宋" w:eastAsia="仿宋" w:hAnsi="仿宋" w:cs="仿宋" w:hint="eastAsia"/>
                <w:color w:val="000000"/>
                <w:sz w:val="28"/>
                <w:szCs w:val="28"/>
                <w:u w:val="single"/>
              </w:rPr>
              <w:t>：</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元</w:t>
            </w:r>
            <w:r>
              <w:rPr>
                <w:rFonts w:ascii="仿宋" w:eastAsia="仿宋" w:hAnsi="仿宋" w:cs="仿宋" w:hint="eastAsia"/>
                <w:color w:val="000000"/>
                <w:sz w:val="28"/>
                <w:szCs w:val="28"/>
              </w:rPr>
              <w:t>/</w:t>
            </w:r>
            <w:r>
              <w:rPr>
                <w:rFonts w:ascii="仿宋" w:eastAsia="仿宋" w:hAnsi="仿宋" w:cs="仿宋" w:hint="eastAsia"/>
                <w:color w:val="000000"/>
                <w:sz w:val="28"/>
                <w:szCs w:val="28"/>
              </w:rPr>
              <w:t>条</w:t>
            </w:r>
          </w:p>
          <w:p w14:paraId="72108B05" w14:textId="77777777" w:rsidR="00F73FCD" w:rsidRDefault="00DE5243">
            <w:pPr>
              <w:kinsoku w:val="0"/>
              <w:topLinePunct/>
              <w:spacing w:line="440" w:lineRule="exact"/>
            </w:pPr>
            <w:r>
              <w:rPr>
                <w:rFonts w:ascii="仿宋" w:eastAsia="仿宋" w:hAnsi="仿宋" w:cs="仿宋" w:hint="eastAsia"/>
                <w:color w:val="000000"/>
                <w:sz w:val="28"/>
                <w:szCs w:val="28"/>
              </w:rPr>
              <w:t>小写</w:t>
            </w:r>
            <w:r>
              <w:rPr>
                <w:rFonts w:ascii="仿宋" w:eastAsia="仿宋" w:hAnsi="仿宋" w:cs="仿宋" w:hint="eastAsia"/>
                <w:color w:val="000000"/>
                <w:sz w:val="28"/>
                <w:szCs w:val="28"/>
                <w:u w:val="single"/>
              </w:rPr>
              <w:t>：</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元</w:t>
            </w:r>
            <w:r>
              <w:rPr>
                <w:rFonts w:ascii="仿宋" w:eastAsia="仿宋" w:hAnsi="仿宋" w:cs="仿宋" w:hint="eastAsia"/>
                <w:color w:val="000000"/>
                <w:sz w:val="28"/>
                <w:szCs w:val="28"/>
              </w:rPr>
              <w:t>/</w:t>
            </w:r>
            <w:r>
              <w:rPr>
                <w:rFonts w:ascii="仿宋" w:eastAsia="仿宋" w:hAnsi="仿宋" w:cs="仿宋" w:hint="eastAsia"/>
                <w:color w:val="000000"/>
                <w:sz w:val="28"/>
                <w:szCs w:val="28"/>
              </w:rPr>
              <w:t>条</w:t>
            </w:r>
          </w:p>
        </w:tc>
        <w:tc>
          <w:tcPr>
            <w:tcW w:w="1990" w:type="dxa"/>
            <w:tcBorders>
              <w:top w:val="single" w:sz="4" w:space="0" w:color="auto"/>
              <w:left w:val="single" w:sz="4" w:space="0" w:color="auto"/>
              <w:bottom w:val="single" w:sz="4" w:space="0" w:color="auto"/>
              <w:right w:val="single" w:sz="4" w:space="0" w:color="auto"/>
            </w:tcBorders>
            <w:vAlign w:val="center"/>
          </w:tcPr>
          <w:p w14:paraId="7FB22E4E" w14:textId="77777777" w:rsidR="00F73FCD" w:rsidRDefault="00DE5243">
            <w:pPr>
              <w:kinsoku w:val="0"/>
              <w:topLinePunct/>
              <w:spacing w:line="440" w:lineRule="exact"/>
              <w:rPr>
                <w:rFonts w:ascii="仿宋" w:eastAsia="仿宋" w:hAnsi="仿宋" w:cs="仿宋"/>
                <w:color w:val="000000"/>
                <w:sz w:val="28"/>
                <w:szCs w:val="28"/>
              </w:rPr>
            </w:pPr>
            <w:proofErr w:type="gramStart"/>
            <w:r>
              <w:rPr>
                <w:rFonts w:ascii="仿宋" w:eastAsia="仿宋" w:hAnsi="仿宋" w:cs="仿宋" w:hint="eastAsia"/>
                <w:color w:val="000000"/>
                <w:sz w:val="28"/>
                <w:szCs w:val="28"/>
              </w:rPr>
              <w:t>完全响应</w:t>
            </w:r>
            <w:proofErr w:type="gramEnd"/>
            <w:r>
              <w:rPr>
                <w:rFonts w:ascii="仿宋" w:eastAsia="仿宋" w:hAnsi="仿宋" w:cs="仿宋" w:hint="eastAsia"/>
                <w:color w:val="000000"/>
                <w:sz w:val="28"/>
                <w:szCs w:val="28"/>
              </w:rPr>
              <w:t>比价议价文件要求</w:t>
            </w:r>
          </w:p>
        </w:tc>
        <w:tc>
          <w:tcPr>
            <w:tcW w:w="1850" w:type="dxa"/>
            <w:tcBorders>
              <w:top w:val="single" w:sz="4" w:space="0" w:color="auto"/>
              <w:left w:val="single" w:sz="4" w:space="0" w:color="auto"/>
              <w:bottom w:val="single" w:sz="4" w:space="0" w:color="auto"/>
              <w:right w:val="single" w:sz="4" w:space="0" w:color="auto"/>
            </w:tcBorders>
          </w:tcPr>
          <w:p w14:paraId="71A77153" w14:textId="77777777" w:rsidR="00F73FCD" w:rsidRDefault="00DE5243">
            <w:pPr>
              <w:kinsoku w:val="0"/>
              <w:topLinePunct/>
              <w:spacing w:line="440" w:lineRule="exact"/>
              <w:rPr>
                <w:rFonts w:ascii="仿宋" w:eastAsia="仿宋" w:hAnsi="仿宋" w:cs="仿宋"/>
                <w:color w:val="000000"/>
                <w:sz w:val="28"/>
                <w:szCs w:val="28"/>
              </w:rPr>
            </w:pPr>
            <w:proofErr w:type="gramStart"/>
            <w:r>
              <w:rPr>
                <w:rFonts w:ascii="仿宋" w:eastAsia="仿宋" w:hAnsi="仿宋" w:cs="仿宋" w:hint="eastAsia"/>
                <w:color w:val="000000"/>
                <w:sz w:val="28"/>
                <w:szCs w:val="28"/>
              </w:rPr>
              <w:t>完全响应</w:t>
            </w:r>
            <w:proofErr w:type="gramEnd"/>
            <w:r>
              <w:rPr>
                <w:rFonts w:ascii="仿宋" w:eastAsia="仿宋" w:hAnsi="仿宋" w:cs="仿宋" w:hint="eastAsia"/>
                <w:color w:val="000000"/>
                <w:sz w:val="28"/>
                <w:szCs w:val="28"/>
              </w:rPr>
              <w:t>比价议价文件要求的付款方式</w:t>
            </w:r>
          </w:p>
        </w:tc>
      </w:tr>
    </w:tbl>
    <w:p w14:paraId="638C616D" w14:textId="77777777" w:rsidR="00F73FCD" w:rsidRDefault="00DE5243">
      <w:pPr>
        <w:widowControl/>
        <w:spacing w:line="440" w:lineRule="exact"/>
        <w:ind w:firstLineChars="100" w:firstLine="280"/>
        <w:jc w:val="left"/>
        <w:rPr>
          <w:rFonts w:ascii="仿宋" w:eastAsia="仿宋" w:hAnsi="仿宋" w:cs="仿宋"/>
          <w:kern w:val="0"/>
          <w:sz w:val="28"/>
          <w:szCs w:val="28"/>
        </w:rPr>
      </w:pPr>
      <w:r>
        <w:rPr>
          <w:rFonts w:ascii="仿宋" w:eastAsia="仿宋" w:hAnsi="仿宋" w:cs="仿宋" w:hint="eastAsia"/>
          <w:kern w:val="0"/>
          <w:sz w:val="28"/>
          <w:szCs w:val="28"/>
        </w:rPr>
        <w:t>注</w:t>
      </w:r>
    </w:p>
    <w:p w14:paraId="1B827342" w14:textId="77777777" w:rsidR="00F73FCD" w:rsidRDefault="00DE5243">
      <w:pPr>
        <w:widowControl/>
        <w:spacing w:line="440" w:lineRule="exact"/>
        <w:ind w:firstLineChars="100" w:firstLine="280"/>
        <w:jc w:val="left"/>
        <w:rPr>
          <w:rFonts w:ascii="仿宋" w:eastAsia="仿宋" w:hAnsi="仿宋" w:cs="仿宋"/>
          <w:kern w:val="0"/>
          <w:sz w:val="28"/>
          <w:szCs w:val="28"/>
        </w:rPr>
      </w:pPr>
      <w:r>
        <w:rPr>
          <w:rFonts w:ascii="仿宋" w:eastAsia="仿宋" w:hAnsi="仿宋" w:cs="仿宋" w:hint="eastAsia"/>
          <w:kern w:val="0"/>
          <w:sz w:val="28"/>
          <w:szCs w:val="28"/>
        </w:rPr>
        <w:t>（</w:t>
      </w:r>
      <w:r>
        <w:rPr>
          <w:rFonts w:ascii="仿宋" w:eastAsia="仿宋" w:hAnsi="仿宋" w:cs="仿宋" w:hint="eastAsia"/>
          <w:kern w:val="0"/>
          <w:sz w:val="28"/>
          <w:szCs w:val="28"/>
        </w:rPr>
        <w:t>1</w:t>
      </w:r>
      <w:r>
        <w:rPr>
          <w:rFonts w:ascii="仿宋" w:eastAsia="仿宋" w:hAnsi="仿宋" w:cs="仿宋" w:hint="eastAsia"/>
          <w:kern w:val="0"/>
          <w:sz w:val="28"/>
          <w:szCs w:val="28"/>
        </w:rPr>
        <w:t>）本表为格式表，不得自行改动，必须提供，否则视为未实质性响应比选采购文件。</w:t>
      </w:r>
    </w:p>
    <w:p w14:paraId="768C6A96" w14:textId="77777777" w:rsidR="00F73FCD" w:rsidRDefault="00DE5243">
      <w:pPr>
        <w:widowControl/>
        <w:spacing w:line="440" w:lineRule="exact"/>
        <w:ind w:firstLineChars="100" w:firstLine="280"/>
        <w:jc w:val="left"/>
        <w:rPr>
          <w:rFonts w:ascii="仿宋" w:eastAsia="仿宋" w:hAnsi="仿宋" w:cs="仿宋"/>
          <w:kern w:val="0"/>
          <w:sz w:val="28"/>
          <w:szCs w:val="28"/>
        </w:rPr>
      </w:pPr>
      <w:r>
        <w:rPr>
          <w:rFonts w:ascii="仿宋" w:eastAsia="仿宋" w:hAnsi="仿宋" w:cs="仿宋" w:hint="eastAsia"/>
          <w:kern w:val="0"/>
          <w:sz w:val="28"/>
          <w:szCs w:val="28"/>
        </w:rPr>
        <w:t>（</w:t>
      </w:r>
      <w:r>
        <w:rPr>
          <w:rFonts w:ascii="仿宋" w:eastAsia="仿宋" w:hAnsi="仿宋" w:cs="仿宋" w:hint="eastAsia"/>
          <w:kern w:val="0"/>
          <w:sz w:val="28"/>
          <w:szCs w:val="28"/>
        </w:rPr>
        <w:t>2</w:t>
      </w:r>
      <w:r>
        <w:rPr>
          <w:rFonts w:ascii="仿宋" w:eastAsia="仿宋" w:hAnsi="仿宋" w:cs="仿宋" w:hint="eastAsia"/>
          <w:kern w:val="0"/>
          <w:sz w:val="28"/>
          <w:szCs w:val="28"/>
        </w:rPr>
        <w:t>）本项目最高限价</w:t>
      </w:r>
      <w:r>
        <w:rPr>
          <w:rFonts w:ascii="仿宋" w:eastAsia="仿宋" w:hAnsi="仿宋" w:cs="仿宋" w:hint="eastAsia"/>
          <w:kern w:val="0"/>
          <w:sz w:val="28"/>
          <w:szCs w:val="28"/>
        </w:rPr>
        <w:t>26</w:t>
      </w:r>
      <w:r>
        <w:rPr>
          <w:rFonts w:ascii="仿宋" w:eastAsia="仿宋" w:hAnsi="仿宋" w:cs="仿宋" w:hint="eastAsia"/>
          <w:kern w:val="0"/>
          <w:sz w:val="28"/>
          <w:szCs w:val="28"/>
        </w:rPr>
        <w:t>元</w:t>
      </w:r>
      <w:r>
        <w:rPr>
          <w:rFonts w:ascii="仿宋" w:eastAsia="仿宋" w:hAnsi="仿宋" w:cs="仿宋" w:hint="eastAsia"/>
          <w:kern w:val="0"/>
          <w:sz w:val="28"/>
          <w:szCs w:val="28"/>
        </w:rPr>
        <w:t>/</w:t>
      </w:r>
      <w:r>
        <w:rPr>
          <w:rFonts w:ascii="仿宋" w:eastAsia="仿宋" w:hAnsi="仿宋" w:cs="仿宋" w:hint="eastAsia"/>
          <w:kern w:val="0"/>
          <w:sz w:val="28"/>
          <w:szCs w:val="28"/>
        </w:rPr>
        <w:t>条（按实结算），各供应商的报价不得高于最高限价，超过该限价作无效响应文件处理。</w:t>
      </w:r>
    </w:p>
    <w:p w14:paraId="03E204DE" w14:textId="77777777" w:rsidR="00F73FCD" w:rsidRDefault="00DE5243">
      <w:pPr>
        <w:widowControl/>
        <w:spacing w:line="440" w:lineRule="exact"/>
        <w:ind w:firstLineChars="100" w:firstLine="280"/>
        <w:jc w:val="left"/>
        <w:rPr>
          <w:rFonts w:ascii="仿宋" w:eastAsia="仿宋" w:hAnsi="仿宋" w:cs="仿宋"/>
          <w:kern w:val="0"/>
          <w:sz w:val="28"/>
          <w:szCs w:val="28"/>
        </w:rPr>
      </w:pPr>
      <w:r>
        <w:rPr>
          <w:rFonts w:ascii="仿宋" w:eastAsia="仿宋" w:hAnsi="仿宋" w:cs="仿宋" w:hint="eastAsia"/>
          <w:kern w:val="0"/>
          <w:sz w:val="28"/>
          <w:szCs w:val="28"/>
        </w:rPr>
        <w:t>（</w:t>
      </w:r>
      <w:r>
        <w:rPr>
          <w:rFonts w:ascii="仿宋" w:eastAsia="仿宋" w:hAnsi="仿宋" w:cs="仿宋" w:hint="eastAsia"/>
          <w:kern w:val="0"/>
          <w:sz w:val="28"/>
          <w:szCs w:val="28"/>
        </w:rPr>
        <w:t>3</w:t>
      </w:r>
      <w:r>
        <w:rPr>
          <w:rFonts w:ascii="仿宋" w:eastAsia="仿宋" w:hAnsi="仿宋" w:cs="仿宋" w:hint="eastAsia"/>
          <w:kern w:val="0"/>
          <w:sz w:val="28"/>
          <w:szCs w:val="28"/>
        </w:rPr>
        <w:t>）本次报价采用固定综合单价形式。包含货物的加工、制作、包装、运输、装卸、损耗、检验、保险、利润、税金等综合单价，为送货价。应计未计部分视为全部计入。</w:t>
      </w:r>
    </w:p>
    <w:p w14:paraId="10E15C3E" w14:textId="77777777" w:rsidR="00F73FCD" w:rsidRDefault="00DE5243">
      <w:pPr>
        <w:widowControl/>
        <w:spacing w:line="440" w:lineRule="exact"/>
        <w:ind w:firstLineChars="100" w:firstLine="280"/>
        <w:jc w:val="left"/>
        <w:rPr>
          <w:rFonts w:ascii="仿宋" w:eastAsia="仿宋" w:hAnsi="仿宋" w:cs="仿宋"/>
          <w:kern w:val="0"/>
          <w:sz w:val="28"/>
          <w:szCs w:val="28"/>
        </w:rPr>
      </w:pPr>
      <w:r>
        <w:rPr>
          <w:rFonts w:ascii="仿宋" w:eastAsia="仿宋" w:hAnsi="仿宋" w:cs="仿宋" w:hint="eastAsia"/>
          <w:kern w:val="0"/>
          <w:sz w:val="28"/>
          <w:szCs w:val="28"/>
        </w:rPr>
        <w:t>（</w:t>
      </w:r>
      <w:r>
        <w:rPr>
          <w:rFonts w:ascii="仿宋" w:eastAsia="仿宋" w:hAnsi="仿宋" w:cs="仿宋" w:hint="eastAsia"/>
          <w:kern w:val="0"/>
          <w:sz w:val="28"/>
          <w:szCs w:val="28"/>
        </w:rPr>
        <w:t>4</w:t>
      </w:r>
      <w:r>
        <w:rPr>
          <w:rFonts w:ascii="仿宋" w:eastAsia="仿宋" w:hAnsi="仿宋" w:cs="仿宋" w:hint="eastAsia"/>
          <w:kern w:val="0"/>
          <w:sz w:val="28"/>
          <w:szCs w:val="28"/>
        </w:rPr>
        <w:t>）投标人所投标书中投标报价均以大写金额为准：所有报价应以人民币表示。</w:t>
      </w:r>
    </w:p>
    <w:p w14:paraId="309C74B7" w14:textId="77777777" w:rsidR="00F73FCD" w:rsidRDefault="00DE5243">
      <w:pPr>
        <w:widowControl/>
        <w:spacing w:line="440" w:lineRule="exact"/>
        <w:ind w:firstLineChars="100" w:firstLine="280"/>
        <w:jc w:val="left"/>
        <w:rPr>
          <w:rFonts w:ascii="仿宋" w:eastAsia="仿宋" w:hAnsi="仿宋" w:cs="仿宋"/>
          <w:kern w:val="0"/>
          <w:sz w:val="28"/>
          <w:szCs w:val="28"/>
          <w:lang w:val="zh-CN"/>
        </w:rPr>
      </w:pPr>
      <w:r>
        <w:rPr>
          <w:rFonts w:ascii="仿宋" w:eastAsia="仿宋" w:hAnsi="仿宋" w:cs="仿宋" w:hint="eastAsia"/>
          <w:kern w:val="0"/>
          <w:sz w:val="28"/>
          <w:szCs w:val="28"/>
        </w:rPr>
        <w:t>（</w:t>
      </w:r>
      <w:r>
        <w:rPr>
          <w:rFonts w:ascii="仿宋" w:eastAsia="仿宋" w:hAnsi="仿宋" w:cs="仿宋" w:hint="eastAsia"/>
          <w:kern w:val="0"/>
          <w:sz w:val="28"/>
          <w:szCs w:val="28"/>
        </w:rPr>
        <w:t>5</w:t>
      </w:r>
      <w:r>
        <w:rPr>
          <w:rFonts w:ascii="仿宋" w:eastAsia="仿宋" w:hAnsi="仿宋" w:cs="仿宋" w:hint="eastAsia"/>
          <w:kern w:val="0"/>
          <w:sz w:val="28"/>
          <w:szCs w:val="28"/>
        </w:rPr>
        <w:t>）有效评标价最低者成交。</w:t>
      </w:r>
    </w:p>
    <w:p w14:paraId="7D36612D" w14:textId="77777777" w:rsidR="00F73FCD" w:rsidRDefault="00F73FCD">
      <w:pPr>
        <w:snapToGrid w:val="0"/>
        <w:spacing w:line="500" w:lineRule="exact"/>
        <w:ind w:left="1322" w:hangingChars="472" w:hanging="1322"/>
        <w:rPr>
          <w:rFonts w:ascii="仿宋" w:eastAsia="仿宋" w:hAnsi="仿宋" w:cs="仿宋"/>
          <w:sz w:val="28"/>
          <w:szCs w:val="28"/>
        </w:rPr>
      </w:pPr>
    </w:p>
    <w:p w14:paraId="2A3AED3E" w14:textId="77777777" w:rsidR="00F73FCD" w:rsidRDefault="00F73FCD">
      <w:pPr>
        <w:snapToGrid w:val="0"/>
        <w:spacing w:line="500" w:lineRule="exact"/>
        <w:ind w:left="1322" w:hangingChars="472" w:hanging="1322"/>
        <w:rPr>
          <w:rFonts w:ascii="仿宋" w:eastAsia="仿宋" w:hAnsi="仿宋" w:cs="仿宋"/>
          <w:sz w:val="28"/>
          <w:szCs w:val="28"/>
        </w:rPr>
      </w:pPr>
    </w:p>
    <w:p w14:paraId="31AC1A99" w14:textId="77777777" w:rsidR="00F73FCD" w:rsidRDefault="00F73FCD">
      <w:pPr>
        <w:snapToGrid w:val="0"/>
        <w:spacing w:line="500" w:lineRule="exact"/>
        <w:ind w:left="1322" w:hangingChars="472" w:hanging="1322"/>
        <w:rPr>
          <w:rFonts w:ascii="仿宋" w:eastAsia="仿宋" w:hAnsi="仿宋" w:cs="仿宋"/>
          <w:sz w:val="28"/>
          <w:szCs w:val="28"/>
        </w:rPr>
      </w:pPr>
    </w:p>
    <w:p w14:paraId="32852677" w14:textId="77777777" w:rsidR="00F73FCD" w:rsidRDefault="00F73FCD">
      <w:pPr>
        <w:snapToGrid w:val="0"/>
        <w:spacing w:line="500" w:lineRule="exact"/>
        <w:rPr>
          <w:rFonts w:ascii="仿宋" w:eastAsia="仿宋" w:hAnsi="仿宋" w:cs="仿宋"/>
          <w:sz w:val="28"/>
          <w:szCs w:val="28"/>
        </w:rPr>
      </w:pPr>
    </w:p>
    <w:p w14:paraId="392176A0" w14:textId="77777777" w:rsidR="00F73FCD" w:rsidRDefault="00DE5243">
      <w:pPr>
        <w:snapToGrid w:val="0"/>
        <w:spacing w:line="500" w:lineRule="exact"/>
        <w:ind w:left="1322" w:hangingChars="472" w:hanging="1322"/>
        <w:rPr>
          <w:rFonts w:ascii="仿宋" w:eastAsia="仿宋" w:hAnsi="仿宋" w:cs="仿宋"/>
          <w:sz w:val="28"/>
          <w:szCs w:val="28"/>
        </w:rPr>
      </w:pPr>
      <w:r>
        <w:rPr>
          <w:rFonts w:ascii="仿宋" w:eastAsia="仿宋" w:hAnsi="仿宋" w:cs="仿宋" w:hint="eastAsia"/>
          <w:sz w:val="28"/>
          <w:szCs w:val="28"/>
        </w:rPr>
        <w:t>供应商名称：（盖章）</w:t>
      </w:r>
      <w:r>
        <w:rPr>
          <w:rFonts w:ascii="仿宋" w:eastAsia="仿宋" w:hAnsi="仿宋" w:cs="仿宋" w:hint="eastAsia"/>
          <w:sz w:val="28"/>
          <w:szCs w:val="28"/>
        </w:rPr>
        <w:t xml:space="preserve">             </w:t>
      </w:r>
    </w:p>
    <w:p w14:paraId="53D0B855" w14:textId="77777777" w:rsidR="00F73FCD" w:rsidRDefault="00DE5243">
      <w:pPr>
        <w:snapToGrid w:val="0"/>
        <w:spacing w:line="500" w:lineRule="exact"/>
        <w:ind w:left="1322" w:hangingChars="472" w:hanging="1322"/>
        <w:rPr>
          <w:rFonts w:ascii="仿宋" w:eastAsia="仿宋" w:hAnsi="仿宋" w:cs="仿宋"/>
          <w:sz w:val="28"/>
          <w:szCs w:val="28"/>
        </w:rPr>
      </w:pPr>
      <w:r>
        <w:rPr>
          <w:rFonts w:ascii="仿宋" w:eastAsia="仿宋" w:hAnsi="仿宋" w:cs="仿宋" w:hint="eastAsia"/>
          <w:sz w:val="28"/>
          <w:szCs w:val="28"/>
        </w:rPr>
        <w:t>法定代表人或授权委托人（签字）：</w:t>
      </w:r>
    </w:p>
    <w:p w14:paraId="093C776A" w14:textId="77777777" w:rsidR="00F73FCD" w:rsidRDefault="00DE5243">
      <w:pPr>
        <w:snapToGrid w:val="0"/>
        <w:spacing w:line="500" w:lineRule="exact"/>
        <w:ind w:left="1322" w:hangingChars="472" w:hanging="1322"/>
        <w:rPr>
          <w:rFonts w:ascii="仿宋" w:eastAsia="仿宋" w:hAnsi="仿宋" w:cs="仿宋"/>
          <w:sz w:val="28"/>
          <w:szCs w:val="28"/>
        </w:rPr>
      </w:pPr>
      <w:r>
        <w:rPr>
          <w:rFonts w:ascii="仿宋" w:eastAsia="仿宋" w:hAnsi="仿宋" w:cs="仿宋" w:hint="eastAsia"/>
          <w:sz w:val="28"/>
          <w:szCs w:val="28"/>
        </w:rPr>
        <w:t>日期：</w:t>
      </w:r>
    </w:p>
    <w:p w14:paraId="6FBDCB83" w14:textId="77777777" w:rsidR="00F73FCD" w:rsidRDefault="00F73FCD">
      <w:pPr>
        <w:pStyle w:val="ad"/>
        <w:ind w:firstLineChars="0" w:firstLine="0"/>
        <w:rPr>
          <w:rFonts w:ascii="宋体" w:hAnsi="宋体" w:cs="宋体"/>
          <w:b/>
          <w:sz w:val="28"/>
          <w:szCs w:val="28"/>
        </w:rPr>
      </w:pPr>
    </w:p>
    <w:bookmarkEnd w:id="48"/>
    <w:p w14:paraId="5F354EA8" w14:textId="77777777" w:rsidR="00F73FCD" w:rsidRDefault="00F73FCD">
      <w:pPr>
        <w:spacing w:line="540" w:lineRule="exact"/>
        <w:outlineLvl w:val="0"/>
        <w:rPr>
          <w:rFonts w:ascii="仿宋" w:eastAsia="仿宋" w:hAnsi="仿宋" w:cs="仿宋"/>
          <w:sz w:val="36"/>
          <w:szCs w:val="36"/>
        </w:rPr>
      </w:pPr>
    </w:p>
    <w:sectPr w:rsidR="00F73FCD">
      <w:pgSz w:w="11905" w:h="16838"/>
      <w:pgMar w:top="1440" w:right="1797" w:bottom="1440" w:left="1797" w:header="850"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1C114" w14:textId="77777777" w:rsidR="00DE5243" w:rsidRDefault="00DE5243">
      <w:r>
        <w:separator/>
      </w:r>
    </w:p>
  </w:endnote>
  <w:endnote w:type="continuationSeparator" w:id="0">
    <w:p w14:paraId="7C512E07" w14:textId="77777777" w:rsidR="00DE5243" w:rsidRDefault="00DE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Bold">
    <w:altName w:val="Arial"/>
    <w:charset w:val="00"/>
    <w:family w:val="swiss"/>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宋体-18030">
    <w:altName w:val="宋体"/>
    <w:charset w:val="86"/>
    <w:family w:val="modern"/>
    <w:pitch w:val="default"/>
    <w:sig w:usb0="00000000" w:usb1="00000000" w:usb2="000A005E"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AEBF" w14:textId="77777777" w:rsidR="00F73FCD" w:rsidRDefault="00DE5243">
    <w:pPr>
      <w:pStyle w:val="aa"/>
      <w:framePr w:wrap="around" w:vAnchor="text" w:hAnchor="margin" w:xAlign="center" w:y="1"/>
      <w:rPr>
        <w:rStyle w:val="ae"/>
      </w:rPr>
    </w:pPr>
    <w:r>
      <w:fldChar w:fldCharType="begin"/>
    </w:r>
    <w:r>
      <w:rPr>
        <w:rStyle w:val="ae"/>
      </w:rPr>
      <w:instrText xml:space="preserve">PAGE  </w:instrText>
    </w:r>
    <w:r>
      <w:fldChar w:fldCharType="separate"/>
    </w:r>
    <w:r>
      <w:rPr>
        <w:rStyle w:val="ae"/>
      </w:rPr>
      <w:t>- 4 -</w:t>
    </w:r>
    <w:r>
      <w:fldChar w:fldCharType="end"/>
    </w:r>
  </w:p>
  <w:p w14:paraId="75F7C999" w14:textId="77777777" w:rsidR="00F73FCD" w:rsidRDefault="00DE5243">
    <w:pPr>
      <w:pStyle w:val="aa"/>
      <w:rPr>
        <w:sz w:val="21"/>
        <w:szCs w:val="21"/>
      </w:rPr>
    </w:pPr>
    <w:r>
      <w:rPr>
        <w:noProof/>
        <w:sz w:val="21"/>
        <w:szCs w:val="21"/>
      </w:rPr>
      <mc:AlternateContent>
        <mc:Choice Requires="wps">
          <w:drawing>
            <wp:anchor distT="0" distB="0" distL="114300" distR="114300" simplePos="0" relativeHeight="251659264" behindDoc="0" locked="0" layoutInCell="1" allowOverlap="1" wp14:anchorId="7C6F8E45" wp14:editId="5EB1EB78">
              <wp:simplePos x="0" y="0"/>
              <wp:positionH relativeFrom="column">
                <wp:posOffset>0</wp:posOffset>
              </wp:positionH>
              <wp:positionV relativeFrom="paragraph">
                <wp:posOffset>-64770</wp:posOffset>
              </wp:positionV>
              <wp:extent cx="5245100" cy="0"/>
              <wp:effectExtent l="0" t="0" r="0" b="0"/>
              <wp:wrapNone/>
              <wp:docPr id="13" name="直线 1"/>
              <wp:cNvGraphicFramePr/>
              <a:graphic xmlns:a="http://schemas.openxmlformats.org/drawingml/2006/main">
                <a:graphicData uri="http://schemas.microsoft.com/office/word/2010/wordprocessingShape">
                  <wps:wsp>
                    <wps:cNvCnPr/>
                    <wps:spPr>
                      <a:xfrm>
                        <a:off x="0" y="0"/>
                        <a:ext cx="52451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4C1B30C2" id="直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1pt" to="41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8D13" w14:textId="77777777" w:rsidR="00F73FCD" w:rsidRDefault="00F73FCD">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2A03" w14:textId="77777777" w:rsidR="00F73FCD" w:rsidRDefault="00DE5243">
    <w:pPr>
      <w:pStyle w:val="aa"/>
      <w:framePr w:wrap="around" w:vAnchor="text" w:hAnchor="margin" w:xAlign="center" w:y="1"/>
      <w:rPr>
        <w:rStyle w:val="ae"/>
      </w:rPr>
    </w:pPr>
    <w:r>
      <w:fldChar w:fldCharType="begin"/>
    </w:r>
    <w:r>
      <w:rPr>
        <w:rStyle w:val="ae"/>
      </w:rPr>
      <w:instrText xml:space="preserve">PAGE  </w:instrText>
    </w:r>
    <w:r>
      <w:fldChar w:fldCharType="separate"/>
    </w:r>
    <w:r>
      <w:rPr>
        <w:rStyle w:val="ae"/>
      </w:rPr>
      <w:t>- 1 -</w:t>
    </w:r>
    <w:r>
      <w:fldChar w:fldCharType="end"/>
    </w:r>
  </w:p>
  <w:p w14:paraId="23AEBDE9" w14:textId="77777777" w:rsidR="00F73FCD" w:rsidRDefault="00F73FCD">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94EE" w14:textId="77777777" w:rsidR="00F73FCD" w:rsidRDefault="00DE5243">
    <w:pPr>
      <w:pStyle w:val="aa"/>
      <w:jc w:val="center"/>
    </w:pPr>
    <w:r>
      <w:rPr>
        <w:noProof/>
      </w:rPr>
      <mc:AlternateContent>
        <mc:Choice Requires="wps">
          <w:drawing>
            <wp:anchor distT="0" distB="0" distL="114300" distR="114300" simplePos="0" relativeHeight="251660288" behindDoc="0" locked="0" layoutInCell="1" allowOverlap="1" wp14:anchorId="6AA344EA" wp14:editId="1497BB8C">
              <wp:simplePos x="0" y="0"/>
              <wp:positionH relativeFrom="margin">
                <wp:align>center</wp:align>
              </wp:positionH>
              <wp:positionV relativeFrom="paragraph">
                <wp:posOffset>0</wp:posOffset>
              </wp:positionV>
              <wp:extent cx="1828800" cy="1828800"/>
              <wp:effectExtent l="0" t="0" r="0" b="0"/>
              <wp:wrapNone/>
              <wp:docPr id="1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27DD7911" w14:textId="77777777" w:rsidR="00F73FCD" w:rsidRDefault="00DE5243">
                          <w:pPr>
                            <w:pStyle w:val="aa"/>
                          </w:pPr>
                          <w:r>
                            <w:t>第</w:t>
                          </w:r>
                          <w:r>
                            <w:t xml:space="preserve"> </w:t>
                          </w:r>
                          <w:r>
                            <w:fldChar w:fldCharType="begin"/>
                          </w:r>
                          <w:r>
                            <w:instrText xml:space="preserve"> PAGE  \* MERGEFORMAT </w:instrText>
                          </w:r>
                          <w:r>
                            <w:fldChar w:fldCharType="separate"/>
                          </w:r>
                          <w:r>
                            <w:t>10</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AA344EA"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27DD7911" w14:textId="77777777" w:rsidR="00F73FCD" w:rsidRDefault="00DE5243">
                    <w:pPr>
                      <w:pStyle w:val="aa"/>
                    </w:pPr>
                    <w:r>
                      <w:t>第</w:t>
                    </w:r>
                    <w:r>
                      <w:t xml:space="preserve"> </w:t>
                    </w:r>
                    <w:r>
                      <w:fldChar w:fldCharType="begin"/>
                    </w:r>
                    <w:r>
                      <w:instrText xml:space="preserve"> PAGE  \* MERGEFORMAT </w:instrText>
                    </w:r>
                    <w:r>
                      <w:fldChar w:fldCharType="separate"/>
                    </w:r>
                    <w:r>
                      <w:t>10</w:t>
                    </w:r>
                    <w:r>
                      <w:fldChar w:fldCharType="end"/>
                    </w:r>
                    <w:r>
                      <w:t xml:space="preserve"> </w:t>
                    </w:r>
                    <w:r>
                      <w:t>页</w:t>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F4C5" w14:textId="77777777" w:rsidR="00F73FCD" w:rsidRDefault="00DE5243">
    <w:pPr>
      <w:jc w:val="center"/>
    </w:pPr>
    <w:r>
      <w:rPr>
        <w:noProof/>
      </w:rPr>
      <mc:AlternateContent>
        <mc:Choice Requires="wps">
          <w:drawing>
            <wp:anchor distT="0" distB="0" distL="114300" distR="114300" simplePos="0" relativeHeight="251661312" behindDoc="0" locked="0" layoutInCell="1" allowOverlap="1" wp14:anchorId="1C02AAF9" wp14:editId="2D65E661">
              <wp:simplePos x="0" y="0"/>
              <wp:positionH relativeFrom="margin">
                <wp:align>center</wp:align>
              </wp:positionH>
              <wp:positionV relativeFrom="paragraph">
                <wp:posOffset>0</wp:posOffset>
              </wp:positionV>
              <wp:extent cx="1828800" cy="1828800"/>
              <wp:effectExtent l="0" t="0" r="0" b="0"/>
              <wp:wrapNone/>
              <wp:docPr id="1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3943DB80" w14:textId="77777777" w:rsidR="00F73FCD" w:rsidRDefault="00DE5243">
                          <w:pPr>
                            <w:pStyle w:val="aa"/>
                          </w:pPr>
                          <w:r>
                            <w:t>第</w:t>
                          </w:r>
                          <w:r>
                            <w:t xml:space="preserve"> </w:t>
                          </w:r>
                          <w:r>
                            <w:fldChar w:fldCharType="begin"/>
                          </w:r>
                          <w:r>
                            <w:instrText xml:space="preserve"> PAGE  \* MERGEFORMAT </w:instrText>
                          </w:r>
                          <w:r>
                            <w:fldChar w:fldCharType="separate"/>
                          </w:r>
                          <w:r>
                            <w:t>7</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C02AAF9" id="_x0000_t202" coordsize="21600,21600" o:spt="202" path="m,l,21600r21600,l21600,xe">
              <v:stroke joinstyle="miter"/>
              <v:path gradientshapeok="t" o:connecttype="rect"/>
            </v:shapetype>
            <v:shape id="文本框 4" o:spid="_x0000_s1027"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" filled="f" stroked="f" strokeweight=".5pt">
              <v:textbox style="mso-fit-shape-to-text:t" inset="0,0,0,0">
                <w:txbxContent>
                  <w:p w14:paraId="3943DB80" w14:textId="77777777" w:rsidR="00F73FCD" w:rsidRDefault="00DE5243">
                    <w:pPr>
                      <w:pStyle w:val="aa"/>
                    </w:pPr>
                    <w:r>
                      <w:t>第</w:t>
                    </w:r>
                    <w:r>
                      <w:t xml:space="preserve"> </w:t>
                    </w:r>
                    <w:r>
                      <w:fldChar w:fldCharType="begin"/>
                    </w:r>
                    <w:r>
                      <w:instrText xml:space="preserve"> PAGE  \* MERGEFORMAT </w:instrText>
                    </w:r>
                    <w:r>
                      <w:fldChar w:fldCharType="separate"/>
                    </w:r>
                    <w:r>
                      <w:t>7</w:t>
                    </w:r>
                    <w: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8F4E6" w14:textId="77777777" w:rsidR="00DE5243" w:rsidRDefault="00DE5243">
      <w:r>
        <w:separator/>
      </w:r>
    </w:p>
  </w:footnote>
  <w:footnote w:type="continuationSeparator" w:id="0">
    <w:p w14:paraId="22BDBB34" w14:textId="77777777" w:rsidR="00DE5243" w:rsidRDefault="00DE5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A4A5" w14:textId="77777777" w:rsidR="00F73FCD" w:rsidRDefault="00DE5243">
    <w:pPr>
      <w:pStyle w:val="ab"/>
      <w:rPr>
        <w:rFonts w:ascii="宋体" w:hAnsi="宋体"/>
        <w:b/>
        <w:sz w:val="21"/>
        <w:szCs w:val="21"/>
      </w:rPr>
    </w:pPr>
    <w:r>
      <w:rPr>
        <w:rFonts w:ascii="宋体" w:hAnsi="宋体" w:hint="eastAsia"/>
        <w:b/>
        <w:color w:val="000000"/>
        <w:sz w:val="21"/>
        <w:szCs w:val="21"/>
      </w:rPr>
      <w:t>南通市消防支队</w:t>
    </w:r>
    <w:r>
      <w:rPr>
        <w:rFonts w:ascii="宋体" w:hAnsi="宋体" w:hint="eastAsia"/>
        <w:b/>
        <w:sz w:val="21"/>
        <w:szCs w:val="21"/>
      </w:rPr>
      <w:t>净水系统工程招标文件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A8B9" w14:textId="77777777" w:rsidR="00F73FCD" w:rsidRDefault="00F73FCD">
    <w:pPr>
      <w:pStyle w:val="ab"/>
      <w:jc w:val="both"/>
      <w:rPr>
        <w:b/>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77649B"/>
    <w:multiLevelType w:val="singleLevel"/>
    <w:tmpl w:val="A677649B"/>
    <w:lvl w:ilvl="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210"/>
  <w:drawingGridVerticalSpacing w:val="-794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g3N2UwNmNjMDJkYTRlMWQ4ZDQ4MDZkYWJkNDA4Y2MifQ=="/>
  </w:docVars>
  <w:rsids>
    <w:rsidRoot w:val="00AA64F3"/>
    <w:rsid w:val="002817C2"/>
    <w:rsid w:val="003A6C0F"/>
    <w:rsid w:val="00412383"/>
    <w:rsid w:val="0053637F"/>
    <w:rsid w:val="00AA64F3"/>
    <w:rsid w:val="00AC64EC"/>
    <w:rsid w:val="00DE5243"/>
    <w:rsid w:val="00F73FCD"/>
    <w:rsid w:val="01B275ED"/>
    <w:rsid w:val="04670567"/>
    <w:rsid w:val="05702C45"/>
    <w:rsid w:val="05BD7BE6"/>
    <w:rsid w:val="05E21F4B"/>
    <w:rsid w:val="094826B0"/>
    <w:rsid w:val="0A2D19CC"/>
    <w:rsid w:val="0A3C1915"/>
    <w:rsid w:val="0AA862BE"/>
    <w:rsid w:val="0AB310F7"/>
    <w:rsid w:val="0D16716C"/>
    <w:rsid w:val="0E6937C2"/>
    <w:rsid w:val="0ED16F67"/>
    <w:rsid w:val="0FEF37B9"/>
    <w:rsid w:val="103B394D"/>
    <w:rsid w:val="10D9242F"/>
    <w:rsid w:val="157D0929"/>
    <w:rsid w:val="16885CB3"/>
    <w:rsid w:val="1A2024D1"/>
    <w:rsid w:val="1A8D0141"/>
    <w:rsid w:val="1AAB25D5"/>
    <w:rsid w:val="1BC51582"/>
    <w:rsid w:val="1D0E51AB"/>
    <w:rsid w:val="1DE4451C"/>
    <w:rsid w:val="1E3B1533"/>
    <w:rsid w:val="1E4A4F2B"/>
    <w:rsid w:val="1F752885"/>
    <w:rsid w:val="21AE3327"/>
    <w:rsid w:val="22F419EC"/>
    <w:rsid w:val="243D1432"/>
    <w:rsid w:val="26161362"/>
    <w:rsid w:val="26395046"/>
    <w:rsid w:val="2A2829E0"/>
    <w:rsid w:val="2A4E7E11"/>
    <w:rsid w:val="2D4B6C2E"/>
    <w:rsid w:val="2FD47BE9"/>
    <w:rsid w:val="30447100"/>
    <w:rsid w:val="31E10D30"/>
    <w:rsid w:val="31F17939"/>
    <w:rsid w:val="33E15D02"/>
    <w:rsid w:val="34553451"/>
    <w:rsid w:val="352A6529"/>
    <w:rsid w:val="361B0A05"/>
    <w:rsid w:val="361D4DDE"/>
    <w:rsid w:val="37DC1CD5"/>
    <w:rsid w:val="38D126F4"/>
    <w:rsid w:val="3BF6110C"/>
    <w:rsid w:val="3C884277"/>
    <w:rsid w:val="3F3E7073"/>
    <w:rsid w:val="3F77596E"/>
    <w:rsid w:val="3F8D3286"/>
    <w:rsid w:val="404628A0"/>
    <w:rsid w:val="42E32AB3"/>
    <w:rsid w:val="475140C4"/>
    <w:rsid w:val="49B56CF7"/>
    <w:rsid w:val="49D37330"/>
    <w:rsid w:val="4D774564"/>
    <w:rsid w:val="4E1F06C6"/>
    <w:rsid w:val="4F3E79C5"/>
    <w:rsid w:val="51461238"/>
    <w:rsid w:val="54560510"/>
    <w:rsid w:val="563220FD"/>
    <w:rsid w:val="5A0031AA"/>
    <w:rsid w:val="5AF77861"/>
    <w:rsid w:val="5D487342"/>
    <w:rsid w:val="5DD6350E"/>
    <w:rsid w:val="604C2725"/>
    <w:rsid w:val="62891C65"/>
    <w:rsid w:val="62AC668A"/>
    <w:rsid w:val="63253C81"/>
    <w:rsid w:val="63C65CD0"/>
    <w:rsid w:val="64CB6754"/>
    <w:rsid w:val="65310420"/>
    <w:rsid w:val="65653D3C"/>
    <w:rsid w:val="65FB6B83"/>
    <w:rsid w:val="69266C34"/>
    <w:rsid w:val="698A2A90"/>
    <w:rsid w:val="6A1606C8"/>
    <w:rsid w:val="6C942C18"/>
    <w:rsid w:val="6D6C6555"/>
    <w:rsid w:val="7028518A"/>
    <w:rsid w:val="702A0B29"/>
    <w:rsid w:val="703737B6"/>
    <w:rsid w:val="70400E09"/>
    <w:rsid w:val="70EC5684"/>
    <w:rsid w:val="725D08B4"/>
    <w:rsid w:val="73027B3B"/>
    <w:rsid w:val="74920388"/>
    <w:rsid w:val="74942EF3"/>
    <w:rsid w:val="773C0441"/>
    <w:rsid w:val="790E4617"/>
    <w:rsid w:val="7A760A08"/>
    <w:rsid w:val="7A7B0A05"/>
    <w:rsid w:val="7A9F41FA"/>
    <w:rsid w:val="7AA7375A"/>
    <w:rsid w:val="7D454D0B"/>
    <w:rsid w:val="7D6E3691"/>
    <w:rsid w:val="7E422D60"/>
    <w:rsid w:val="7EAF6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DF6EB"/>
  <w15:docId w15:val="{035F4FA5-67B6-4890-B5C9-E3F73072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envelope return" w:uiPriority="99" w:unhideWhenUsed="1" w:qFormat="1"/>
    <w:lsdException w:name="page number" w:qFormat="1"/>
    <w:lsdException w:name="Title" w:qFormat="1"/>
    <w:lsdException w:name="Default Paragraph Font" w:semiHidden="1" w:uiPriority="1" w:unhideWhenUsed="1"/>
    <w:lsdException w:name="Body Text" w:qFormat="1"/>
    <w:lsdException w:name="Body Text Indent" w:uiPriority="99" w:unhideWhenUsed="1" w:qFormat="1"/>
    <w:lsdException w:name="Subtitle" w:qFormat="1"/>
    <w:lsdException w:name="Body Text First Indent" w:qFormat="1"/>
    <w:lsdException w:name="Body Text First Indent 2" w:qFormat="1"/>
    <w:lsdException w:name="Body Text Indent 3" w:qFormat="1"/>
    <w:lsdException w:name="Block Tex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1"/>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5" w:lineRule="auto"/>
      <w:outlineLvl w:val="1"/>
    </w:pPr>
    <w:rPr>
      <w:rFonts w:ascii="Arial" w:eastAsia="黑体" w:hAnsi="Arial" w:cs="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next w:val="a4"/>
    <w:qFormat/>
    <w:pPr>
      <w:spacing w:line="360" w:lineRule="auto"/>
      <w:ind w:rightChars="100" w:right="210" w:firstLineChars="200" w:firstLine="560"/>
    </w:pPr>
    <w:rPr>
      <w:rFonts w:ascii="宋体" w:hAnsi="宋体"/>
      <w:color w:val="000000"/>
      <w:spacing w:val="20"/>
      <w:kern w:val="24"/>
      <w:sz w:val="24"/>
      <w:szCs w:val="18"/>
    </w:rPr>
  </w:style>
  <w:style w:type="paragraph" w:styleId="a4">
    <w:name w:val="Body Text"/>
    <w:basedOn w:val="a"/>
    <w:next w:val="a"/>
    <w:qFormat/>
    <w:rPr>
      <w:rFonts w:ascii="仿宋_GB2312" w:eastAsia="仿宋_GB2312"/>
      <w:kern w:val="0"/>
      <w:sz w:val="24"/>
      <w:szCs w:val="20"/>
    </w:rPr>
  </w:style>
  <w:style w:type="paragraph" w:styleId="a5">
    <w:name w:val="Normal Indent"/>
    <w:basedOn w:val="a"/>
    <w:qFormat/>
    <w:pPr>
      <w:ind w:firstLine="420"/>
    </w:pPr>
    <w:rPr>
      <w:kern w:val="0"/>
      <w:sz w:val="20"/>
      <w:szCs w:val="20"/>
    </w:rPr>
  </w:style>
  <w:style w:type="paragraph" w:styleId="a6">
    <w:name w:val="annotation text"/>
    <w:basedOn w:val="a"/>
    <w:qFormat/>
    <w:pPr>
      <w:jc w:val="left"/>
    </w:pPr>
  </w:style>
  <w:style w:type="paragraph" w:styleId="a7">
    <w:name w:val="Body Text Indent"/>
    <w:basedOn w:val="a"/>
    <w:next w:val="a8"/>
    <w:uiPriority w:val="99"/>
    <w:unhideWhenUsed/>
    <w:qFormat/>
    <w:pPr>
      <w:spacing w:after="120"/>
      <w:ind w:leftChars="200" w:left="420"/>
    </w:pPr>
  </w:style>
  <w:style w:type="paragraph" w:styleId="a8">
    <w:name w:val="envelope return"/>
    <w:basedOn w:val="a"/>
    <w:uiPriority w:val="99"/>
    <w:unhideWhenUsed/>
    <w:qFormat/>
    <w:pPr>
      <w:snapToGrid w:val="0"/>
    </w:pPr>
    <w:rPr>
      <w:rFonts w:ascii="Arial" w:hAnsi="Arial"/>
    </w:rPr>
  </w:style>
  <w:style w:type="paragraph" w:styleId="a9">
    <w:name w:val="Plain Text"/>
    <w:basedOn w:val="a"/>
    <w:qFormat/>
    <w:rPr>
      <w:rFonts w:ascii="宋体" w:hAnsi="Courier New"/>
      <w:szCs w:val="22"/>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line="520" w:lineRule="exact"/>
      <w:ind w:firstLineChars="184" w:firstLine="539"/>
    </w:pPr>
    <w:rPr>
      <w:rFonts w:ascii="宋体"/>
      <w:b/>
      <w:spacing w:val="6"/>
      <w:sz w:val="28"/>
    </w:rPr>
  </w:style>
  <w:style w:type="paragraph" w:styleId="ac">
    <w:name w:val="Normal (Web)"/>
    <w:basedOn w:val="a"/>
    <w:qFormat/>
    <w:pPr>
      <w:spacing w:beforeAutospacing="1" w:afterAutospacing="1"/>
      <w:jc w:val="left"/>
    </w:pPr>
    <w:rPr>
      <w:kern w:val="0"/>
      <w:sz w:val="24"/>
    </w:rPr>
  </w:style>
  <w:style w:type="paragraph" w:styleId="ad">
    <w:name w:val="Body Text First Indent"/>
    <w:basedOn w:val="a4"/>
    <w:qFormat/>
    <w:pPr>
      <w:spacing w:after="120"/>
      <w:ind w:firstLineChars="100" w:firstLine="420"/>
    </w:pPr>
    <w:rPr>
      <w:rFonts w:ascii="Times New Roman" w:eastAsia="宋体"/>
      <w:szCs w:val="24"/>
    </w:rPr>
  </w:style>
  <w:style w:type="paragraph" w:styleId="20">
    <w:name w:val="Body Text First Indent 2"/>
    <w:basedOn w:val="a7"/>
    <w:next w:val="3"/>
    <w:qFormat/>
    <w:pPr>
      <w:ind w:firstLineChars="200" w:firstLine="420"/>
    </w:pPr>
    <w:rPr>
      <w:szCs w:val="24"/>
    </w:rPr>
  </w:style>
  <w:style w:type="character" w:styleId="ae">
    <w:name w:val="page number"/>
    <w:basedOn w:val="a1"/>
    <w:qFormat/>
  </w:style>
  <w:style w:type="paragraph" w:customStyle="1" w:styleId="style4">
    <w:name w:val="style4"/>
    <w:basedOn w:val="a"/>
    <w:next w:val="21"/>
    <w:qFormat/>
    <w:pPr>
      <w:widowControl/>
      <w:spacing w:before="280" w:after="280"/>
    </w:pPr>
    <w:rPr>
      <w:rFonts w:ascii="宋体"/>
      <w:sz w:val="18"/>
    </w:rPr>
  </w:style>
  <w:style w:type="paragraph" w:customStyle="1" w:styleId="21">
    <w:name w:val="2"/>
    <w:next w:val="a"/>
    <w:qFormat/>
    <w:pPr>
      <w:widowControl w:val="0"/>
      <w:jc w:val="both"/>
    </w:pPr>
    <w:rPr>
      <w:sz w:val="21"/>
      <w:szCs w:val="22"/>
    </w:rPr>
  </w:style>
  <w:style w:type="paragraph" w:customStyle="1" w:styleId="Default">
    <w:name w:val="Default"/>
    <w:qFormat/>
    <w:pPr>
      <w:widowControl w:val="0"/>
      <w:autoSpaceDE w:val="0"/>
      <w:autoSpaceDN w:val="0"/>
      <w:adjustRightInd w:val="0"/>
    </w:pPr>
    <w:rPr>
      <w:rFonts w:ascii="Arial,Bold" w:eastAsia="PMingLiU" w:hAnsi="Arial,Bold"/>
      <w:lang w:eastAsia="en-US"/>
    </w:rPr>
  </w:style>
  <w:style w:type="paragraph" w:customStyle="1" w:styleId="10">
    <w:name w:val="样式1"/>
    <w:basedOn w:val="1"/>
    <w:next w:val="a"/>
    <w:qFormat/>
    <w:rPr>
      <w:rFonts w:ascii="宋体" w:eastAsia="仿宋" w:hAnsi="宋体"/>
      <w:bCs/>
      <w:sz w:val="28"/>
      <w:szCs w:val="44"/>
    </w:rPr>
  </w:style>
  <w:style w:type="paragraph" w:customStyle="1" w:styleId="22">
    <w:name w:val="样式2"/>
    <w:basedOn w:val="a"/>
    <w:qFormat/>
    <w:rPr>
      <w:rFonts w:ascii="宋体" w:hAnsi="宋体"/>
      <w:sz w:val="24"/>
    </w:rPr>
  </w:style>
  <w:style w:type="paragraph" w:customStyle="1" w:styleId="11">
    <w:name w:val="1"/>
    <w:basedOn w:val="a"/>
    <w:qFormat/>
    <w:rPr>
      <w:rFonts w:ascii="宋体" w:hAnsi="宋体"/>
      <w:sz w:val="24"/>
    </w:rPr>
  </w:style>
  <w:style w:type="paragraph" w:customStyle="1" w:styleId="111">
    <w:name w:val="111"/>
    <w:basedOn w:val="a"/>
    <w:qFormat/>
    <w:rPr>
      <w:rFonts w:ascii="宋体" w:eastAsia="华文宋体" w:hAnsi="宋体"/>
      <w:sz w:val="24"/>
    </w:rPr>
  </w:style>
  <w:style w:type="paragraph" w:customStyle="1" w:styleId="af">
    <w:name w:val="一级标题"/>
    <w:basedOn w:val="a"/>
    <w:qFormat/>
    <w:pPr>
      <w:spacing w:line="360" w:lineRule="auto"/>
      <w:jc w:val="center"/>
    </w:pPr>
    <w:rPr>
      <w:rFonts w:ascii="宋体" w:eastAsia="仿宋" w:hAnsi="宋体"/>
      <w:sz w:val="32"/>
    </w:rPr>
  </w:style>
  <w:style w:type="paragraph" w:customStyle="1" w:styleId="23">
    <w:name w:val="2级标题"/>
    <w:basedOn w:val="a"/>
    <w:qFormat/>
    <w:pPr>
      <w:spacing w:line="360" w:lineRule="auto"/>
      <w:jc w:val="left"/>
    </w:pPr>
    <w:rPr>
      <w:rFonts w:ascii="宋体" w:eastAsia="仿宋" w:hAnsi="宋体"/>
      <w:sz w:val="28"/>
    </w:rPr>
  </w:style>
  <w:style w:type="paragraph" w:customStyle="1" w:styleId="30">
    <w:name w:val="3级标题"/>
    <w:basedOn w:val="a"/>
    <w:qFormat/>
    <w:rPr>
      <w:rFonts w:ascii="宋体" w:eastAsia="仿宋" w:hAnsi="宋体"/>
      <w:sz w:val="24"/>
    </w:rPr>
  </w:style>
  <w:style w:type="paragraph" w:customStyle="1" w:styleId="123">
    <w:name w:val="123"/>
    <w:basedOn w:val="a"/>
    <w:qFormat/>
    <w:pPr>
      <w:jc w:val="center"/>
    </w:pPr>
    <w:rPr>
      <w:rFonts w:eastAsia="华文宋体"/>
      <w:sz w:val="28"/>
    </w:rPr>
  </w:style>
  <w:style w:type="paragraph" w:customStyle="1" w:styleId="234">
    <w:name w:val="234"/>
    <w:basedOn w:val="a"/>
    <w:qFormat/>
    <w:rPr>
      <w:sz w:val="24"/>
    </w:rPr>
  </w:style>
  <w:style w:type="paragraph" w:customStyle="1" w:styleId="1111">
    <w:name w:val="1111"/>
    <w:basedOn w:val="a"/>
    <w:qFormat/>
    <w:rPr>
      <w:rFonts w:ascii="Calibri" w:eastAsia="华文仿宋" w:hAnsi="Calibri"/>
      <w:sz w:val="30"/>
      <w:szCs w:val="22"/>
    </w:rPr>
  </w:style>
  <w:style w:type="paragraph" w:customStyle="1" w:styleId="22222">
    <w:name w:val="22222"/>
    <w:basedOn w:val="a"/>
    <w:qFormat/>
    <w:rPr>
      <w:rFonts w:ascii="Calibri" w:eastAsia="华文中宋" w:hAnsi="Calibri"/>
      <w:sz w:val="24"/>
      <w:szCs w:val="22"/>
    </w:rPr>
  </w:style>
  <w:style w:type="paragraph" w:customStyle="1" w:styleId="12">
    <w:name w:val="正文缩进1"/>
    <w:basedOn w:val="a"/>
    <w:next w:val="ListParagraph1"/>
    <w:qFormat/>
    <w:pPr>
      <w:widowControl/>
      <w:ind w:firstLine="420"/>
      <w:jc w:val="left"/>
    </w:pPr>
    <w:rPr>
      <w:kern w:val="0"/>
    </w:rPr>
  </w:style>
  <w:style w:type="paragraph" w:customStyle="1" w:styleId="ListParagraph1">
    <w:name w:val="List Paragraph1"/>
    <w:basedOn w:val="a"/>
    <w:next w:val="CharCharCharChar"/>
    <w:qFormat/>
    <w:pPr>
      <w:ind w:firstLine="420"/>
    </w:pPr>
    <w:rPr>
      <w:rFonts w:hAnsi="宋体" w:cs="宋体"/>
      <w:kern w:val="0"/>
      <w:szCs w:val="20"/>
    </w:rPr>
  </w:style>
  <w:style w:type="paragraph" w:customStyle="1" w:styleId="CharCharCharChar">
    <w:name w:val="Char Char Char Char"/>
    <w:basedOn w:val="a"/>
    <w:qFormat/>
    <w:pPr>
      <w:widowControl/>
      <w:spacing w:line="500" w:lineRule="exact"/>
      <w:outlineLvl w:val="2"/>
    </w:pPr>
    <w:rPr>
      <w:rFonts w:ascii="黑体" w:eastAsia="黑体" w:hAnsi="Verdana" w:cs="黑体"/>
      <w:kern w:val="0"/>
      <w:sz w:val="28"/>
      <w:szCs w:val="28"/>
      <w:lang w:eastAsia="en-US"/>
    </w:rPr>
  </w:style>
  <w:style w:type="paragraph" w:styleId="af0">
    <w:name w:val="List Paragraph"/>
    <w:basedOn w:val="a"/>
    <w:uiPriority w:val="34"/>
    <w:qFormat/>
    <w:pPr>
      <w:ind w:firstLineChars="200" w:firstLine="420"/>
    </w:pPr>
    <w:rPr>
      <w:rFonts w:ascii="Calibri" w:hAnsi="Calibri"/>
      <w:szCs w:val="20"/>
    </w:rPr>
  </w:style>
  <w:style w:type="paragraph" w:customStyle="1" w:styleId="24">
    <w:name w:val="正文缩进2格"/>
    <w:basedOn w:val="a"/>
    <w:qFormat/>
    <w:pPr>
      <w:spacing w:line="600" w:lineRule="exact"/>
      <w:ind w:firstLineChars="206" w:firstLine="639"/>
    </w:pPr>
    <w:rPr>
      <w:rFonts w:ascii="仿宋_GB2312" w:eastAsia="仿宋_GB2312" w:hAnsi="宋体"/>
      <w:kern w:val="0"/>
      <w:sz w:val="31"/>
      <w:szCs w:val="28"/>
    </w:rPr>
  </w:style>
  <w:style w:type="paragraph" w:customStyle="1" w:styleId="msonormalcxspmiddle">
    <w:name w:val="msonormalcxspmiddle"/>
    <w:basedOn w:val="a"/>
    <w:qFormat/>
    <w:pPr>
      <w:widowControl/>
      <w:spacing w:before="100" w:beforeAutospacing="1" w:after="100" w:afterAutospacing="1"/>
      <w:jc w:val="left"/>
    </w:pPr>
    <w:rPr>
      <w:rFonts w:ascii="宋体" w:hAnsi="宋体" w:cs="宋体"/>
      <w:kern w:val="0"/>
      <w:sz w:val="24"/>
    </w:rPr>
  </w:style>
  <w:style w:type="paragraph" w:customStyle="1" w:styleId="WPSOffice1">
    <w:name w:val="WPSOffice手动目录 1"/>
    <w:qFormat/>
  </w:style>
  <w:style w:type="paragraph" w:customStyle="1" w:styleId="13">
    <w:name w:val="正文1"/>
    <w:qFormat/>
    <w:pPr>
      <w:widowControl w:val="0"/>
      <w:adjustRightInd w:val="0"/>
      <w:spacing w:line="315" w:lineRule="atLeast"/>
      <w:jc w:val="both"/>
      <w:textAlignment w:val="baseline"/>
    </w:pPr>
    <w:rPr>
      <w:rFonts w:ascii="宋体" w:hAnsi="Calibri"/>
      <w:sz w:val="24"/>
    </w:rPr>
  </w:style>
  <w:style w:type="paragraph" w:styleId="af1">
    <w:name w:val="No Spacing"/>
    <w:uiPriority w:val="1"/>
    <w:qFormat/>
    <w:pPr>
      <w:adjustRightInd w:val="0"/>
      <w:snapToGrid w:val="0"/>
    </w:pPr>
    <w:rPr>
      <w:rFonts w:ascii="Tahoma" w:eastAsia="微软雅黑" w:hAnsi="Tahoma"/>
      <w:sz w:val="22"/>
      <w:szCs w:val="22"/>
    </w:rPr>
  </w:style>
  <w:style w:type="paragraph" w:customStyle="1" w:styleId="af2">
    <w:name w:val="普通正文"/>
    <w:basedOn w:val="a"/>
    <w:qFormat/>
    <w:pPr>
      <w:adjustRightInd w:val="0"/>
      <w:spacing w:before="120" w:after="120" w:line="360" w:lineRule="auto"/>
      <w:ind w:firstLine="480"/>
      <w:jc w:val="left"/>
      <w:textAlignment w:val="baseline"/>
    </w:pPr>
    <w:rPr>
      <w:rFonts w:ascii="Arial" w:hAnsi="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1182</Words>
  <Characters>6743</Characters>
  <Application>Microsoft Office Word</Application>
  <DocSecurity>0</DocSecurity>
  <Lines>56</Lines>
  <Paragraphs>15</Paragraphs>
  <ScaleCrop>false</ScaleCrop>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邵 一笑</cp:lastModifiedBy>
  <cp:revision>2</cp:revision>
  <cp:lastPrinted>2022-07-10T07:38:00Z</cp:lastPrinted>
  <dcterms:created xsi:type="dcterms:W3CDTF">2022-08-30T07:21:00Z</dcterms:created>
  <dcterms:modified xsi:type="dcterms:W3CDTF">2022-08-30T07:21:00Z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DBA44C2F21A34D35A660D3B096D41AD5</vt:lpwstr>
  </property>
</Properties>
</file>