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面试纪律</w:t>
      </w:r>
    </w:p>
    <w:p>
      <w:pPr>
        <w:pStyle w:val="2"/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一、考生要按面试程序和要求参加面试，不得以任何理由违反规定，否则取消考生的面试资格。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二、考生在候考过程中要自觉听从工作人员的安排，保持安静，禁止考生最小化系统页面操作其他系统或浏览其他网页，不得随意离开电脑。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三、考生在面试时不得翻看任何资料，否则面试成绩按零分处理。在规定的时间用完后应停止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答题（面试时间8分钟）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四、考生可在规定的答题时间内进行必要的准备和思考。面试过程中按照试题要求回答问题，不得回答与考试无关的内容。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五、考生不得使用滤镜等可能导致本人严重失真的设备，妆容不宜夸张，不得遮挡面部（不得戴口罩），不得以任何方式向评委透露本人的姓名。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六、考生面试结束后，待面试时间结束方可退出系统、离开电脑。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27C29"/>
    <w:rsid w:val="5AE2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528"/>
    </w:pPr>
    <w:rPr>
      <w:rFonts w:ascii="宋体" w:hAnsi="宋体" w:cs="宋体"/>
      <w:sz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2022-04-21T06:32:00Z</dcterms:created>
  <dc:creator>请叫我觅食杨</dc:creator>
  <cp:lastModifiedBy>请叫我觅食杨</cp:lastModifiedBy>
  <dcterms:modified xsi:type="dcterms:W3CDTF">2022-04-21T06:34:51Z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D7B27F88826F4688952B207E54EFE706</vt:lpwstr>
  </property>
</Properties>
</file>