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C3697" w14:textId="1EEBDF37" w:rsidR="00B11D20" w:rsidRDefault="00DC64B2">
      <w:pPr>
        <w:jc w:val="center"/>
        <w:rPr>
          <w:rFonts w:ascii="华文中宋" w:eastAsia="华文中宋" w:hAnsi="华文中宋"/>
          <w:b/>
          <w:bCs/>
          <w:sz w:val="36"/>
          <w:szCs w:val="36"/>
        </w:rPr>
      </w:pPr>
      <w:r>
        <w:rPr>
          <w:rFonts w:ascii="华文中宋" w:eastAsia="华文中宋" w:hAnsi="华文中宋" w:hint="eastAsia"/>
          <w:b/>
          <w:bCs/>
          <w:sz w:val="36"/>
          <w:szCs w:val="36"/>
        </w:rPr>
        <w:t>潍坊市人民医院</w:t>
      </w:r>
      <w:bookmarkStart w:id="0" w:name="_Hlk86940991"/>
      <w:r w:rsidR="00A15290">
        <w:rPr>
          <w:rFonts w:ascii="华文中宋" w:eastAsia="华文中宋" w:hAnsi="华文中宋" w:hint="eastAsia"/>
          <w:b/>
          <w:bCs/>
          <w:sz w:val="36"/>
          <w:szCs w:val="36"/>
        </w:rPr>
        <w:t>避难间设置和改造</w:t>
      </w:r>
      <w:bookmarkEnd w:id="0"/>
      <w:r w:rsidR="00FD511A">
        <w:rPr>
          <w:rFonts w:ascii="华文中宋" w:eastAsia="华文中宋" w:hAnsi="华文中宋" w:hint="eastAsia"/>
          <w:b/>
          <w:bCs/>
          <w:sz w:val="36"/>
          <w:szCs w:val="36"/>
        </w:rPr>
        <w:t>项目</w:t>
      </w:r>
      <w:r>
        <w:rPr>
          <w:rFonts w:ascii="华文中宋" w:eastAsia="华文中宋" w:hAnsi="华文中宋" w:hint="eastAsia"/>
          <w:b/>
          <w:bCs/>
          <w:sz w:val="36"/>
          <w:szCs w:val="36"/>
        </w:rPr>
        <w:t>征集公告</w:t>
      </w:r>
    </w:p>
    <w:p w14:paraId="05A72FED" w14:textId="7192C84A" w:rsidR="00B11D20" w:rsidRDefault="00DC64B2" w:rsidP="002968D5">
      <w:pPr>
        <w:spacing w:line="276" w:lineRule="auto"/>
        <w:ind w:firstLineChars="200" w:firstLine="640"/>
        <w:jc w:val="left"/>
        <w:rPr>
          <w:rFonts w:ascii="仿宋" w:eastAsia="仿宋" w:hAnsi="仿宋"/>
          <w:sz w:val="32"/>
          <w:szCs w:val="32"/>
        </w:rPr>
      </w:pPr>
      <w:r>
        <w:rPr>
          <w:rFonts w:ascii="仿宋" w:eastAsia="仿宋" w:hAnsi="仿宋" w:hint="eastAsia"/>
          <w:sz w:val="32"/>
          <w:szCs w:val="32"/>
        </w:rPr>
        <w:t>潍坊市人民医院根据《中华人民共和国政府采购法》等有关规定，对</w:t>
      </w:r>
      <w:r w:rsidR="00E97584" w:rsidRPr="00E97584">
        <w:rPr>
          <w:rFonts w:ascii="仿宋" w:eastAsia="仿宋" w:hAnsi="仿宋" w:hint="eastAsia"/>
          <w:sz w:val="32"/>
          <w:szCs w:val="32"/>
        </w:rPr>
        <w:t>避难间设置和改造</w:t>
      </w:r>
      <w:r w:rsidR="00FD511A">
        <w:rPr>
          <w:rFonts w:ascii="仿宋" w:eastAsia="仿宋" w:hAnsi="仿宋" w:hint="eastAsia"/>
          <w:sz w:val="32"/>
          <w:szCs w:val="32"/>
        </w:rPr>
        <w:t>项目</w:t>
      </w:r>
      <w:r>
        <w:rPr>
          <w:rFonts w:ascii="仿宋" w:eastAsia="仿宋" w:hAnsi="仿宋" w:hint="eastAsia"/>
          <w:sz w:val="32"/>
          <w:szCs w:val="32"/>
        </w:rPr>
        <w:t>进行</w:t>
      </w:r>
      <w:bookmarkStart w:id="1" w:name="_Hlk82868843"/>
      <w:r>
        <w:rPr>
          <w:rFonts w:ascii="仿宋" w:eastAsia="仿宋" w:hAnsi="仿宋" w:hint="eastAsia"/>
          <w:sz w:val="32"/>
          <w:szCs w:val="32"/>
        </w:rPr>
        <w:t>市场</w:t>
      </w:r>
      <w:bookmarkStart w:id="2" w:name="_Hlk84666644"/>
      <w:r>
        <w:rPr>
          <w:rFonts w:ascii="仿宋" w:eastAsia="仿宋" w:hAnsi="仿宋" w:hint="eastAsia"/>
          <w:sz w:val="32"/>
          <w:szCs w:val="32"/>
        </w:rPr>
        <w:t>价格</w:t>
      </w:r>
      <w:bookmarkEnd w:id="2"/>
      <w:r>
        <w:rPr>
          <w:rFonts w:ascii="仿宋" w:eastAsia="仿宋" w:hAnsi="仿宋" w:hint="eastAsia"/>
          <w:sz w:val="32"/>
          <w:szCs w:val="32"/>
        </w:rPr>
        <w:t>等</w:t>
      </w:r>
      <w:bookmarkStart w:id="3" w:name="_Hlk84666660"/>
      <w:r>
        <w:rPr>
          <w:rFonts w:ascii="仿宋" w:eastAsia="仿宋" w:hAnsi="仿宋" w:hint="eastAsia"/>
          <w:sz w:val="32"/>
          <w:szCs w:val="32"/>
        </w:rPr>
        <w:t>调查</w:t>
      </w:r>
      <w:bookmarkEnd w:id="3"/>
      <w:r>
        <w:rPr>
          <w:rFonts w:ascii="仿宋" w:eastAsia="仿宋" w:hAnsi="仿宋" w:hint="eastAsia"/>
          <w:sz w:val="32"/>
          <w:szCs w:val="32"/>
        </w:rPr>
        <w:t>征集，</w:t>
      </w:r>
      <w:bookmarkEnd w:id="1"/>
      <w:r>
        <w:rPr>
          <w:rFonts w:ascii="仿宋" w:eastAsia="仿宋" w:hAnsi="仿宋" w:hint="eastAsia"/>
          <w:sz w:val="32"/>
          <w:szCs w:val="32"/>
        </w:rPr>
        <w:t>欢迎广大符合条件的供应商积极参与。</w:t>
      </w:r>
    </w:p>
    <w:p w14:paraId="79E64E51" w14:textId="77777777" w:rsidR="00B11D20" w:rsidRDefault="00DC64B2" w:rsidP="002968D5">
      <w:pPr>
        <w:spacing w:line="276" w:lineRule="auto"/>
        <w:jc w:val="left"/>
        <w:rPr>
          <w:rFonts w:ascii="仿宋" w:eastAsia="仿宋" w:hAnsi="仿宋"/>
          <w:sz w:val="32"/>
          <w:szCs w:val="32"/>
        </w:rPr>
      </w:pPr>
      <w:r>
        <w:rPr>
          <w:rFonts w:ascii="仿宋" w:eastAsia="仿宋" w:hAnsi="仿宋" w:hint="eastAsia"/>
          <w:sz w:val="32"/>
          <w:szCs w:val="32"/>
        </w:rPr>
        <w:t>一、联系人：潍坊市人民医院物资采购办公室</w:t>
      </w:r>
    </w:p>
    <w:p w14:paraId="1357749C" w14:textId="77777777" w:rsidR="00B11D20" w:rsidRDefault="00DC64B2" w:rsidP="002968D5">
      <w:pPr>
        <w:spacing w:line="276" w:lineRule="auto"/>
        <w:jc w:val="left"/>
        <w:rPr>
          <w:rFonts w:ascii="仿宋" w:eastAsia="仿宋" w:hAnsi="仿宋"/>
          <w:sz w:val="32"/>
          <w:szCs w:val="32"/>
        </w:rPr>
      </w:pPr>
      <w:r>
        <w:rPr>
          <w:rFonts w:ascii="仿宋" w:eastAsia="仿宋" w:hAnsi="仿宋" w:hint="eastAsia"/>
          <w:sz w:val="32"/>
          <w:szCs w:val="32"/>
        </w:rPr>
        <w:t>二、联系电话：0</w:t>
      </w:r>
      <w:r>
        <w:rPr>
          <w:rFonts w:ascii="仿宋" w:eastAsia="仿宋" w:hAnsi="仿宋"/>
          <w:sz w:val="32"/>
          <w:szCs w:val="32"/>
        </w:rPr>
        <w:t>536</w:t>
      </w:r>
      <w:r>
        <w:rPr>
          <w:rFonts w:ascii="仿宋" w:eastAsia="仿宋" w:hAnsi="仿宋" w:hint="eastAsia"/>
          <w:sz w:val="32"/>
          <w:szCs w:val="32"/>
        </w:rPr>
        <w:t>-</w:t>
      </w:r>
      <w:r>
        <w:rPr>
          <w:rFonts w:ascii="仿宋" w:eastAsia="仿宋" w:hAnsi="仿宋"/>
          <w:sz w:val="32"/>
          <w:szCs w:val="32"/>
        </w:rPr>
        <w:t>8192593</w:t>
      </w:r>
    </w:p>
    <w:p w14:paraId="15A7299A" w14:textId="65837E75" w:rsidR="00905450" w:rsidRPr="00905450" w:rsidRDefault="00DC64B2" w:rsidP="00905450">
      <w:pPr>
        <w:spacing w:line="276" w:lineRule="auto"/>
        <w:rPr>
          <w:rFonts w:ascii="仿宋" w:eastAsia="仿宋" w:hAnsi="仿宋" w:cs="宋体" w:hint="eastAsia"/>
          <w:color w:val="010005"/>
          <w:kern w:val="0"/>
          <w:sz w:val="32"/>
          <w:szCs w:val="32"/>
        </w:rPr>
      </w:pPr>
      <w:r>
        <w:rPr>
          <w:rFonts w:ascii="仿宋" w:eastAsia="仿宋" w:hAnsi="仿宋" w:hint="eastAsia"/>
          <w:sz w:val="32"/>
          <w:szCs w:val="32"/>
        </w:rPr>
        <w:t>三、</w:t>
      </w:r>
      <w:r w:rsidR="00905450">
        <w:rPr>
          <w:rFonts w:ascii="仿宋" w:eastAsia="仿宋" w:hAnsi="仿宋" w:cs="宋体" w:hint="eastAsia"/>
          <w:color w:val="010005"/>
          <w:kern w:val="0"/>
          <w:sz w:val="32"/>
          <w:szCs w:val="32"/>
        </w:rPr>
        <w:t>工程量：</w:t>
      </w:r>
    </w:p>
    <w:tbl>
      <w:tblPr>
        <w:tblStyle w:val="1"/>
        <w:tblW w:w="5354" w:type="pct"/>
        <w:jc w:val="center"/>
        <w:tblLook w:val="04A0" w:firstRow="1" w:lastRow="0" w:firstColumn="1" w:lastColumn="0" w:noHBand="0" w:noVBand="1"/>
      </w:tblPr>
      <w:tblGrid>
        <w:gridCol w:w="836"/>
        <w:gridCol w:w="1133"/>
        <w:gridCol w:w="3194"/>
        <w:gridCol w:w="2351"/>
        <w:gridCol w:w="717"/>
        <w:gridCol w:w="894"/>
      </w:tblGrid>
      <w:tr w:rsidR="00905450" w:rsidRPr="00905450" w14:paraId="02CCC7AD" w14:textId="77777777" w:rsidTr="00905450">
        <w:trPr>
          <w:trHeight w:val="215"/>
          <w:jc w:val="center"/>
        </w:trPr>
        <w:tc>
          <w:tcPr>
            <w:tcW w:w="458" w:type="pct"/>
            <w:vAlign w:val="center"/>
          </w:tcPr>
          <w:p w14:paraId="48F3A7C7" w14:textId="77777777" w:rsidR="00905450" w:rsidRPr="00905450" w:rsidRDefault="00905450" w:rsidP="00905450">
            <w:pPr>
              <w:spacing w:line="360" w:lineRule="auto"/>
              <w:jc w:val="center"/>
              <w:rPr>
                <w:rFonts w:ascii="宋体" w:eastAsia="宋体" w:hAnsi="宋体" w:cs="Times New Roman"/>
                <w:kern w:val="0"/>
                <w:sz w:val="24"/>
                <w:szCs w:val="24"/>
              </w:rPr>
            </w:pPr>
            <w:r w:rsidRPr="00905450">
              <w:rPr>
                <w:rFonts w:ascii="宋体" w:eastAsia="宋体" w:hAnsi="宋体" w:cs="Times New Roman" w:hint="eastAsia"/>
                <w:kern w:val="0"/>
                <w:sz w:val="24"/>
                <w:szCs w:val="24"/>
              </w:rPr>
              <w:t>序号</w:t>
            </w:r>
          </w:p>
        </w:tc>
        <w:tc>
          <w:tcPr>
            <w:tcW w:w="621" w:type="pct"/>
            <w:vAlign w:val="center"/>
          </w:tcPr>
          <w:p w14:paraId="4678506D" w14:textId="77777777" w:rsidR="00905450" w:rsidRPr="00905450" w:rsidRDefault="00905450" w:rsidP="00905450">
            <w:pPr>
              <w:spacing w:line="360" w:lineRule="auto"/>
              <w:jc w:val="center"/>
              <w:rPr>
                <w:rFonts w:ascii="宋体" w:eastAsia="宋体" w:hAnsi="宋体" w:cs="Times New Roman"/>
                <w:kern w:val="0"/>
                <w:sz w:val="24"/>
                <w:szCs w:val="24"/>
              </w:rPr>
            </w:pPr>
            <w:r w:rsidRPr="00905450">
              <w:rPr>
                <w:rFonts w:ascii="宋体" w:eastAsia="宋体" w:hAnsi="宋体" w:cs="Times New Roman" w:hint="eastAsia"/>
                <w:kern w:val="0"/>
                <w:sz w:val="24"/>
                <w:szCs w:val="24"/>
              </w:rPr>
              <w:t>建筑物</w:t>
            </w:r>
          </w:p>
        </w:tc>
        <w:tc>
          <w:tcPr>
            <w:tcW w:w="1750" w:type="pct"/>
            <w:vAlign w:val="center"/>
          </w:tcPr>
          <w:p w14:paraId="10B24090" w14:textId="77777777" w:rsidR="00905450" w:rsidRPr="00905450" w:rsidRDefault="00905450" w:rsidP="00905450">
            <w:pPr>
              <w:spacing w:line="360" w:lineRule="auto"/>
              <w:jc w:val="center"/>
              <w:rPr>
                <w:rFonts w:ascii="宋体" w:eastAsia="宋体" w:hAnsi="宋体" w:cs="Times New Roman"/>
                <w:kern w:val="0"/>
                <w:sz w:val="24"/>
                <w:szCs w:val="24"/>
              </w:rPr>
            </w:pPr>
            <w:r w:rsidRPr="00905450">
              <w:rPr>
                <w:rFonts w:ascii="宋体" w:eastAsia="宋体" w:hAnsi="宋体" w:cs="Times New Roman"/>
                <w:kern w:val="0"/>
                <w:sz w:val="24"/>
                <w:szCs w:val="24"/>
              </w:rPr>
              <w:t>项目</w:t>
            </w:r>
          </w:p>
        </w:tc>
        <w:tc>
          <w:tcPr>
            <w:tcW w:w="1288" w:type="pct"/>
            <w:vAlign w:val="center"/>
          </w:tcPr>
          <w:p w14:paraId="21639B6C" w14:textId="77777777" w:rsidR="00905450" w:rsidRPr="00905450" w:rsidRDefault="00905450" w:rsidP="00905450">
            <w:pPr>
              <w:spacing w:line="360" w:lineRule="auto"/>
              <w:jc w:val="center"/>
              <w:rPr>
                <w:rFonts w:ascii="宋体" w:eastAsia="宋体" w:hAnsi="宋体" w:cs="Times New Roman"/>
                <w:kern w:val="0"/>
                <w:sz w:val="24"/>
                <w:szCs w:val="24"/>
              </w:rPr>
            </w:pPr>
            <w:r w:rsidRPr="00905450">
              <w:rPr>
                <w:rFonts w:ascii="宋体" w:eastAsia="宋体" w:hAnsi="宋体" w:cs="Times New Roman" w:hint="eastAsia"/>
                <w:kern w:val="0"/>
                <w:sz w:val="24"/>
                <w:szCs w:val="24"/>
              </w:rPr>
              <w:t>参数</w:t>
            </w:r>
          </w:p>
        </w:tc>
        <w:tc>
          <w:tcPr>
            <w:tcW w:w="393" w:type="pct"/>
            <w:vAlign w:val="center"/>
          </w:tcPr>
          <w:p w14:paraId="054E402D" w14:textId="77777777" w:rsidR="00905450" w:rsidRPr="00905450" w:rsidRDefault="00905450" w:rsidP="00905450">
            <w:pPr>
              <w:spacing w:line="360" w:lineRule="auto"/>
              <w:jc w:val="center"/>
              <w:rPr>
                <w:rFonts w:ascii="宋体" w:eastAsia="宋体" w:hAnsi="宋体" w:cs="Times New Roman"/>
                <w:kern w:val="0"/>
                <w:sz w:val="24"/>
                <w:szCs w:val="24"/>
              </w:rPr>
            </w:pPr>
            <w:r w:rsidRPr="00905450">
              <w:rPr>
                <w:rFonts w:ascii="宋体" w:eastAsia="宋体" w:hAnsi="宋体" w:cs="Times New Roman" w:hint="eastAsia"/>
                <w:kern w:val="0"/>
                <w:sz w:val="24"/>
                <w:szCs w:val="24"/>
              </w:rPr>
              <w:t>单位</w:t>
            </w:r>
          </w:p>
        </w:tc>
        <w:tc>
          <w:tcPr>
            <w:tcW w:w="490" w:type="pct"/>
            <w:vAlign w:val="center"/>
          </w:tcPr>
          <w:p w14:paraId="2600ABD5" w14:textId="77777777" w:rsidR="00905450" w:rsidRPr="00905450" w:rsidRDefault="00905450" w:rsidP="00905450">
            <w:pPr>
              <w:spacing w:line="360" w:lineRule="auto"/>
              <w:jc w:val="center"/>
              <w:rPr>
                <w:rFonts w:ascii="宋体" w:eastAsia="宋体" w:hAnsi="宋体" w:cs="Times New Roman"/>
                <w:kern w:val="0"/>
                <w:sz w:val="24"/>
                <w:szCs w:val="24"/>
              </w:rPr>
            </w:pPr>
            <w:r w:rsidRPr="00905450">
              <w:rPr>
                <w:rFonts w:ascii="宋体" w:eastAsia="宋体" w:hAnsi="宋体" w:cs="Times New Roman" w:hint="eastAsia"/>
                <w:kern w:val="0"/>
                <w:sz w:val="24"/>
                <w:szCs w:val="24"/>
              </w:rPr>
              <w:t>数量</w:t>
            </w:r>
          </w:p>
        </w:tc>
      </w:tr>
      <w:tr w:rsidR="00905450" w:rsidRPr="00905450" w14:paraId="68AA889C" w14:textId="77777777" w:rsidTr="00905450">
        <w:trPr>
          <w:trHeight w:val="204"/>
          <w:jc w:val="center"/>
        </w:trPr>
        <w:tc>
          <w:tcPr>
            <w:tcW w:w="458" w:type="pct"/>
            <w:vMerge w:val="restart"/>
            <w:vAlign w:val="center"/>
          </w:tcPr>
          <w:p w14:paraId="0514DB4B" w14:textId="77777777" w:rsidR="00905450" w:rsidRPr="00905450" w:rsidRDefault="00905450" w:rsidP="00905450">
            <w:pPr>
              <w:spacing w:line="360" w:lineRule="auto"/>
              <w:jc w:val="center"/>
              <w:rPr>
                <w:rFonts w:ascii="宋体" w:eastAsia="宋体" w:hAnsi="宋体" w:cs="Times New Roman"/>
                <w:kern w:val="0"/>
                <w:sz w:val="24"/>
                <w:szCs w:val="24"/>
              </w:rPr>
            </w:pPr>
            <w:r w:rsidRPr="00905450">
              <w:rPr>
                <w:rFonts w:ascii="宋体" w:eastAsia="宋体" w:hAnsi="宋体" w:cs="Times New Roman" w:hint="eastAsia"/>
                <w:kern w:val="0"/>
                <w:sz w:val="24"/>
                <w:szCs w:val="24"/>
              </w:rPr>
              <w:t>1</w:t>
            </w:r>
          </w:p>
        </w:tc>
        <w:tc>
          <w:tcPr>
            <w:tcW w:w="621" w:type="pct"/>
            <w:vMerge w:val="restart"/>
            <w:vAlign w:val="center"/>
          </w:tcPr>
          <w:p w14:paraId="0C2D7C81" w14:textId="77777777" w:rsidR="00905450" w:rsidRPr="00905450" w:rsidRDefault="00905450" w:rsidP="00905450">
            <w:pPr>
              <w:spacing w:line="360" w:lineRule="auto"/>
              <w:jc w:val="center"/>
              <w:rPr>
                <w:rFonts w:ascii="宋体" w:eastAsia="宋体" w:hAnsi="宋体" w:cs="Times New Roman"/>
                <w:kern w:val="0"/>
                <w:sz w:val="24"/>
                <w:szCs w:val="24"/>
              </w:rPr>
            </w:pPr>
            <w:r w:rsidRPr="00905450">
              <w:rPr>
                <w:rFonts w:ascii="宋体" w:eastAsia="宋体" w:hAnsi="宋体" w:cs="Times New Roman" w:hint="eastAsia"/>
                <w:kern w:val="0"/>
                <w:sz w:val="24"/>
                <w:szCs w:val="24"/>
              </w:rPr>
              <w:t>综合</w:t>
            </w:r>
          </w:p>
          <w:p w14:paraId="480E2A6F" w14:textId="77777777" w:rsidR="00905450" w:rsidRPr="00905450" w:rsidRDefault="00905450" w:rsidP="00905450">
            <w:pPr>
              <w:spacing w:line="360" w:lineRule="auto"/>
              <w:jc w:val="center"/>
              <w:rPr>
                <w:rFonts w:ascii="宋体" w:eastAsia="宋体" w:hAnsi="宋体" w:cs="Times New Roman"/>
                <w:kern w:val="0"/>
                <w:sz w:val="24"/>
                <w:szCs w:val="24"/>
              </w:rPr>
            </w:pPr>
            <w:r w:rsidRPr="00905450">
              <w:rPr>
                <w:rFonts w:ascii="宋体" w:eastAsia="宋体" w:hAnsi="宋体" w:cs="Times New Roman" w:hint="eastAsia"/>
                <w:kern w:val="0"/>
                <w:sz w:val="24"/>
                <w:szCs w:val="24"/>
              </w:rPr>
              <w:t>病房楼</w:t>
            </w:r>
          </w:p>
        </w:tc>
        <w:tc>
          <w:tcPr>
            <w:tcW w:w="1750" w:type="pct"/>
            <w:vAlign w:val="center"/>
          </w:tcPr>
          <w:p w14:paraId="627EBD24" w14:textId="77777777" w:rsidR="00905450" w:rsidRPr="00905450" w:rsidRDefault="00905450" w:rsidP="00905450">
            <w:pPr>
              <w:spacing w:line="360" w:lineRule="auto"/>
              <w:jc w:val="center"/>
              <w:rPr>
                <w:rFonts w:ascii="宋体" w:eastAsia="宋体" w:hAnsi="宋体" w:cs="Times New Roman"/>
                <w:kern w:val="0"/>
                <w:sz w:val="24"/>
                <w:szCs w:val="24"/>
              </w:rPr>
            </w:pPr>
            <w:proofErr w:type="gramStart"/>
            <w:r w:rsidRPr="00905450">
              <w:rPr>
                <w:rFonts w:ascii="宋体" w:eastAsia="宋体" w:hAnsi="宋体" w:cs="Times New Roman" w:hint="eastAsia"/>
                <w:kern w:val="0"/>
                <w:sz w:val="24"/>
                <w:szCs w:val="24"/>
              </w:rPr>
              <w:t>增</w:t>
            </w:r>
            <w:r w:rsidRPr="00905450">
              <w:rPr>
                <w:rFonts w:ascii="宋体" w:eastAsia="宋体" w:hAnsi="宋体" w:cs="Times New Roman"/>
                <w:kern w:val="0"/>
                <w:sz w:val="24"/>
                <w:szCs w:val="24"/>
              </w:rPr>
              <w:t>设</w:t>
            </w:r>
            <w:r w:rsidRPr="00905450">
              <w:rPr>
                <w:rFonts w:ascii="宋体" w:eastAsia="宋体" w:hAnsi="宋体" w:cs="Times New Roman" w:hint="eastAsia"/>
                <w:kern w:val="0"/>
                <w:sz w:val="24"/>
                <w:szCs w:val="24"/>
              </w:rPr>
              <w:t>依爱</w:t>
            </w:r>
            <w:r w:rsidRPr="00905450">
              <w:rPr>
                <w:rFonts w:ascii="宋体" w:eastAsia="宋体" w:hAnsi="宋体" w:cs="Times New Roman"/>
                <w:kern w:val="0"/>
                <w:sz w:val="24"/>
                <w:szCs w:val="24"/>
              </w:rPr>
              <w:t>消防</w:t>
            </w:r>
            <w:proofErr w:type="gramEnd"/>
            <w:r w:rsidRPr="00905450">
              <w:rPr>
                <w:rFonts w:ascii="宋体" w:eastAsia="宋体" w:hAnsi="宋体" w:cs="Times New Roman"/>
                <w:kern w:val="0"/>
                <w:sz w:val="24"/>
                <w:szCs w:val="24"/>
              </w:rPr>
              <w:t>电话</w:t>
            </w:r>
            <w:r w:rsidRPr="00905450">
              <w:rPr>
                <w:rFonts w:ascii="宋体" w:eastAsia="宋体" w:hAnsi="宋体" w:cs="Times New Roman" w:hint="eastAsia"/>
                <w:kern w:val="0"/>
                <w:sz w:val="24"/>
                <w:szCs w:val="24"/>
              </w:rPr>
              <w:t>分机</w:t>
            </w:r>
          </w:p>
        </w:tc>
        <w:tc>
          <w:tcPr>
            <w:tcW w:w="1288" w:type="pct"/>
            <w:vAlign w:val="center"/>
          </w:tcPr>
          <w:p w14:paraId="332AF8B4" w14:textId="77777777" w:rsidR="00905450" w:rsidRPr="00905450" w:rsidRDefault="00905450" w:rsidP="00905450">
            <w:pPr>
              <w:spacing w:line="360" w:lineRule="auto"/>
              <w:jc w:val="center"/>
              <w:rPr>
                <w:rFonts w:ascii="宋体" w:eastAsia="宋体" w:hAnsi="宋体" w:cs="Times New Roman"/>
                <w:kern w:val="0"/>
                <w:sz w:val="24"/>
                <w:szCs w:val="24"/>
              </w:rPr>
            </w:pPr>
            <w:r w:rsidRPr="00905450">
              <w:rPr>
                <w:rFonts w:ascii="宋体" w:eastAsia="宋体" w:hAnsi="宋体" w:cs="Times New Roman" w:hint="eastAsia"/>
                <w:kern w:val="0"/>
                <w:sz w:val="24"/>
                <w:szCs w:val="24"/>
              </w:rPr>
              <w:t>全双工通话</w:t>
            </w:r>
          </w:p>
        </w:tc>
        <w:tc>
          <w:tcPr>
            <w:tcW w:w="393" w:type="pct"/>
            <w:vAlign w:val="center"/>
          </w:tcPr>
          <w:p w14:paraId="1293D714" w14:textId="77777777" w:rsidR="00905450" w:rsidRPr="00905450" w:rsidRDefault="00905450" w:rsidP="00905450">
            <w:pPr>
              <w:spacing w:line="360" w:lineRule="auto"/>
              <w:jc w:val="center"/>
              <w:rPr>
                <w:rFonts w:ascii="宋体" w:eastAsia="宋体" w:hAnsi="宋体" w:cs="Times New Roman"/>
                <w:kern w:val="0"/>
                <w:sz w:val="24"/>
                <w:szCs w:val="24"/>
              </w:rPr>
            </w:pPr>
            <w:r w:rsidRPr="00905450">
              <w:rPr>
                <w:rFonts w:ascii="宋体" w:eastAsia="宋体" w:hAnsi="宋体" w:cs="Times New Roman" w:hint="eastAsia"/>
                <w:kern w:val="0"/>
                <w:sz w:val="24"/>
                <w:szCs w:val="24"/>
              </w:rPr>
              <w:t>部</w:t>
            </w:r>
          </w:p>
        </w:tc>
        <w:tc>
          <w:tcPr>
            <w:tcW w:w="490" w:type="pct"/>
            <w:vAlign w:val="center"/>
          </w:tcPr>
          <w:p w14:paraId="4CAECAE5" w14:textId="77777777" w:rsidR="00905450" w:rsidRPr="00905450" w:rsidRDefault="00905450" w:rsidP="00905450">
            <w:pPr>
              <w:spacing w:line="360" w:lineRule="auto"/>
              <w:jc w:val="center"/>
              <w:rPr>
                <w:rFonts w:ascii="宋体" w:eastAsia="宋体" w:hAnsi="宋体" w:cs="Times New Roman"/>
                <w:kern w:val="0"/>
                <w:sz w:val="24"/>
                <w:szCs w:val="24"/>
              </w:rPr>
            </w:pPr>
            <w:r w:rsidRPr="00905450">
              <w:rPr>
                <w:rFonts w:ascii="宋体" w:eastAsia="宋体" w:hAnsi="宋体" w:cs="Times New Roman"/>
                <w:kern w:val="0"/>
                <w:sz w:val="24"/>
                <w:szCs w:val="24"/>
              </w:rPr>
              <w:t>24</w:t>
            </w:r>
          </w:p>
        </w:tc>
      </w:tr>
      <w:tr w:rsidR="00905450" w:rsidRPr="00905450" w14:paraId="2210669B" w14:textId="77777777" w:rsidTr="00905450">
        <w:trPr>
          <w:trHeight w:val="58"/>
          <w:jc w:val="center"/>
        </w:trPr>
        <w:tc>
          <w:tcPr>
            <w:tcW w:w="458" w:type="pct"/>
            <w:vMerge/>
            <w:vAlign w:val="center"/>
          </w:tcPr>
          <w:p w14:paraId="7147A535" w14:textId="77777777" w:rsidR="00905450" w:rsidRPr="00905450" w:rsidRDefault="00905450" w:rsidP="00905450">
            <w:pPr>
              <w:spacing w:line="360" w:lineRule="auto"/>
              <w:jc w:val="center"/>
              <w:rPr>
                <w:rFonts w:ascii="宋体" w:eastAsia="宋体" w:hAnsi="宋体" w:cs="Times New Roman"/>
                <w:kern w:val="0"/>
                <w:sz w:val="24"/>
                <w:szCs w:val="24"/>
              </w:rPr>
            </w:pPr>
          </w:p>
        </w:tc>
        <w:tc>
          <w:tcPr>
            <w:tcW w:w="621" w:type="pct"/>
            <w:vMerge/>
            <w:vAlign w:val="center"/>
          </w:tcPr>
          <w:p w14:paraId="6499C89B" w14:textId="77777777" w:rsidR="00905450" w:rsidRPr="00905450" w:rsidRDefault="00905450" w:rsidP="00905450">
            <w:pPr>
              <w:spacing w:line="360" w:lineRule="auto"/>
              <w:jc w:val="center"/>
              <w:rPr>
                <w:rFonts w:ascii="宋体" w:eastAsia="宋体" w:hAnsi="宋体" w:cs="Times New Roman"/>
                <w:kern w:val="0"/>
                <w:sz w:val="24"/>
                <w:szCs w:val="24"/>
              </w:rPr>
            </w:pPr>
          </w:p>
        </w:tc>
        <w:tc>
          <w:tcPr>
            <w:tcW w:w="1750" w:type="pct"/>
            <w:vAlign w:val="center"/>
          </w:tcPr>
          <w:p w14:paraId="1043C734" w14:textId="074ECDA3" w:rsidR="00905450" w:rsidRPr="00905450" w:rsidRDefault="00905450" w:rsidP="00905450">
            <w:pPr>
              <w:spacing w:line="360" w:lineRule="auto"/>
              <w:jc w:val="center"/>
              <w:rPr>
                <w:rFonts w:ascii="宋体" w:eastAsia="宋体" w:hAnsi="宋体" w:cs="Times New Roman"/>
                <w:kern w:val="0"/>
                <w:sz w:val="24"/>
                <w:szCs w:val="24"/>
              </w:rPr>
            </w:pPr>
            <w:r w:rsidRPr="00905450">
              <w:rPr>
                <w:rFonts w:ascii="宋体" w:eastAsia="宋体" w:hAnsi="宋体" w:cs="Times New Roman" w:hint="eastAsia"/>
                <w:kern w:val="0"/>
                <w:sz w:val="24"/>
                <w:szCs w:val="24"/>
              </w:rPr>
              <w:t>增设先科</w:t>
            </w:r>
            <w:r w:rsidRPr="00905450">
              <w:rPr>
                <w:rFonts w:ascii="宋体" w:eastAsia="宋体" w:hAnsi="宋体" w:cs="Times New Roman"/>
                <w:kern w:val="0"/>
                <w:sz w:val="24"/>
                <w:szCs w:val="24"/>
              </w:rPr>
              <w:t>消防广播</w:t>
            </w:r>
            <w:r w:rsidRPr="00905450">
              <w:rPr>
                <w:rFonts w:ascii="宋体" w:eastAsia="宋体" w:hAnsi="宋体" w:cs="Times New Roman" w:hint="eastAsia"/>
                <w:kern w:val="0"/>
                <w:sz w:val="24"/>
                <w:szCs w:val="24"/>
              </w:rPr>
              <w:t>扬声器</w:t>
            </w:r>
          </w:p>
        </w:tc>
        <w:tc>
          <w:tcPr>
            <w:tcW w:w="1288" w:type="pct"/>
            <w:vAlign w:val="center"/>
          </w:tcPr>
          <w:p w14:paraId="133DCDDD" w14:textId="77777777" w:rsidR="00905450" w:rsidRPr="00905450" w:rsidRDefault="00905450" w:rsidP="00905450">
            <w:pPr>
              <w:spacing w:line="360" w:lineRule="auto"/>
              <w:jc w:val="center"/>
              <w:rPr>
                <w:rFonts w:ascii="宋体" w:eastAsia="宋体" w:hAnsi="宋体" w:cs="Times New Roman"/>
                <w:kern w:val="0"/>
                <w:sz w:val="24"/>
                <w:szCs w:val="24"/>
              </w:rPr>
            </w:pPr>
            <w:r w:rsidRPr="00905450">
              <w:rPr>
                <w:rFonts w:ascii="宋体" w:eastAsia="宋体" w:hAnsi="宋体" w:cs="Times New Roman" w:hint="eastAsia"/>
                <w:kern w:val="0"/>
                <w:sz w:val="24"/>
                <w:szCs w:val="24"/>
              </w:rPr>
              <w:t>3W（暗装）</w:t>
            </w:r>
          </w:p>
        </w:tc>
        <w:tc>
          <w:tcPr>
            <w:tcW w:w="393" w:type="pct"/>
            <w:vAlign w:val="center"/>
          </w:tcPr>
          <w:p w14:paraId="450F6510" w14:textId="77777777" w:rsidR="00905450" w:rsidRPr="00905450" w:rsidRDefault="00905450" w:rsidP="00905450">
            <w:pPr>
              <w:spacing w:line="360" w:lineRule="auto"/>
              <w:jc w:val="center"/>
              <w:rPr>
                <w:rFonts w:ascii="宋体" w:eastAsia="宋体" w:hAnsi="宋体" w:cs="Times New Roman"/>
                <w:kern w:val="0"/>
                <w:sz w:val="24"/>
                <w:szCs w:val="24"/>
              </w:rPr>
            </w:pPr>
            <w:proofErr w:type="gramStart"/>
            <w:r w:rsidRPr="00905450">
              <w:rPr>
                <w:rFonts w:ascii="宋体" w:eastAsia="宋体" w:hAnsi="宋体" w:cs="Times New Roman" w:hint="eastAsia"/>
                <w:kern w:val="0"/>
                <w:sz w:val="24"/>
                <w:szCs w:val="24"/>
              </w:rPr>
              <w:t>个</w:t>
            </w:r>
            <w:proofErr w:type="gramEnd"/>
          </w:p>
        </w:tc>
        <w:tc>
          <w:tcPr>
            <w:tcW w:w="490" w:type="pct"/>
            <w:vAlign w:val="center"/>
          </w:tcPr>
          <w:p w14:paraId="7AA4DF1D" w14:textId="77777777" w:rsidR="00905450" w:rsidRPr="00905450" w:rsidRDefault="00905450" w:rsidP="00905450">
            <w:pPr>
              <w:spacing w:line="360" w:lineRule="auto"/>
              <w:jc w:val="center"/>
              <w:rPr>
                <w:rFonts w:ascii="宋体" w:eastAsia="宋体" w:hAnsi="宋体" w:cs="Times New Roman"/>
                <w:kern w:val="0"/>
                <w:sz w:val="24"/>
                <w:szCs w:val="24"/>
              </w:rPr>
            </w:pPr>
            <w:r w:rsidRPr="00905450">
              <w:rPr>
                <w:rFonts w:ascii="宋体" w:eastAsia="宋体" w:hAnsi="宋体" w:cs="Times New Roman"/>
                <w:kern w:val="0"/>
                <w:sz w:val="24"/>
                <w:szCs w:val="24"/>
              </w:rPr>
              <w:t>24</w:t>
            </w:r>
          </w:p>
        </w:tc>
      </w:tr>
      <w:tr w:rsidR="00905450" w:rsidRPr="00905450" w14:paraId="29F128E6" w14:textId="77777777" w:rsidTr="00905450">
        <w:trPr>
          <w:trHeight w:val="430"/>
          <w:jc w:val="center"/>
        </w:trPr>
        <w:tc>
          <w:tcPr>
            <w:tcW w:w="458" w:type="pct"/>
            <w:vMerge/>
            <w:vAlign w:val="center"/>
          </w:tcPr>
          <w:p w14:paraId="6A3D0094" w14:textId="77777777" w:rsidR="00905450" w:rsidRPr="00905450" w:rsidRDefault="00905450" w:rsidP="00905450">
            <w:pPr>
              <w:spacing w:line="360" w:lineRule="auto"/>
              <w:jc w:val="center"/>
              <w:rPr>
                <w:rFonts w:ascii="宋体" w:eastAsia="宋体" w:hAnsi="宋体" w:cs="Times New Roman"/>
                <w:kern w:val="0"/>
                <w:sz w:val="24"/>
                <w:szCs w:val="24"/>
              </w:rPr>
            </w:pPr>
          </w:p>
        </w:tc>
        <w:tc>
          <w:tcPr>
            <w:tcW w:w="621" w:type="pct"/>
            <w:vMerge/>
            <w:vAlign w:val="center"/>
          </w:tcPr>
          <w:p w14:paraId="414C176A" w14:textId="77777777" w:rsidR="00905450" w:rsidRPr="00905450" w:rsidRDefault="00905450" w:rsidP="00905450">
            <w:pPr>
              <w:spacing w:line="360" w:lineRule="auto"/>
              <w:jc w:val="center"/>
              <w:rPr>
                <w:rFonts w:ascii="宋体" w:eastAsia="宋体" w:hAnsi="宋体" w:cs="Times New Roman"/>
                <w:kern w:val="0"/>
                <w:sz w:val="24"/>
                <w:szCs w:val="24"/>
              </w:rPr>
            </w:pPr>
          </w:p>
        </w:tc>
        <w:tc>
          <w:tcPr>
            <w:tcW w:w="1750" w:type="pct"/>
            <w:vAlign w:val="center"/>
          </w:tcPr>
          <w:p w14:paraId="53D23B81" w14:textId="003A3D02" w:rsidR="00905450" w:rsidRPr="00905450" w:rsidRDefault="00905450" w:rsidP="00905450">
            <w:pPr>
              <w:spacing w:line="360" w:lineRule="auto"/>
              <w:jc w:val="center"/>
              <w:rPr>
                <w:rFonts w:ascii="宋体" w:eastAsia="宋体" w:hAnsi="宋体" w:cs="Times New Roman"/>
                <w:kern w:val="0"/>
                <w:sz w:val="24"/>
                <w:szCs w:val="24"/>
              </w:rPr>
            </w:pPr>
            <w:r w:rsidRPr="00905450">
              <w:rPr>
                <w:rFonts w:ascii="宋体" w:eastAsia="宋体" w:hAnsi="宋体" w:cs="Times New Roman" w:hint="eastAsia"/>
                <w:kern w:val="0"/>
                <w:sz w:val="24"/>
                <w:szCs w:val="24"/>
              </w:rPr>
              <w:t>增设避难间指示标志</w:t>
            </w:r>
            <w:r w:rsidRPr="00905450">
              <w:rPr>
                <w:rFonts w:ascii="宋体" w:eastAsia="宋体" w:hAnsi="宋体" w:cs="Times New Roman"/>
                <w:kern w:val="0"/>
                <w:sz w:val="24"/>
                <w:szCs w:val="24"/>
              </w:rPr>
              <w:t>（</w:t>
            </w:r>
            <w:r w:rsidRPr="00905450">
              <w:rPr>
                <w:rFonts w:ascii="宋体" w:eastAsia="宋体" w:hAnsi="宋体" w:cs="Times New Roman" w:hint="eastAsia"/>
                <w:kern w:val="0"/>
                <w:sz w:val="24"/>
                <w:szCs w:val="24"/>
              </w:rPr>
              <w:t>艺光</w:t>
            </w:r>
            <w:r w:rsidRPr="00905450">
              <w:rPr>
                <w:rFonts w:ascii="宋体" w:eastAsia="宋体" w:hAnsi="宋体" w:cs="Times New Roman"/>
                <w:kern w:val="0"/>
                <w:sz w:val="24"/>
                <w:szCs w:val="24"/>
              </w:rPr>
              <w:t>）</w:t>
            </w:r>
          </w:p>
        </w:tc>
        <w:tc>
          <w:tcPr>
            <w:tcW w:w="1288" w:type="pct"/>
            <w:vAlign w:val="center"/>
          </w:tcPr>
          <w:p w14:paraId="43419469" w14:textId="77777777" w:rsidR="00905450" w:rsidRPr="00905450" w:rsidRDefault="00905450" w:rsidP="00905450">
            <w:pPr>
              <w:spacing w:line="360" w:lineRule="auto"/>
              <w:jc w:val="center"/>
              <w:rPr>
                <w:rFonts w:ascii="宋体" w:eastAsia="宋体" w:hAnsi="宋体" w:cs="Times New Roman"/>
                <w:kern w:val="0"/>
                <w:sz w:val="24"/>
                <w:szCs w:val="24"/>
              </w:rPr>
            </w:pPr>
            <w:r w:rsidRPr="00905450">
              <w:rPr>
                <w:rFonts w:ascii="宋体" w:eastAsia="宋体" w:hAnsi="宋体" w:cs="Times New Roman" w:hint="eastAsia"/>
                <w:kern w:val="0"/>
                <w:sz w:val="24"/>
                <w:szCs w:val="24"/>
              </w:rPr>
              <w:t>工作电压：220V</w:t>
            </w:r>
          </w:p>
          <w:p w14:paraId="45E76419" w14:textId="77777777" w:rsidR="00905450" w:rsidRPr="00905450" w:rsidRDefault="00905450" w:rsidP="00905450">
            <w:pPr>
              <w:spacing w:line="360" w:lineRule="auto"/>
              <w:jc w:val="center"/>
              <w:rPr>
                <w:rFonts w:ascii="宋体" w:eastAsia="宋体" w:hAnsi="宋体" w:cs="Times New Roman"/>
                <w:kern w:val="0"/>
                <w:sz w:val="24"/>
                <w:szCs w:val="24"/>
              </w:rPr>
            </w:pPr>
            <w:r w:rsidRPr="00905450">
              <w:rPr>
                <w:rFonts w:ascii="宋体" w:eastAsia="宋体" w:hAnsi="宋体" w:cs="Times New Roman" w:hint="eastAsia"/>
                <w:kern w:val="0"/>
                <w:sz w:val="24"/>
                <w:szCs w:val="24"/>
              </w:rPr>
              <w:t>应急时间：≥90分钟</w:t>
            </w:r>
          </w:p>
        </w:tc>
        <w:tc>
          <w:tcPr>
            <w:tcW w:w="393" w:type="pct"/>
            <w:vAlign w:val="center"/>
          </w:tcPr>
          <w:p w14:paraId="58F7F8C2" w14:textId="77777777" w:rsidR="00905450" w:rsidRPr="00905450" w:rsidRDefault="00905450" w:rsidP="00905450">
            <w:pPr>
              <w:spacing w:line="360" w:lineRule="auto"/>
              <w:jc w:val="center"/>
              <w:rPr>
                <w:rFonts w:ascii="宋体" w:eastAsia="宋体" w:hAnsi="宋体" w:cs="Times New Roman"/>
                <w:kern w:val="0"/>
                <w:sz w:val="24"/>
                <w:szCs w:val="24"/>
              </w:rPr>
            </w:pPr>
            <w:proofErr w:type="gramStart"/>
            <w:r w:rsidRPr="00905450">
              <w:rPr>
                <w:rFonts w:ascii="宋体" w:eastAsia="宋体" w:hAnsi="宋体" w:cs="Times New Roman" w:hint="eastAsia"/>
                <w:kern w:val="0"/>
                <w:sz w:val="24"/>
                <w:szCs w:val="24"/>
              </w:rPr>
              <w:t>个</w:t>
            </w:r>
            <w:proofErr w:type="gramEnd"/>
          </w:p>
        </w:tc>
        <w:tc>
          <w:tcPr>
            <w:tcW w:w="490" w:type="pct"/>
            <w:vAlign w:val="center"/>
          </w:tcPr>
          <w:p w14:paraId="3C0F16F9" w14:textId="77777777" w:rsidR="00905450" w:rsidRPr="00905450" w:rsidRDefault="00905450" w:rsidP="00905450">
            <w:pPr>
              <w:spacing w:line="360" w:lineRule="auto"/>
              <w:jc w:val="center"/>
              <w:rPr>
                <w:rFonts w:ascii="宋体" w:eastAsia="宋体" w:hAnsi="宋体" w:cs="Times New Roman"/>
                <w:kern w:val="0"/>
                <w:sz w:val="24"/>
                <w:szCs w:val="24"/>
              </w:rPr>
            </w:pPr>
            <w:r w:rsidRPr="00905450">
              <w:rPr>
                <w:rFonts w:ascii="宋体" w:eastAsia="宋体" w:hAnsi="宋体" w:cs="Times New Roman"/>
                <w:kern w:val="0"/>
                <w:sz w:val="24"/>
                <w:szCs w:val="24"/>
              </w:rPr>
              <w:t>48</w:t>
            </w:r>
          </w:p>
        </w:tc>
      </w:tr>
      <w:tr w:rsidR="00905450" w:rsidRPr="00905450" w14:paraId="5E8F5CF5" w14:textId="77777777" w:rsidTr="00905450">
        <w:trPr>
          <w:trHeight w:val="441"/>
          <w:jc w:val="center"/>
        </w:trPr>
        <w:tc>
          <w:tcPr>
            <w:tcW w:w="458" w:type="pct"/>
            <w:vMerge/>
            <w:vAlign w:val="center"/>
          </w:tcPr>
          <w:p w14:paraId="23BABC40" w14:textId="77777777" w:rsidR="00905450" w:rsidRPr="00905450" w:rsidRDefault="00905450" w:rsidP="00905450">
            <w:pPr>
              <w:spacing w:line="360" w:lineRule="auto"/>
              <w:jc w:val="center"/>
              <w:rPr>
                <w:rFonts w:ascii="宋体" w:eastAsia="宋体" w:hAnsi="宋体" w:cs="Times New Roman"/>
                <w:kern w:val="0"/>
                <w:sz w:val="24"/>
                <w:szCs w:val="24"/>
              </w:rPr>
            </w:pPr>
          </w:p>
        </w:tc>
        <w:tc>
          <w:tcPr>
            <w:tcW w:w="621" w:type="pct"/>
            <w:vMerge/>
            <w:vAlign w:val="center"/>
          </w:tcPr>
          <w:p w14:paraId="4DD49BAC" w14:textId="77777777" w:rsidR="00905450" w:rsidRPr="00905450" w:rsidRDefault="00905450" w:rsidP="00905450">
            <w:pPr>
              <w:spacing w:line="360" w:lineRule="auto"/>
              <w:jc w:val="center"/>
              <w:rPr>
                <w:rFonts w:ascii="宋体" w:eastAsia="宋体" w:hAnsi="宋体" w:cs="Times New Roman"/>
                <w:kern w:val="0"/>
                <w:sz w:val="24"/>
                <w:szCs w:val="24"/>
              </w:rPr>
            </w:pPr>
          </w:p>
        </w:tc>
        <w:tc>
          <w:tcPr>
            <w:tcW w:w="1750" w:type="pct"/>
            <w:vAlign w:val="center"/>
          </w:tcPr>
          <w:p w14:paraId="69F383B2" w14:textId="59B0B496" w:rsidR="00905450" w:rsidRPr="00905450" w:rsidRDefault="00905450" w:rsidP="00905450">
            <w:pPr>
              <w:spacing w:line="360" w:lineRule="auto"/>
              <w:jc w:val="center"/>
              <w:rPr>
                <w:rFonts w:ascii="宋体" w:eastAsia="宋体" w:hAnsi="宋体" w:cs="Times New Roman"/>
                <w:kern w:val="0"/>
                <w:sz w:val="24"/>
                <w:szCs w:val="24"/>
              </w:rPr>
            </w:pPr>
            <w:r w:rsidRPr="00905450">
              <w:rPr>
                <w:rFonts w:ascii="宋体" w:eastAsia="宋体" w:hAnsi="宋体" w:cs="Times New Roman"/>
                <w:kern w:val="0"/>
                <w:sz w:val="24"/>
                <w:szCs w:val="24"/>
              </w:rPr>
              <w:t>普通门更改为甲级防火门</w:t>
            </w:r>
          </w:p>
        </w:tc>
        <w:tc>
          <w:tcPr>
            <w:tcW w:w="1288" w:type="pct"/>
            <w:vAlign w:val="center"/>
          </w:tcPr>
          <w:p w14:paraId="3E102AB1" w14:textId="77777777" w:rsidR="00905450" w:rsidRPr="00905450" w:rsidRDefault="00905450" w:rsidP="00905450">
            <w:pPr>
              <w:spacing w:line="360" w:lineRule="auto"/>
              <w:jc w:val="center"/>
              <w:rPr>
                <w:rFonts w:ascii="宋体" w:eastAsia="宋体" w:hAnsi="宋体" w:cs="Times New Roman"/>
                <w:kern w:val="0"/>
                <w:sz w:val="24"/>
                <w:szCs w:val="24"/>
              </w:rPr>
            </w:pPr>
            <w:r w:rsidRPr="00905450">
              <w:rPr>
                <w:rFonts w:ascii="宋体" w:eastAsia="宋体" w:hAnsi="宋体" w:cs="Times New Roman" w:hint="eastAsia"/>
                <w:kern w:val="0"/>
                <w:sz w:val="24"/>
                <w:szCs w:val="24"/>
              </w:rPr>
              <w:t>耐火隔热性≥1.5h</w:t>
            </w:r>
          </w:p>
          <w:p w14:paraId="0D4298C7" w14:textId="77777777" w:rsidR="00905450" w:rsidRPr="00905450" w:rsidRDefault="00905450" w:rsidP="00905450">
            <w:pPr>
              <w:spacing w:line="360" w:lineRule="auto"/>
              <w:jc w:val="center"/>
              <w:rPr>
                <w:rFonts w:ascii="宋体" w:eastAsia="宋体" w:hAnsi="宋体" w:cs="Times New Roman"/>
                <w:kern w:val="0"/>
                <w:sz w:val="24"/>
                <w:szCs w:val="24"/>
              </w:rPr>
            </w:pPr>
            <w:r w:rsidRPr="00905450">
              <w:rPr>
                <w:rFonts w:ascii="宋体" w:eastAsia="宋体" w:hAnsi="宋体" w:cs="Times New Roman" w:hint="eastAsia"/>
                <w:kern w:val="0"/>
                <w:sz w:val="24"/>
                <w:szCs w:val="24"/>
              </w:rPr>
              <w:t>耐火完整性≥1.5h</w:t>
            </w:r>
          </w:p>
        </w:tc>
        <w:tc>
          <w:tcPr>
            <w:tcW w:w="393" w:type="pct"/>
            <w:vAlign w:val="center"/>
          </w:tcPr>
          <w:p w14:paraId="4EEBC0EA" w14:textId="77777777" w:rsidR="00905450" w:rsidRPr="00905450" w:rsidRDefault="00905450" w:rsidP="00905450">
            <w:pPr>
              <w:spacing w:line="360" w:lineRule="auto"/>
              <w:jc w:val="center"/>
              <w:rPr>
                <w:rFonts w:ascii="宋体" w:eastAsia="宋体" w:hAnsi="宋体" w:cs="Times New Roman"/>
                <w:kern w:val="0"/>
                <w:sz w:val="24"/>
                <w:szCs w:val="24"/>
              </w:rPr>
            </w:pPr>
            <w:proofErr w:type="gramStart"/>
            <w:r w:rsidRPr="00905450">
              <w:rPr>
                <w:rFonts w:ascii="宋体" w:eastAsia="宋体" w:hAnsi="宋体" w:cs="Times New Roman" w:hint="eastAsia"/>
                <w:kern w:val="0"/>
                <w:sz w:val="24"/>
                <w:szCs w:val="24"/>
              </w:rPr>
              <w:t>樘</w:t>
            </w:r>
            <w:proofErr w:type="gramEnd"/>
          </w:p>
        </w:tc>
        <w:tc>
          <w:tcPr>
            <w:tcW w:w="490" w:type="pct"/>
            <w:vAlign w:val="center"/>
          </w:tcPr>
          <w:p w14:paraId="4554BACE" w14:textId="77777777" w:rsidR="00905450" w:rsidRPr="00905450" w:rsidRDefault="00905450" w:rsidP="00905450">
            <w:pPr>
              <w:spacing w:line="360" w:lineRule="auto"/>
              <w:jc w:val="center"/>
              <w:rPr>
                <w:rFonts w:ascii="宋体" w:eastAsia="宋体" w:hAnsi="宋体" w:cs="Times New Roman"/>
                <w:kern w:val="0"/>
                <w:sz w:val="24"/>
                <w:szCs w:val="24"/>
              </w:rPr>
            </w:pPr>
            <w:r w:rsidRPr="00905450">
              <w:rPr>
                <w:rFonts w:ascii="宋体" w:eastAsia="宋体" w:hAnsi="宋体" w:cs="Times New Roman"/>
                <w:kern w:val="0"/>
                <w:sz w:val="24"/>
                <w:szCs w:val="24"/>
              </w:rPr>
              <w:t>24</w:t>
            </w:r>
          </w:p>
        </w:tc>
      </w:tr>
      <w:tr w:rsidR="00905450" w:rsidRPr="00905450" w14:paraId="5873EBB9" w14:textId="77777777" w:rsidTr="00905450">
        <w:trPr>
          <w:trHeight w:val="204"/>
          <w:jc w:val="center"/>
        </w:trPr>
        <w:tc>
          <w:tcPr>
            <w:tcW w:w="458" w:type="pct"/>
            <w:vMerge w:val="restart"/>
            <w:vAlign w:val="center"/>
          </w:tcPr>
          <w:p w14:paraId="3CEE00F7" w14:textId="77777777" w:rsidR="00905450" w:rsidRPr="00905450" w:rsidRDefault="00905450" w:rsidP="00905450">
            <w:pPr>
              <w:spacing w:line="360" w:lineRule="auto"/>
              <w:jc w:val="center"/>
              <w:rPr>
                <w:rFonts w:ascii="宋体" w:eastAsia="宋体" w:hAnsi="宋体" w:cs="Times New Roman"/>
                <w:kern w:val="0"/>
                <w:sz w:val="24"/>
                <w:szCs w:val="24"/>
              </w:rPr>
            </w:pPr>
            <w:r w:rsidRPr="00905450">
              <w:rPr>
                <w:rFonts w:ascii="宋体" w:eastAsia="宋体" w:hAnsi="宋体" w:cs="Times New Roman" w:hint="eastAsia"/>
                <w:kern w:val="0"/>
                <w:sz w:val="24"/>
                <w:szCs w:val="24"/>
              </w:rPr>
              <w:t>2</w:t>
            </w:r>
          </w:p>
        </w:tc>
        <w:tc>
          <w:tcPr>
            <w:tcW w:w="621" w:type="pct"/>
            <w:vMerge w:val="restart"/>
            <w:vAlign w:val="center"/>
          </w:tcPr>
          <w:p w14:paraId="11A7D508" w14:textId="77777777" w:rsidR="00905450" w:rsidRPr="00905450" w:rsidRDefault="00905450" w:rsidP="00905450">
            <w:pPr>
              <w:spacing w:line="360" w:lineRule="auto"/>
              <w:jc w:val="center"/>
              <w:rPr>
                <w:rFonts w:ascii="宋体" w:eastAsia="宋体" w:hAnsi="宋体" w:cs="Times New Roman"/>
                <w:kern w:val="0"/>
                <w:sz w:val="24"/>
                <w:szCs w:val="24"/>
              </w:rPr>
            </w:pPr>
            <w:r w:rsidRPr="00905450">
              <w:rPr>
                <w:rFonts w:ascii="宋体" w:eastAsia="宋体" w:hAnsi="宋体" w:cs="Times New Roman" w:hint="eastAsia"/>
                <w:kern w:val="0"/>
                <w:sz w:val="24"/>
                <w:szCs w:val="24"/>
              </w:rPr>
              <w:t>住院二部</w:t>
            </w:r>
          </w:p>
        </w:tc>
        <w:tc>
          <w:tcPr>
            <w:tcW w:w="1750" w:type="pct"/>
            <w:vAlign w:val="center"/>
          </w:tcPr>
          <w:p w14:paraId="6EA44A74" w14:textId="77777777" w:rsidR="00905450" w:rsidRPr="00905450" w:rsidRDefault="00905450" w:rsidP="00905450">
            <w:pPr>
              <w:spacing w:line="360" w:lineRule="auto"/>
              <w:jc w:val="center"/>
              <w:rPr>
                <w:rFonts w:ascii="宋体" w:eastAsia="宋体" w:hAnsi="宋体" w:cs="Times New Roman"/>
                <w:kern w:val="0"/>
                <w:sz w:val="24"/>
                <w:szCs w:val="24"/>
              </w:rPr>
            </w:pPr>
            <w:r w:rsidRPr="00905450">
              <w:rPr>
                <w:rFonts w:ascii="宋体" w:eastAsia="宋体" w:hAnsi="宋体" w:cs="Times New Roman" w:hint="eastAsia"/>
                <w:kern w:val="0"/>
                <w:sz w:val="24"/>
                <w:szCs w:val="24"/>
              </w:rPr>
              <w:t>增</w:t>
            </w:r>
            <w:r w:rsidRPr="00905450">
              <w:rPr>
                <w:rFonts w:ascii="宋体" w:eastAsia="宋体" w:hAnsi="宋体" w:cs="Times New Roman"/>
                <w:kern w:val="0"/>
                <w:sz w:val="24"/>
                <w:szCs w:val="24"/>
              </w:rPr>
              <w:t>设</w:t>
            </w:r>
            <w:r w:rsidRPr="00905450">
              <w:rPr>
                <w:rFonts w:ascii="宋体" w:eastAsia="宋体" w:hAnsi="宋体" w:cs="Times New Roman" w:hint="eastAsia"/>
                <w:kern w:val="0"/>
                <w:sz w:val="24"/>
                <w:szCs w:val="24"/>
              </w:rPr>
              <w:t>利达</w:t>
            </w:r>
            <w:r w:rsidRPr="00905450">
              <w:rPr>
                <w:rFonts w:ascii="宋体" w:eastAsia="宋体" w:hAnsi="宋体" w:cs="Times New Roman"/>
                <w:kern w:val="0"/>
                <w:sz w:val="24"/>
                <w:szCs w:val="24"/>
              </w:rPr>
              <w:t>消防电话</w:t>
            </w:r>
            <w:r w:rsidRPr="00905450">
              <w:rPr>
                <w:rFonts w:ascii="宋体" w:eastAsia="宋体" w:hAnsi="宋体" w:cs="Times New Roman" w:hint="eastAsia"/>
                <w:kern w:val="0"/>
                <w:sz w:val="24"/>
                <w:szCs w:val="24"/>
              </w:rPr>
              <w:t>分机</w:t>
            </w:r>
          </w:p>
        </w:tc>
        <w:tc>
          <w:tcPr>
            <w:tcW w:w="1288" w:type="pct"/>
            <w:vAlign w:val="center"/>
          </w:tcPr>
          <w:p w14:paraId="2FC926F9" w14:textId="77777777" w:rsidR="00905450" w:rsidRPr="00905450" w:rsidRDefault="00905450" w:rsidP="00905450">
            <w:pPr>
              <w:spacing w:line="360" w:lineRule="auto"/>
              <w:jc w:val="center"/>
              <w:rPr>
                <w:rFonts w:ascii="宋体" w:eastAsia="宋体" w:hAnsi="宋体" w:cs="Times New Roman"/>
                <w:kern w:val="0"/>
                <w:sz w:val="24"/>
                <w:szCs w:val="24"/>
              </w:rPr>
            </w:pPr>
            <w:r w:rsidRPr="00905450">
              <w:rPr>
                <w:rFonts w:ascii="宋体" w:eastAsia="宋体" w:hAnsi="宋体" w:cs="Times New Roman" w:hint="eastAsia"/>
                <w:kern w:val="0"/>
                <w:sz w:val="24"/>
                <w:szCs w:val="24"/>
              </w:rPr>
              <w:t>全双工通话</w:t>
            </w:r>
          </w:p>
        </w:tc>
        <w:tc>
          <w:tcPr>
            <w:tcW w:w="393" w:type="pct"/>
            <w:vAlign w:val="center"/>
          </w:tcPr>
          <w:p w14:paraId="52E8E869" w14:textId="77777777" w:rsidR="00905450" w:rsidRPr="00905450" w:rsidRDefault="00905450" w:rsidP="00905450">
            <w:pPr>
              <w:spacing w:line="360" w:lineRule="auto"/>
              <w:jc w:val="center"/>
              <w:rPr>
                <w:rFonts w:ascii="宋体" w:eastAsia="宋体" w:hAnsi="宋体" w:cs="Times New Roman"/>
                <w:kern w:val="0"/>
                <w:sz w:val="24"/>
                <w:szCs w:val="24"/>
              </w:rPr>
            </w:pPr>
            <w:r w:rsidRPr="00905450">
              <w:rPr>
                <w:rFonts w:ascii="宋体" w:eastAsia="宋体" w:hAnsi="宋体" w:cs="Times New Roman" w:hint="eastAsia"/>
                <w:kern w:val="0"/>
                <w:sz w:val="24"/>
                <w:szCs w:val="24"/>
              </w:rPr>
              <w:t>部</w:t>
            </w:r>
          </w:p>
        </w:tc>
        <w:tc>
          <w:tcPr>
            <w:tcW w:w="490" w:type="pct"/>
            <w:vAlign w:val="center"/>
          </w:tcPr>
          <w:p w14:paraId="4C28E8B3" w14:textId="77777777" w:rsidR="00905450" w:rsidRPr="00905450" w:rsidRDefault="00905450" w:rsidP="00905450">
            <w:pPr>
              <w:spacing w:line="360" w:lineRule="auto"/>
              <w:jc w:val="center"/>
              <w:rPr>
                <w:rFonts w:ascii="宋体" w:eastAsia="宋体" w:hAnsi="宋体" w:cs="Times New Roman"/>
                <w:kern w:val="0"/>
                <w:sz w:val="24"/>
                <w:szCs w:val="24"/>
              </w:rPr>
            </w:pPr>
            <w:r w:rsidRPr="00905450">
              <w:rPr>
                <w:rFonts w:ascii="宋体" w:eastAsia="宋体" w:hAnsi="宋体" w:cs="Times New Roman" w:hint="eastAsia"/>
                <w:kern w:val="0"/>
                <w:sz w:val="24"/>
                <w:szCs w:val="24"/>
              </w:rPr>
              <w:t>20</w:t>
            </w:r>
          </w:p>
        </w:tc>
      </w:tr>
      <w:tr w:rsidR="00905450" w:rsidRPr="00905450" w14:paraId="14E1D39E" w14:textId="77777777" w:rsidTr="00905450">
        <w:trPr>
          <w:trHeight w:val="226"/>
          <w:jc w:val="center"/>
        </w:trPr>
        <w:tc>
          <w:tcPr>
            <w:tcW w:w="458" w:type="pct"/>
            <w:vMerge/>
            <w:vAlign w:val="center"/>
          </w:tcPr>
          <w:p w14:paraId="72270A18" w14:textId="77777777" w:rsidR="00905450" w:rsidRPr="00905450" w:rsidRDefault="00905450" w:rsidP="00905450">
            <w:pPr>
              <w:spacing w:line="360" w:lineRule="auto"/>
              <w:jc w:val="center"/>
              <w:rPr>
                <w:rFonts w:ascii="宋体" w:eastAsia="宋体" w:hAnsi="宋体" w:cs="Times New Roman"/>
                <w:kern w:val="0"/>
                <w:sz w:val="24"/>
                <w:szCs w:val="24"/>
              </w:rPr>
            </w:pPr>
          </w:p>
        </w:tc>
        <w:tc>
          <w:tcPr>
            <w:tcW w:w="621" w:type="pct"/>
            <w:vMerge/>
            <w:vAlign w:val="center"/>
          </w:tcPr>
          <w:p w14:paraId="5EBB3E84" w14:textId="77777777" w:rsidR="00905450" w:rsidRPr="00905450" w:rsidRDefault="00905450" w:rsidP="00905450">
            <w:pPr>
              <w:spacing w:line="360" w:lineRule="auto"/>
              <w:jc w:val="center"/>
              <w:rPr>
                <w:rFonts w:ascii="宋体" w:eastAsia="宋体" w:hAnsi="宋体" w:cs="Times New Roman"/>
                <w:kern w:val="0"/>
                <w:sz w:val="24"/>
                <w:szCs w:val="24"/>
              </w:rPr>
            </w:pPr>
          </w:p>
        </w:tc>
        <w:tc>
          <w:tcPr>
            <w:tcW w:w="1750" w:type="pct"/>
            <w:vAlign w:val="center"/>
          </w:tcPr>
          <w:p w14:paraId="30A0C6CB" w14:textId="55432C33" w:rsidR="00905450" w:rsidRPr="00905450" w:rsidRDefault="00905450" w:rsidP="00905450">
            <w:pPr>
              <w:spacing w:line="360" w:lineRule="auto"/>
              <w:jc w:val="center"/>
              <w:rPr>
                <w:rFonts w:ascii="宋体" w:eastAsia="宋体" w:hAnsi="宋体" w:cs="Times New Roman"/>
                <w:kern w:val="0"/>
                <w:sz w:val="24"/>
                <w:szCs w:val="24"/>
              </w:rPr>
            </w:pPr>
            <w:r w:rsidRPr="00905450">
              <w:rPr>
                <w:rFonts w:ascii="宋体" w:eastAsia="宋体" w:hAnsi="宋体" w:cs="Times New Roman" w:hint="eastAsia"/>
                <w:kern w:val="0"/>
                <w:sz w:val="24"/>
                <w:szCs w:val="24"/>
              </w:rPr>
              <w:t>增设先科</w:t>
            </w:r>
            <w:r w:rsidRPr="00905450">
              <w:rPr>
                <w:rFonts w:ascii="宋体" w:eastAsia="宋体" w:hAnsi="宋体" w:cs="Times New Roman"/>
                <w:kern w:val="0"/>
                <w:sz w:val="24"/>
                <w:szCs w:val="24"/>
              </w:rPr>
              <w:t>消防广播</w:t>
            </w:r>
            <w:r w:rsidRPr="00905450">
              <w:rPr>
                <w:rFonts w:ascii="宋体" w:eastAsia="宋体" w:hAnsi="宋体" w:cs="Times New Roman" w:hint="eastAsia"/>
                <w:kern w:val="0"/>
                <w:sz w:val="24"/>
                <w:szCs w:val="24"/>
              </w:rPr>
              <w:t>扬声器</w:t>
            </w:r>
          </w:p>
        </w:tc>
        <w:tc>
          <w:tcPr>
            <w:tcW w:w="1288" w:type="pct"/>
            <w:vAlign w:val="center"/>
          </w:tcPr>
          <w:p w14:paraId="22F735D6" w14:textId="77777777" w:rsidR="00905450" w:rsidRPr="00905450" w:rsidRDefault="00905450" w:rsidP="00905450">
            <w:pPr>
              <w:spacing w:line="360" w:lineRule="auto"/>
              <w:jc w:val="center"/>
              <w:rPr>
                <w:rFonts w:ascii="宋体" w:eastAsia="宋体" w:hAnsi="宋体" w:cs="Times New Roman"/>
                <w:kern w:val="0"/>
                <w:sz w:val="24"/>
                <w:szCs w:val="24"/>
              </w:rPr>
            </w:pPr>
            <w:r w:rsidRPr="00905450">
              <w:rPr>
                <w:rFonts w:ascii="宋体" w:eastAsia="宋体" w:hAnsi="宋体" w:cs="Times New Roman" w:hint="eastAsia"/>
                <w:kern w:val="0"/>
                <w:sz w:val="24"/>
                <w:szCs w:val="24"/>
              </w:rPr>
              <w:t>3W（暗装）</w:t>
            </w:r>
          </w:p>
        </w:tc>
        <w:tc>
          <w:tcPr>
            <w:tcW w:w="393" w:type="pct"/>
            <w:vAlign w:val="center"/>
          </w:tcPr>
          <w:p w14:paraId="00D90F4A" w14:textId="77777777" w:rsidR="00905450" w:rsidRPr="00905450" w:rsidRDefault="00905450" w:rsidP="00905450">
            <w:pPr>
              <w:spacing w:line="360" w:lineRule="auto"/>
              <w:jc w:val="center"/>
              <w:rPr>
                <w:rFonts w:ascii="宋体" w:eastAsia="宋体" w:hAnsi="宋体" w:cs="Times New Roman"/>
                <w:kern w:val="0"/>
                <w:sz w:val="24"/>
                <w:szCs w:val="24"/>
              </w:rPr>
            </w:pPr>
            <w:proofErr w:type="gramStart"/>
            <w:r w:rsidRPr="00905450">
              <w:rPr>
                <w:rFonts w:ascii="宋体" w:eastAsia="宋体" w:hAnsi="宋体" w:cs="Times New Roman" w:hint="eastAsia"/>
                <w:kern w:val="0"/>
                <w:sz w:val="24"/>
                <w:szCs w:val="24"/>
              </w:rPr>
              <w:t>个</w:t>
            </w:r>
            <w:proofErr w:type="gramEnd"/>
          </w:p>
        </w:tc>
        <w:tc>
          <w:tcPr>
            <w:tcW w:w="490" w:type="pct"/>
            <w:vAlign w:val="center"/>
          </w:tcPr>
          <w:p w14:paraId="222C345F" w14:textId="77777777" w:rsidR="00905450" w:rsidRPr="00905450" w:rsidRDefault="00905450" w:rsidP="00905450">
            <w:pPr>
              <w:spacing w:line="360" w:lineRule="auto"/>
              <w:jc w:val="center"/>
              <w:rPr>
                <w:rFonts w:ascii="宋体" w:eastAsia="宋体" w:hAnsi="宋体" w:cs="Times New Roman"/>
                <w:kern w:val="0"/>
                <w:sz w:val="24"/>
                <w:szCs w:val="24"/>
              </w:rPr>
            </w:pPr>
            <w:r w:rsidRPr="00905450">
              <w:rPr>
                <w:rFonts w:ascii="宋体" w:eastAsia="宋体" w:hAnsi="宋体" w:cs="Times New Roman" w:hint="eastAsia"/>
                <w:kern w:val="0"/>
                <w:sz w:val="24"/>
                <w:szCs w:val="24"/>
              </w:rPr>
              <w:t>20</w:t>
            </w:r>
          </w:p>
        </w:tc>
      </w:tr>
      <w:tr w:rsidR="00905450" w:rsidRPr="00905450" w14:paraId="14C61FCB" w14:textId="77777777" w:rsidTr="00905450">
        <w:trPr>
          <w:trHeight w:val="430"/>
          <w:jc w:val="center"/>
        </w:trPr>
        <w:tc>
          <w:tcPr>
            <w:tcW w:w="458" w:type="pct"/>
            <w:vMerge/>
            <w:vAlign w:val="center"/>
          </w:tcPr>
          <w:p w14:paraId="36800EBB" w14:textId="77777777" w:rsidR="00905450" w:rsidRPr="00905450" w:rsidRDefault="00905450" w:rsidP="00905450">
            <w:pPr>
              <w:spacing w:line="360" w:lineRule="auto"/>
              <w:jc w:val="center"/>
              <w:rPr>
                <w:rFonts w:ascii="宋体" w:eastAsia="宋体" w:hAnsi="宋体" w:cs="Times New Roman"/>
                <w:kern w:val="0"/>
                <w:sz w:val="24"/>
                <w:szCs w:val="24"/>
              </w:rPr>
            </w:pPr>
          </w:p>
        </w:tc>
        <w:tc>
          <w:tcPr>
            <w:tcW w:w="621" w:type="pct"/>
            <w:vMerge/>
            <w:vAlign w:val="center"/>
          </w:tcPr>
          <w:p w14:paraId="69C1F236" w14:textId="77777777" w:rsidR="00905450" w:rsidRPr="00905450" w:rsidRDefault="00905450" w:rsidP="00905450">
            <w:pPr>
              <w:spacing w:line="360" w:lineRule="auto"/>
              <w:jc w:val="center"/>
              <w:rPr>
                <w:rFonts w:ascii="宋体" w:eastAsia="宋体" w:hAnsi="宋体" w:cs="Times New Roman"/>
                <w:kern w:val="0"/>
                <w:sz w:val="24"/>
                <w:szCs w:val="24"/>
              </w:rPr>
            </w:pPr>
          </w:p>
        </w:tc>
        <w:tc>
          <w:tcPr>
            <w:tcW w:w="1750" w:type="pct"/>
            <w:vAlign w:val="center"/>
          </w:tcPr>
          <w:p w14:paraId="5075F4B5" w14:textId="59C7E4B7" w:rsidR="00905450" w:rsidRPr="00905450" w:rsidRDefault="00905450" w:rsidP="00905450">
            <w:pPr>
              <w:spacing w:line="360" w:lineRule="auto"/>
              <w:jc w:val="center"/>
              <w:rPr>
                <w:rFonts w:ascii="宋体" w:eastAsia="宋体" w:hAnsi="宋体" w:cs="Times New Roman"/>
                <w:kern w:val="0"/>
                <w:sz w:val="24"/>
                <w:szCs w:val="24"/>
              </w:rPr>
            </w:pPr>
            <w:r w:rsidRPr="00905450">
              <w:rPr>
                <w:rFonts w:ascii="宋体" w:eastAsia="宋体" w:hAnsi="宋体" w:cs="Times New Roman" w:hint="eastAsia"/>
                <w:kern w:val="0"/>
                <w:sz w:val="24"/>
                <w:szCs w:val="24"/>
              </w:rPr>
              <w:t>增设避难间指示标志</w:t>
            </w:r>
            <w:r w:rsidRPr="00905450">
              <w:rPr>
                <w:rFonts w:ascii="宋体" w:eastAsia="宋体" w:hAnsi="宋体" w:cs="Times New Roman"/>
                <w:kern w:val="0"/>
                <w:sz w:val="24"/>
                <w:szCs w:val="24"/>
              </w:rPr>
              <w:t>（</w:t>
            </w:r>
            <w:r w:rsidRPr="00905450">
              <w:rPr>
                <w:rFonts w:ascii="宋体" w:eastAsia="宋体" w:hAnsi="宋体" w:cs="Times New Roman" w:hint="eastAsia"/>
                <w:kern w:val="0"/>
                <w:sz w:val="24"/>
                <w:szCs w:val="24"/>
              </w:rPr>
              <w:t>艺光</w:t>
            </w:r>
            <w:r w:rsidRPr="00905450">
              <w:rPr>
                <w:rFonts w:ascii="宋体" w:eastAsia="宋体" w:hAnsi="宋体" w:cs="Times New Roman"/>
                <w:kern w:val="0"/>
                <w:sz w:val="24"/>
                <w:szCs w:val="24"/>
              </w:rPr>
              <w:t>）</w:t>
            </w:r>
          </w:p>
        </w:tc>
        <w:tc>
          <w:tcPr>
            <w:tcW w:w="1288" w:type="pct"/>
            <w:vAlign w:val="center"/>
          </w:tcPr>
          <w:p w14:paraId="58399D97" w14:textId="77777777" w:rsidR="00905450" w:rsidRPr="00905450" w:rsidRDefault="00905450" w:rsidP="00905450">
            <w:pPr>
              <w:spacing w:line="360" w:lineRule="auto"/>
              <w:jc w:val="center"/>
              <w:rPr>
                <w:rFonts w:ascii="宋体" w:eastAsia="宋体" w:hAnsi="宋体" w:cs="Times New Roman"/>
                <w:kern w:val="0"/>
                <w:sz w:val="24"/>
                <w:szCs w:val="24"/>
              </w:rPr>
            </w:pPr>
            <w:r w:rsidRPr="00905450">
              <w:rPr>
                <w:rFonts w:ascii="宋体" w:eastAsia="宋体" w:hAnsi="宋体" w:cs="Times New Roman" w:hint="eastAsia"/>
                <w:kern w:val="0"/>
                <w:sz w:val="24"/>
                <w:szCs w:val="24"/>
              </w:rPr>
              <w:t>工作电压：220V</w:t>
            </w:r>
          </w:p>
          <w:p w14:paraId="355FA1E4" w14:textId="77777777" w:rsidR="00905450" w:rsidRPr="00905450" w:rsidRDefault="00905450" w:rsidP="00905450">
            <w:pPr>
              <w:spacing w:line="360" w:lineRule="auto"/>
              <w:jc w:val="center"/>
              <w:rPr>
                <w:rFonts w:ascii="宋体" w:eastAsia="宋体" w:hAnsi="宋体" w:cs="Times New Roman"/>
                <w:kern w:val="0"/>
                <w:sz w:val="24"/>
                <w:szCs w:val="24"/>
              </w:rPr>
            </w:pPr>
            <w:r w:rsidRPr="00905450">
              <w:rPr>
                <w:rFonts w:ascii="宋体" w:eastAsia="宋体" w:hAnsi="宋体" w:cs="Times New Roman" w:hint="eastAsia"/>
                <w:kern w:val="0"/>
                <w:sz w:val="24"/>
                <w:szCs w:val="24"/>
              </w:rPr>
              <w:t>应急时间：≥90分钟</w:t>
            </w:r>
          </w:p>
        </w:tc>
        <w:tc>
          <w:tcPr>
            <w:tcW w:w="393" w:type="pct"/>
            <w:vAlign w:val="center"/>
          </w:tcPr>
          <w:p w14:paraId="30D28138" w14:textId="77777777" w:rsidR="00905450" w:rsidRPr="00905450" w:rsidRDefault="00905450" w:rsidP="00905450">
            <w:pPr>
              <w:spacing w:line="360" w:lineRule="auto"/>
              <w:jc w:val="center"/>
              <w:rPr>
                <w:rFonts w:ascii="宋体" w:eastAsia="宋体" w:hAnsi="宋体" w:cs="Times New Roman"/>
                <w:kern w:val="0"/>
                <w:sz w:val="24"/>
                <w:szCs w:val="24"/>
              </w:rPr>
            </w:pPr>
            <w:proofErr w:type="gramStart"/>
            <w:r w:rsidRPr="00905450">
              <w:rPr>
                <w:rFonts w:ascii="宋体" w:eastAsia="宋体" w:hAnsi="宋体" w:cs="Times New Roman" w:hint="eastAsia"/>
                <w:kern w:val="0"/>
                <w:sz w:val="24"/>
                <w:szCs w:val="24"/>
              </w:rPr>
              <w:t>个</w:t>
            </w:r>
            <w:proofErr w:type="gramEnd"/>
          </w:p>
        </w:tc>
        <w:tc>
          <w:tcPr>
            <w:tcW w:w="490" w:type="pct"/>
            <w:vAlign w:val="center"/>
          </w:tcPr>
          <w:p w14:paraId="16B40F92" w14:textId="77777777" w:rsidR="00905450" w:rsidRPr="00905450" w:rsidRDefault="00905450" w:rsidP="00905450">
            <w:pPr>
              <w:spacing w:line="360" w:lineRule="auto"/>
              <w:jc w:val="center"/>
              <w:rPr>
                <w:rFonts w:ascii="宋体" w:eastAsia="宋体" w:hAnsi="宋体" w:cs="Times New Roman"/>
                <w:kern w:val="0"/>
                <w:sz w:val="24"/>
                <w:szCs w:val="24"/>
              </w:rPr>
            </w:pPr>
            <w:r w:rsidRPr="00905450">
              <w:rPr>
                <w:rFonts w:ascii="宋体" w:eastAsia="宋体" w:hAnsi="宋体" w:cs="Times New Roman"/>
                <w:kern w:val="0"/>
                <w:sz w:val="24"/>
                <w:szCs w:val="24"/>
              </w:rPr>
              <w:t>20</w:t>
            </w:r>
          </w:p>
        </w:tc>
      </w:tr>
      <w:tr w:rsidR="00905450" w:rsidRPr="00905450" w14:paraId="17A83849" w14:textId="77777777" w:rsidTr="00905450">
        <w:trPr>
          <w:trHeight w:val="441"/>
          <w:jc w:val="center"/>
        </w:trPr>
        <w:tc>
          <w:tcPr>
            <w:tcW w:w="458" w:type="pct"/>
            <w:vMerge/>
            <w:vAlign w:val="center"/>
          </w:tcPr>
          <w:p w14:paraId="0FBE7ABA" w14:textId="77777777" w:rsidR="00905450" w:rsidRPr="00905450" w:rsidRDefault="00905450" w:rsidP="00905450">
            <w:pPr>
              <w:spacing w:line="360" w:lineRule="auto"/>
              <w:jc w:val="center"/>
              <w:rPr>
                <w:rFonts w:ascii="宋体" w:eastAsia="宋体" w:hAnsi="宋体" w:cs="Times New Roman"/>
                <w:kern w:val="0"/>
                <w:sz w:val="24"/>
                <w:szCs w:val="24"/>
              </w:rPr>
            </w:pPr>
          </w:p>
        </w:tc>
        <w:tc>
          <w:tcPr>
            <w:tcW w:w="621" w:type="pct"/>
            <w:vMerge/>
            <w:vAlign w:val="center"/>
          </w:tcPr>
          <w:p w14:paraId="1976EC18" w14:textId="77777777" w:rsidR="00905450" w:rsidRPr="00905450" w:rsidRDefault="00905450" w:rsidP="00905450">
            <w:pPr>
              <w:spacing w:line="360" w:lineRule="auto"/>
              <w:jc w:val="center"/>
              <w:rPr>
                <w:rFonts w:ascii="宋体" w:eastAsia="宋体" w:hAnsi="宋体" w:cs="Times New Roman"/>
                <w:kern w:val="0"/>
                <w:sz w:val="24"/>
                <w:szCs w:val="24"/>
              </w:rPr>
            </w:pPr>
          </w:p>
        </w:tc>
        <w:tc>
          <w:tcPr>
            <w:tcW w:w="1750" w:type="pct"/>
            <w:vAlign w:val="center"/>
          </w:tcPr>
          <w:p w14:paraId="39172105" w14:textId="649E18E5" w:rsidR="00905450" w:rsidRPr="00905450" w:rsidRDefault="00905450" w:rsidP="00905450">
            <w:pPr>
              <w:spacing w:line="360" w:lineRule="auto"/>
              <w:jc w:val="center"/>
              <w:rPr>
                <w:rFonts w:ascii="宋体" w:eastAsia="宋体" w:hAnsi="宋体" w:cs="Times New Roman"/>
                <w:kern w:val="0"/>
                <w:sz w:val="24"/>
                <w:szCs w:val="24"/>
              </w:rPr>
            </w:pPr>
            <w:r w:rsidRPr="00905450">
              <w:rPr>
                <w:rFonts w:ascii="宋体" w:eastAsia="宋体" w:hAnsi="宋体" w:cs="Times New Roman"/>
                <w:kern w:val="0"/>
                <w:sz w:val="24"/>
                <w:szCs w:val="24"/>
              </w:rPr>
              <w:t>普通门更改为甲级防火门</w:t>
            </w:r>
          </w:p>
        </w:tc>
        <w:tc>
          <w:tcPr>
            <w:tcW w:w="1288" w:type="pct"/>
            <w:vAlign w:val="center"/>
          </w:tcPr>
          <w:p w14:paraId="475A87E6" w14:textId="77777777" w:rsidR="00905450" w:rsidRPr="00905450" w:rsidRDefault="00905450" w:rsidP="00905450">
            <w:pPr>
              <w:spacing w:line="360" w:lineRule="auto"/>
              <w:jc w:val="center"/>
              <w:rPr>
                <w:rFonts w:ascii="宋体" w:eastAsia="宋体" w:hAnsi="宋体" w:cs="Times New Roman"/>
                <w:kern w:val="0"/>
                <w:sz w:val="24"/>
                <w:szCs w:val="24"/>
              </w:rPr>
            </w:pPr>
            <w:r w:rsidRPr="00905450">
              <w:rPr>
                <w:rFonts w:ascii="宋体" w:eastAsia="宋体" w:hAnsi="宋体" w:cs="Times New Roman" w:hint="eastAsia"/>
                <w:kern w:val="0"/>
                <w:sz w:val="24"/>
                <w:szCs w:val="24"/>
              </w:rPr>
              <w:t>耐火隔热性≥1.5h</w:t>
            </w:r>
          </w:p>
          <w:p w14:paraId="771C4D2E" w14:textId="77777777" w:rsidR="00905450" w:rsidRPr="00905450" w:rsidRDefault="00905450" w:rsidP="00905450">
            <w:pPr>
              <w:spacing w:line="360" w:lineRule="auto"/>
              <w:jc w:val="center"/>
              <w:rPr>
                <w:rFonts w:ascii="宋体" w:eastAsia="宋体" w:hAnsi="宋体" w:cs="Times New Roman"/>
                <w:kern w:val="0"/>
                <w:sz w:val="24"/>
                <w:szCs w:val="24"/>
              </w:rPr>
            </w:pPr>
            <w:r w:rsidRPr="00905450">
              <w:rPr>
                <w:rFonts w:ascii="宋体" w:eastAsia="宋体" w:hAnsi="宋体" w:cs="Times New Roman" w:hint="eastAsia"/>
                <w:kern w:val="0"/>
                <w:sz w:val="24"/>
                <w:szCs w:val="24"/>
              </w:rPr>
              <w:t>耐火完整性≥1.5h</w:t>
            </w:r>
          </w:p>
        </w:tc>
        <w:tc>
          <w:tcPr>
            <w:tcW w:w="393" w:type="pct"/>
            <w:vAlign w:val="center"/>
          </w:tcPr>
          <w:p w14:paraId="13C9DA9F" w14:textId="77777777" w:rsidR="00905450" w:rsidRPr="00905450" w:rsidRDefault="00905450" w:rsidP="00905450">
            <w:pPr>
              <w:spacing w:line="360" w:lineRule="auto"/>
              <w:jc w:val="center"/>
              <w:rPr>
                <w:rFonts w:ascii="宋体" w:eastAsia="宋体" w:hAnsi="宋体" w:cs="Times New Roman"/>
                <w:kern w:val="0"/>
                <w:sz w:val="24"/>
                <w:szCs w:val="24"/>
              </w:rPr>
            </w:pPr>
            <w:proofErr w:type="gramStart"/>
            <w:r w:rsidRPr="00905450">
              <w:rPr>
                <w:rFonts w:ascii="宋体" w:eastAsia="宋体" w:hAnsi="宋体" w:cs="Times New Roman" w:hint="eastAsia"/>
                <w:kern w:val="0"/>
                <w:sz w:val="24"/>
                <w:szCs w:val="24"/>
              </w:rPr>
              <w:t>樘</w:t>
            </w:r>
            <w:proofErr w:type="gramEnd"/>
          </w:p>
        </w:tc>
        <w:tc>
          <w:tcPr>
            <w:tcW w:w="490" w:type="pct"/>
            <w:vAlign w:val="center"/>
          </w:tcPr>
          <w:p w14:paraId="41D4B172" w14:textId="77777777" w:rsidR="00905450" w:rsidRPr="00905450" w:rsidRDefault="00905450" w:rsidP="00905450">
            <w:pPr>
              <w:spacing w:line="360" w:lineRule="auto"/>
              <w:jc w:val="center"/>
              <w:rPr>
                <w:rFonts w:ascii="宋体" w:eastAsia="宋体" w:hAnsi="宋体" w:cs="Times New Roman"/>
                <w:kern w:val="0"/>
                <w:sz w:val="24"/>
                <w:szCs w:val="24"/>
              </w:rPr>
            </w:pPr>
            <w:r w:rsidRPr="00905450">
              <w:rPr>
                <w:rFonts w:ascii="宋体" w:eastAsia="宋体" w:hAnsi="宋体" w:cs="Times New Roman" w:hint="eastAsia"/>
                <w:kern w:val="0"/>
                <w:sz w:val="24"/>
                <w:szCs w:val="24"/>
              </w:rPr>
              <w:t>20</w:t>
            </w:r>
          </w:p>
        </w:tc>
      </w:tr>
      <w:tr w:rsidR="00905450" w:rsidRPr="00905450" w14:paraId="7307743F" w14:textId="77777777" w:rsidTr="00905450">
        <w:trPr>
          <w:trHeight w:val="204"/>
          <w:jc w:val="center"/>
        </w:trPr>
        <w:tc>
          <w:tcPr>
            <w:tcW w:w="458" w:type="pct"/>
            <w:vMerge w:val="restart"/>
            <w:vAlign w:val="center"/>
          </w:tcPr>
          <w:p w14:paraId="2B840224" w14:textId="77777777" w:rsidR="00905450" w:rsidRPr="00905450" w:rsidRDefault="00905450" w:rsidP="00905450">
            <w:pPr>
              <w:spacing w:line="360" w:lineRule="auto"/>
              <w:jc w:val="center"/>
              <w:rPr>
                <w:rFonts w:ascii="宋体" w:eastAsia="宋体" w:hAnsi="宋体" w:cs="Times New Roman"/>
                <w:kern w:val="0"/>
                <w:sz w:val="24"/>
                <w:szCs w:val="24"/>
              </w:rPr>
            </w:pPr>
            <w:r w:rsidRPr="00905450">
              <w:rPr>
                <w:rFonts w:ascii="宋体" w:eastAsia="宋体" w:hAnsi="宋体" w:cs="Times New Roman" w:hint="eastAsia"/>
                <w:kern w:val="0"/>
                <w:sz w:val="24"/>
                <w:szCs w:val="24"/>
              </w:rPr>
              <w:t>3</w:t>
            </w:r>
          </w:p>
        </w:tc>
        <w:tc>
          <w:tcPr>
            <w:tcW w:w="621" w:type="pct"/>
            <w:vMerge w:val="restart"/>
            <w:vAlign w:val="center"/>
          </w:tcPr>
          <w:p w14:paraId="0252ECB5" w14:textId="77777777" w:rsidR="00905450" w:rsidRPr="00905450" w:rsidRDefault="00905450" w:rsidP="00905450">
            <w:pPr>
              <w:spacing w:line="360" w:lineRule="auto"/>
              <w:jc w:val="center"/>
              <w:rPr>
                <w:rFonts w:ascii="宋体" w:eastAsia="宋体" w:hAnsi="宋体" w:cs="Times New Roman"/>
                <w:kern w:val="0"/>
                <w:sz w:val="24"/>
                <w:szCs w:val="24"/>
              </w:rPr>
            </w:pPr>
            <w:r w:rsidRPr="00905450">
              <w:rPr>
                <w:rFonts w:ascii="宋体" w:eastAsia="宋体" w:hAnsi="宋体" w:cs="Times New Roman" w:hint="eastAsia"/>
                <w:kern w:val="0"/>
                <w:sz w:val="24"/>
                <w:szCs w:val="24"/>
              </w:rPr>
              <w:t>外科楼</w:t>
            </w:r>
          </w:p>
        </w:tc>
        <w:tc>
          <w:tcPr>
            <w:tcW w:w="1750" w:type="pct"/>
            <w:vAlign w:val="center"/>
          </w:tcPr>
          <w:p w14:paraId="424F9620" w14:textId="77777777" w:rsidR="00905450" w:rsidRPr="00905450" w:rsidRDefault="00905450" w:rsidP="00905450">
            <w:pPr>
              <w:spacing w:line="360" w:lineRule="auto"/>
              <w:jc w:val="center"/>
              <w:rPr>
                <w:rFonts w:ascii="宋体" w:eastAsia="宋体" w:hAnsi="宋体" w:cs="Times New Roman"/>
                <w:kern w:val="0"/>
                <w:sz w:val="24"/>
                <w:szCs w:val="24"/>
              </w:rPr>
            </w:pPr>
            <w:proofErr w:type="gramStart"/>
            <w:r w:rsidRPr="00905450">
              <w:rPr>
                <w:rFonts w:ascii="宋体" w:eastAsia="宋体" w:hAnsi="宋体" w:cs="Times New Roman" w:hint="eastAsia"/>
                <w:kern w:val="0"/>
                <w:sz w:val="24"/>
                <w:szCs w:val="24"/>
              </w:rPr>
              <w:t>增</w:t>
            </w:r>
            <w:r w:rsidRPr="00905450">
              <w:rPr>
                <w:rFonts w:ascii="宋体" w:eastAsia="宋体" w:hAnsi="宋体" w:cs="Times New Roman"/>
                <w:kern w:val="0"/>
                <w:sz w:val="24"/>
                <w:szCs w:val="24"/>
              </w:rPr>
              <w:t>设</w:t>
            </w:r>
            <w:r w:rsidRPr="00905450">
              <w:rPr>
                <w:rFonts w:ascii="宋体" w:eastAsia="宋体" w:hAnsi="宋体" w:cs="Times New Roman" w:hint="eastAsia"/>
                <w:kern w:val="0"/>
                <w:sz w:val="24"/>
                <w:szCs w:val="24"/>
              </w:rPr>
              <w:t>依爱</w:t>
            </w:r>
            <w:r w:rsidRPr="00905450">
              <w:rPr>
                <w:rFonts w:ascii="宋体" w:eastAsia="宋体" w:hAnsi="宋体" w:cs="Times New Roman"/>
                <w:kern w:val="0"/>
                <w:sz w:val="24"/>
                <w:szCs w:val="24"/>
              </w:rPr>
              <w:t>消防</w:t>
            </w:r>
            <w:proofErr w:type="gramEnd"/>
            <w:r w:rsidRPr="00905450">
              <w:rPr>
                <w:rFonts w:ascii="宋体" w:eastAsia="宋体" w:hAnsi="宋体" w:cs="Times New Roman"/>
                <w:kern w:val="0"/>
                <w:sz w:val="24"/>
                <w:szCs w:val="24"/>
              </w:rPr>
              <w:t>电话</w:t>
            </w:r>
            <w:r w:rsidRPr="00905450">
              <w:rPr>
                <w:rFonts w:ascii="宋体" w:eastAsia="宋体" w:hAnsi="宋体" w:cs="Times New Roman" w:hint="eastAsia"/>
                <w:kern w:val="0"/>
                <w:sz w:val="24"/>
                <w:szCs w:val="24"/>
              </w:rPr>
              <w:t>分机</w:t>
            </w:r>
          </w:p>
        </w:tc>
        <w:tc>
          <w:tcPr>
            <w:tcW w:w="1288" w:type="pct"/>
            <w:vAlign w:val="center"/>
          </w:tcPr>
          <w:p w14:paraId="023F1037" w14:textId="77777777" w:rsidR="00905450" w:rsidRPr="00905450" w:rsidRDefault="00905450" w:rsidP="00905450">
            <w:pPr>
              <w:spacing w:line="360" w:lineRule="auto"/>
              <w:jc w:val="center"/>
              <w:rPr>
                <w:rFonts w:ascii="宋体" w:eastAsia="宋体" w:hAnsi="宋体" w:cs="Times New Roman"/>
                <w:kern w:val="0"/>
                <w:sz w:val="24"/>
                <w:szCs w:val="24"/>
              </w:rPr>
            </w:pPr>
            <w:r w:rsidRPr="00905450">
              <w:rPr>
                <w:rFonts w:ascii="宋体" w:eastAsia="宋体" w:hAnsi="宋体" w:cs="Times New Roman" w:hint="eastAsia"/>
                <w:kern w:val="0"/>
                <w:sz w:val="24"/>
                <w:szCs w:val="24"/>
              </w:rPr>
              <w:t>全双工通话</w:t>
            </w:r>
          </w:p>
        </w:tc>
        <w:tc>
          <w:tcPr>
            <w:tcW w:w="393" w:type="pct"/>
            <w:vAlign w:val="center"/>
          </w:tcPr>
          <w:p w14:paraId="485DB624" w14:textId="77777777" w:rsidR="00905450" w:rsidRPr="00905450" w:rsidRDefault="00905450" w:rsidP="00905450">
            <w:pPr>
              <w:spacing w:line="360" w:lineRule="auto"/>
              <w:jc w:val="center"/>
              <w:rPr>
                <w:rFonts w:ascii="宋体" w:eastAsia="宋体" w:hAnsi="宋体" w:cs="Times New Roman"/>
                <w:kern w:val="0"/>
                <w:sz w:val="24"/>
                <w:szCs w:val="24"/>
              </w:rPr>
            </w:pPr>
            <w:r w:rsidRPr="00905450">
              <w:rPr>
                <w:rFonts w:ascii="宋体" w:eastAsia="宋体" w:hAnsi="宋体" w:cs="Times New Roman" w:hint="eastAsia"/>
                <w:kern w:val="0"/>
                <w:sz w:val="24"/>
                <w:szCs w:val="24"/>
              </w:rPr>
              <w:t>部</w:t>
            </w:r>
          </w:p>
        </w:tc>
        <w:tc>
          <w:tcPr>
            <w:tcW w:w="490" w:type="pct"/>
            <w:vAlign w:val="center"/>
          </w:tcPr>
          <w:p w14:paraId="4E216AB5" w14:textId="77777777" w:rsidR="00905450" w:rsidRPr="00905450" w:rsidRDefault="00905450" w:rsidP="00905450">
            <w:pPr>
              <w:spacing w:line="360" w:lineRule="auto"/>
              <w:jc w:val="center"/>
              <w:rPr>
                <w:rFonts w:ascii="宋体" w:eastAsia="宋体" w:hAnsi="宋体" w:cs="Times New Roman"/>
                <w:kern w:val="0"/>
                <w:sz w:val="24"/>
                <w:szCs w:val="24"/>
              </w:rPr>
            </w:pPr>
            <w:r w:rsidRPr="00905450">
              <w:rPr>
                <w:rFonts w:ascii="宋体" w:eastAsia="宋体" w:hAnsi="宋体" w:cs="Times New Roman"/>
                <w:kern w:val="0"/>
                <w:sz w:val="24"/>
                <w:szCs w:val="24"/>
              </w:rPr>
              <w:t>38</w:t>
            </w:r>
          </w:p>
        </w:tc>
      </w:tr>
      <w:tr w:rsidR="00905450" w:rsidRPr="00905450" w14:paraId="6AF43A8F" w14:textId="77777777" w:rsidTr="00905450">
        <w:trPr>
          <w:trHeight w:val="226"/>
          <w:jc w:val="center"/>
        </w:trPr>
        <w:tc>
          <w:tcPr>
            <w:tcW w:w="458" w:type="pct"/>
            <w:vMerge/>
            <w:vAlign w:val="center"/>
          </w:tcPr>
          <w:p w14:paraId="00039492" w14:textId="77777777" w:rsidR="00905450" w:rsidRPr="00905450" w:rsidRDefault="00905450" w:rsidP="00905450">
            <w:pPr>
              <w:spacing w:line="360" w:lineRule="auto"/>
              <w:jc w:val="center"/>
              <w:rPr>
                <w:rFonts w:ascii="宋体" w:eastAsia="宋体" w:hAnsi="宋体" w:cs="Times New Roman"/>
                <w:kern w:val="0"/>
                <w:sz w:val="24"/>
                <w:szCs w:val="24"/>
              </w:rPr>
            </w:pPr>
          </w:p>
        </w:tc>
        <w:tc>
          <w:tcPr>
            <w:tcW w:w="621" w:type="pct"/>
            <w:vMerge/>
            <w:vAlign w:val="center"/>
          </w:tcPr>
          <w:p w14:paraId="246745EF" w14:textId="77777777" w:rsidR="00905450" w:rsidRPr="00905450" w:rsidRDefault="00905450" w:rsidP="00905450">
            <w:pPr>
              <w:spacing w:line="360" w:lineRule="auto"/>
              <w:jc w:val="center"/>
              <w:rPr>
                <w:rFonts w:ascii="宋体" w:eastAsia="宋体" w:hAnsi="宋体" w:cs="Times New Roman"/>
                <w:kern w:val="0"/>
                <w:sz w:val="24"/>
                <w:szCs w:val="24"/>
              </w:rPr>
            </w:pPr>
          </w:p>
        </w:tc>
        <w:tc>
          <w:tcPr>
            <w:tcW w:w="1750" w:type="pct"/>
            <w:vAlign w:val="center"/>
          </w:tcPr>
          <w:p w14:paraId="0197F975" w14:textId="202DEFEC" w:rsidR="00905450" w:rsidRPr="00905450" w:rsidRDefault="00905450" w:rsidP="00905450">
            <w:pPr>
              <w:spacing w:line="360" w:lineRule="auto"/>
              <w:jc w:val="center"/>
              <w:rPr>
                <w:rFonts w:ascii="宋体" w:eastAsia="宋体" w:hAnsi="宋体" w:cs="Times New Roman"/>
                <w:kern w:val="0"/>
                <w:sz w:val="24"/>
                <w:szCs w:val="24"/>
              </w:rPr>
            </w:pPr>
            <w:r w:rsidRPr="00905450">
              <w:rPr>
                <w:rFonts w:ascii="宋体" w:eastAsia="宋体" w:hAnsi="宋体" w:cs="Times New Roman" w:hint="eastAsia"/>
                <w:kern w:val="0"/>
                <w:sz w:val="24"/>
                <w:szCs w:val="24"/>
              </w:rPr>
              <w:t>增设先科</w:t>
            </w:r>
            <w:r w:rsidRPr="00905450">
              <w:rPr>
                <w:rFonts w:ascii="宋体" w:eastAsia="宋体" w:hAnsi="宋体" w:cs="Times New Roman"/>
                <w:kern w:val="0"/>
                <w:sz w:val="24"/>
                <w:szCs w:val="24"/>
              </w:rPr>
              <w:t>消防广播</w:t>
            </w:r>
            <w:r w:rsidRPr="00905450">
              <w:rPr>
                <w:rFonts w:ascii="宋体" w:eastAsia="宋体" w:hAnsi="宋体" w:cs="Times New Roman" w:hint="eastAsia"/>
                <w:kern w:val="0"/>
                <w:sz w:val="24"/>
                <w:szCs w:val="24"/>
              </w:rPr>
              <w:t>扬声器</w:t>
            </w:r>
          </w:p>
        </w:tc>
        <w:tc>
          <w:tcPr>
            <w:tcW w:w="1288" w:type="pct"/>
            <w:vAlign w:val="center"/>
          </w:tcPr>
          <w:p w14:paraId="3E49BC08" w14:textId="77777777" w:rsidR="00905450" w:rsidRPr="00905450" w:rsidRDefault="00905450" w:rsidP="00905450">
            <w:pPr>
              <w:spacing w:line="360" w:lineRule="auto"/>
              <w:jc w:val="center"/>
              <w:rPr>
                <w:rFonts w:ascii="宋体" w:eastAsia="宋体" w:hAnsi="宋体" w:cs="Times New Roman"/>
                <w:kern w:val="0"/>
                <w:sz w:val="24"/>
                <w:szCs w:val="24"/>
              </w:rPr>
            </w:pPr>
            <w:r w:rsidRPr="00905450">
              <w:rPr>
                <w:rFonts w:ascii="宋体" w:eastAsia="宋体" w:hAnsi="宋体" w:cs="Times New Roman" w:hint="eastAsia"/>
                <w:kern w:val="0"/>
                <w:sz w:val="24"/>
                <w:szCs w:val="24"/>
              </w:rPr>
              <w:t>3W（暗装）</w:t>
            </w:r>
          </w:p>
        </w:tc>
        <w:tc>
          <w:tcPr>
            <w:tcW w:w="393" w:type="pct"/>
            <w:vAlign w:val="center"/>
          </w:tcPr>
          <w:p w14:paraId="2DBF5BC8" w14:textId="77777777" w:rsidR="00905450" w:rsidRPr="00905450" w:rsidRDefault="00905450" w:rsidP="00905450">
            <w:pPr>
              <w:spacing w:line="360" w:lineRule="auto"/>
              <w:jc w:val="center"/>
              <w:rPr>
                <w:rFonts w:ascii="宋体" w:eastAsia="宋体" w:hAnsi="宋体" w:cs="Times New Roman"/>
                <w:kern w:val="0"/>
                <w:sz w:val="24"/>
                <w:szCs w:val="24"/>
              </w:rPr>
            </w:pPr>
            <w:proofErr w:type="gramStart"/>
            <w:r w:rsidRPr="00905450">
              <w:rPr>
                <w:rFonts w:ascii="宋体" w:eastAsia="宋体" w:hAnsi="宋体" w:cs="Times New Roman" w:hint="eastAsia"/>
                <w:kern w:val="0"/>
                <w:sz w:val="24"/>
                <w:szCs w:val="24"/>
              </w:rPr>
              <w:t>个</w:t>
            </w:r>
            <w:proofErr w:type="gramEnd"/>
          </w:p>
        </w:tc>
        <w:tc>
          <w:tcPr>
            <w:tcW w:w="490" w:type="pct"/>
            <w:vAlign w:val="center"/>
          </w:tcPr>
          <w:p w14:paraId="2130DF53" w14:textId="77777777" w:rsidR="00905450" w:rsidRPr="00905450" w:rsidRDefault="00905450" w:rsidP="00905450">
            <w:pPr>
              <w:spacing w:line="360" w:lineRule="auto"/>
              <w:jc w:val="center"/>
              <w:rPr>
                <w:rFonts w:ascii="宋体" w:eastAsia="宋体" w:hAnsi="宋体" w:cs="Times New Roman"/>
                <w:kern w:val="0"/>
                <w:sz w:val="24"/>
                <w:szCs w:val="24"/>
              </w:rPr>
            </w:pPr>
            <w:r w:rsidRPr="00905450">
              <w:rPr>
                <w:rFonts w:ascii="宋体" w:eastAsia="宋体" w:hAnsi="宋体" w:cs="Times New Roman"/>
                <w:kern w:val="0"/>
                <w:sz w:val="24"/>
                <w:szCs w:val="24"/>
              </w:rPr>
              <w:t>38</w:t>
            </w:r>
          </w:p>
        </w:tc>
      </w:tr>
      <w:tr w:rsidR="00905450" w:rsidRPr="00905450" w14:paraId="21F31745" w14:textId="77777777" w:rsidTr="00905450">
        <w:trPr>
          <w:trHeight w:val="441"/>
          <w:jc w:val="center"/>
        </w:trPr>
        <w:tc>
          <w:tcPr>
            <w:tcW w:w="458" w:type="pct"/>
            <w:vMerge/>
            <w:vAlign w:val="center"/>
          </w:tcPr>
          <w:p w14:paraId="36775DC3" w14:textId="77777777" w:rsidR="00905450" w:rsidRPr="00905450" w:rsidRDefault="00905450" w:rsidP="00905450">
            <w:pPr>
              <w:spacing w:line="360" w:lineRule="auto"/>
              <w:jc w:val="center"/>
              <w:rPr>
                <w:rFonts w:ascii="宋体" w:eastAsia="宋体" w:hAnsi="宋体" w:cs="Times New Roman"/>
                <w:kern w:val="0"/>
                <w:sz w:val="24"/>
                <w:szCs w:val="24"/>
              </w:rPr>
            </w:pPr>
          </w:p>
        </w:tc>
        <w:tc>
          <w:tcPr>
            <w:tcW w:w="621" w:type="pct"/>
            <w:vMerge/>
            <w:vAlign w:val="center"/>
          </w:tcPr>
          <w:p w14:paraId="1C54C534" w14:textId="77777777" w:rsidR="00905450" w:rsidRPr="00905450" w:rsidRDefault="00905450" w:rsidP="00905450">
            <w:pPr>
              <w:spacing w:line="360" w:lineRule="auto"/>
              <w:jc w:val="center"/>
              <w:rPr>
                <w:rFonts w:ascii="宋体" w:eastAsia="宋体" w:hAnsi="宋体" w:cs="Times New Roman"/>
                <w:kern w:val="0"/>
                <w:sz w:val="24"/>
                <w:szCs w:val="24"/>
              </w:rPr>
            </w:pPr>
          </w:p>
        </w:tc>
        <w:tc>
          <w:tcPr>
            <w:tcW w:w="1750" w:type="pct"/>
            <w:vAlign w:val="center"/>
          </w:tcPr>
          <w:p w14:paraId="4CF2674B" w14:textId="1D59E556" w:rsidR="00905450" w:rsidRPr="00905450" w:rsidRDefault="00905450" w:rsidP="00905450">
            <w:pPr>
              <w:spacing w:line="360" w:lineRule="auto"/>
              <w:jc w:val="center"/>
              <w:rPr>
                <w:rFonts w:ascii="宋体" w:eastAsia="宋体" w:hAnsi="宋体" w:cs="Times New Roman"/>
                <w:kern w:val="0"/>
                <w:sz w:val="24"/>
                <w:szCs w:val="24"/>
              </w:rPr>
            </w:pPr>
            <w:r w:rsidRPr="00905450">
              <w:rPr>
                <w:rFonts w:ascii="宋体" w:eastAsia="宋体" w:hAnsi="宋体" w:cs="Times New Roman" w:hint="eastAsia"/>
                <w:kern w:val="0"/>
                <w:sz w:val="24"/>
                <w:szCs w:val="24"/>
              </w:rPr>
              <w:t>增设避难间指示标志</w:t>
            </w:r>
            <w:r w:rsidRPr="00905450">
              <w:rPr>
                <w:rFonts w:ascii="宋体" w:eastAsia="宋体" w:hAnsi="宋体" w:cs="Times New Roman"/>
                <w:kern w:val="0"/>
                <w:sz w:val="24"/>
                <w:szCs w:val="24"/>
              </w:rPr>
              <w:t>（</w:t>
            </w:r>
            <w:r w:rsidRPr="00905450">
              <w:rPr>
                <w:rFonts w:ascii="宋体" w:eastAsia="宋体" w:hAnsi="宋体" w:cs="Times New Roman" w:hint="eastAsia"/>
                <w:kern w:val="0"/>
                <w:sz w:val="24"/>
                <w:szCs w:val="24"/>
              </w:rPr>
              <w:t>艺光</w:t>
            </w:r>
            <w:r w:rsidRPr="00905450">
              <w:rPr>
                <w:rFonts w:ascii="宋体" w:eastAsia="宋体" w:hAnsi="宋体" w:cs="Times New Roman"/>
                <w:kern w:val="0"/>
                <w:sz w:val="24"/>
                <w:szCs w:val="24"/>
              </w:rPr>
              <w:t>）</w:t>
            </w:r>
          </w:p>
        </w:tc>
        <w:tc>
          <w:tcPr>
            <w:tcW w:w="1288" w:type="pct"/>
            <w:vAlign w:val="center"/>
          </w:tcPr>
          <w:p w14:paraId="0A71793F" w14:textId="77777777" w:rsidR="00905450" w:rsidRPr="00905450" w:rsidRDefault="00905450" w:rsidP="00905450">
            <w:pPr>
              <w:spacing w:line="360" w:lineRule="auto"/>
              <w:jc w:val="center"/>
              <w:rPr>
                <w:rFonts w:ascii="宋体" w:eastAsia="宋体" w:hAnsi="宋体" w:cs="Times New Roman"/>
                <w:kern w:val="0"/>
                <w:sz w:val="24"/>
                <w:szCs w:val="24"/>
              </w:rPr>
            </w:pPr>
            <w:r w:rsidRPr="00905450">
              <w:rPr>
                <w:rFonts w:ascii="宋体" w:eastAsia="宋体" w:hAnsi="宋体" w:cs="Times New Roman" w:hint="eastAsia"/>
                <w:kern w:val="0"/>
                <w:sz w:val="24"/>
                <w:szCs w:val="24"/>
              </w:rPr>
              <w:t>工作电压：220V</w:t>
            </w:r>
          </w:p>
          <w:p w14:paraId="3E4526ED" w14:textId="77777777" w:rsidR="00905450" w:rsidRPr="00905450" w:rsidRDefault="00905450" w:rsidP="00905450">
            <w:pPr>
              <w:spacing w:line="360" w:lineRule="auto"/>
              <w:jc w:val="center"/>
              <w:rPr>
                <w:rFonts w:ascii="宋体" w:eastAsia="宋体" w:hAnsi="宋体" w:cs="Times New Roman"/>
                <w:kern w:val="0"/>
                <w:sz w:val="24"/>
                <w:szCs w:val="24"/>
              </w:rPr>
            </w:pPr>
            <w:r w:rsidRPr="00905450">
              <w:rPr>
                <w:rFonts w:ascii="宋体" w:eastAsia="宋体" w:hAnsi="宋体" w:cs="Times New Roman" w:hint="eastAsia"/>
                <w:kern w:val="0"/>
                <w:sz w:val="24"/>
                <w:szCs w:val="24"/>
              </w:rPr>
              <w:t>应急时间：≥90分钟</w:t>
            </w:r>
          </w:p>
        </w:tc>
        <w:tc>
          <w:tcPr>
            <w:tcW w:w="393" w:type="pct"/>
            <w:vAlign w:val="center"/>
          </w:tcPr>
          <w:p w14:paraId="7DF31F0C" w14:textId="77777777" w:rsidR="00905450" w:rsidRPr="00905450" w:rsidRDefault="00905450" w:rsidP="00905450">
            <w:pPr>
              <w:spacing w:line="360" w:lineRule="auto"/>
              <w:jc w:val="center"/>
              <w:rPr>
                <w:rFonts w:ascii="宋体" w:eastAsia="宋体" w:hAnsi="宋体" w:cs="Times New Roman"/>
                <w:kern w:val="0"/>
                <w:sz w:val="24"/>
                <w:szCs w:val="24"/>
              </w:rPr>
            </w:pPr>
            <w:proofErr w:type="gramStart"/>
            <w:r w:rsidRPr="00905450">
              <w:rPr>
                <w:rFonts w:ascii="宋体" w:eastAsia="宋体" w:hAnsi="宋体" w:cs="Times New Roman" w:hint="eastAsia"/>
                <w:kern w:val="0"/>
                <w:sz w:val="24"/>
                <w:szCs w:val="24"/>
              </w:rPr>
              <w:t>个</w:t>
            </w:r>
            <w:proofErr w:type="gramEnd"/>
          </w:p>
        </w:tc>
        <w:tc>
          <w:tcPr>
            <w:tcW w:w="490" w:type="pct"/>
            <w:vAlign w:val="center"/>
          </w:tcPr>
          <w:p w14:paraId="72FAFE1A" w14:textId="77777777" w:rsidR="00905450" w:rsidRPr="00905450" w:rsidRDefault="00905450" w:rsidP="00905450">
            <w:pPr>
              <w:spacing w:line="360" w:lineRule="auto"/>
              <w:jc w:val="center"/>
              <w:rPr>
                <w:rFonts w:ascii="宋体" w:eastAsia="宋体" w:hAnsi="宋体" w:cs="Times New Roman"/>
                <w:kern w:val="0"/>
                <w:sz w:val="24"/>
                <w:szCs w:val="24"/>
              </w:rPr>
            </w:pPr>
            <w:r w:rsidRPr="00905450">
              <w:rPr>
                <w:rFonts w:ascii="宋体" w:eastAsia="宋体" w:hAnsi="宋体" w:cs="Times New Roman"/>
                <w:kern w:val="0"/>
                <w:sz w:val="24"/>
                <w:szCs w:val="24"/>
              </w:rPr>
              <w:t>38</w:t>
            </w:r>
          </w:p>
        </w:tc>
      </w:tr>
      <w:tr w:rsidR="00905450" w:rsidRPr="00905450" w14:paraId="3887296C" w14:textId="77777777" w:rsidTr="00905450">
        <w:trPr>
          <w:trHeight w:val="430"/>
          <w:jc w:val="center"/>
        </w:trPr>
        <w:tc>
          <w:tcPr>
            <w:tcW w:w="458" w:type="pct"/>
            <w:vMerge/>
            <w:vAlign w:val="center"/>
          </w:tcPr>
          <w:p w14:paraId="05D0743B" w14:textId="77777777" w:rsidR="00905450" w:rsidRPr="00905450" w:rsidRDefault="00905450" w:rsidP="00905450">
            <w:pPr>
              <w:spacing w:line="360" w:lineRule="auto"/>
              <w:jc w:val="center"/>
              <w:rPr>
                <w:rFonts w:ascii="宋体" w:eastAsia="宋体" w:hAnsi="宋体" w:cs="Times New Roman"/>
                <w:kern w:val="0"/>
                <w:sz w:val="24"/>
                <w:szCs w:val="24"/>
              </w:rPr>
            </w:pPr>
          </w:p>
        </w:tc>
        <w:tc>
          <w:tcPr>
            <w:tcW w:w="621" w:type="pct"/>
            <w:vMerge/>
            <w:vAlign w:val="center"/>
          </w:tcPr>
          <w:p w14:paraId="2907BDD2" w14:textId="77777777" w:rsidR="00905450" w:rsidRPr="00905450" w:rsidRDefault="00905450" w:rsidP="00905450">
            <w:pPr>
              <w:spacing w:line="360" w:lineRule="auto"/>
              <w:jc w:val="center"/>
              <w:rPr>
                <w:rFonts w:ascii="宋体" w:eastAsia="宋体" w:hAnsi="宋体" w:cs="Times New Roman"/>
                <w:kern w:val="0"/>
                <w:sz w:val="24"/>
                <w:szCs w:val="24"/>
              </w:rPr>
            </w:pPr>
          </w:p>
        </w:tc>
        <w:tc>
          <w:tcPr>
            <w:tcW w:w="1750" w:type="pct"/>
            <w:vAlign w:val="center"/>
          </w:tcPr>
          <w:p w14:paraId="7E92370E" w14:textId="1CBFDB5A" w:rsidR="00905450" w:rsidRPr="00905450" w:rsidRDefault="00905450" w:rsidP="00905450">
            <w:pPr>
              <w:spacing w:line="360" w:lineRule="auto"/>
              <w:jc w:val="center"/>
              <w:rPr>
                <w:rFonts w:ascii="宋体" w:eastAsia="宋体" w:hAnsi="宋体" w:cs="Times New Roman"/>
                <w:kern w:val="0"/>
                <w:sz w:val="24"/>
                <w:szCs w:val="24"/>
              </w:rPr>
            </w:pPr>
            <w:r w:rsidRPr="00905450">
              <w:rPr>
                <w:rFonts w:ascii="宋体" w:eastAsia="宋体" w:hAnsi="宋体" w:cs="Times New Roman"/>
                <w:kern w:val="0"/>
                <w:sz w:val="24"/>
                <w:szCs w:val="24"/>
              </w:rPr>
              <w:t>普通门更改为甲级防火门</w:t>
            </w:r>
          </w:p>
        </w:tc>
        <w:tc>
          <w:tcPr>
            <w:tcW w:w="1288" w:type="pct"/>
            <w:vAlign w:val="center"/>
          </w:tcPr>
          <w:p w14:paraId="4A570680" w14:textId="77777777" w:rsidR="00905450" w:rsidRPr="00905450" w:rsidRDefault="00905450" w:rsidP="00905450">
            <w:pPr>
              <w:spacing w:line="360" w:lineRule="auto"/>
              <w:jc w:val="center"/>
              <w:rPr>
                <w:rFonts w:ascii="宋体" w:eastAsia="宋体" w:hAnsi="宋体" w:cs="Times New Roman"/>
                <w:kern w:val="0"/>
                <w:sz w:val="24"/>
                <w:szCs w:val="24"/>
              </w:rPr>
            </w:pPr>
            <w:r w:rsidRPr="00905450">
              <w:rPr>
                <w:rFonts w:ascii="宋体" w:eastAsia="宋体" w:hAnsi="宋体" w:cs="Times New Roman" w:hint="eastAsia"/>
                <w:kern w:val="0"/>
                <w:sz w:val="24"/>
                <w:szCs w:val="24"/>
              </w:rPr>
              <w:t>耐火隔热性≥1.5h</w:t>
            </w:r>
          </w:p>
          <w:p w14:paraId="07A1446E" w14:textId="77777777" w:rsidR="00905450" w:rsidRPr="00905450" w:rsidRDefault="00905450" w:rsidP="00905450">
            <w:pPr>
              <w:spacing w:line="360" w:lineRule="auto"/>
              <w:jc w:val="center"/>
              <w:rPr>
                <w:rFonts w:ascii="宋体" w:eastAsia="宋体" w:hAnsi="宋体" w:cs="Times New Roman"/>
                <w:kern w:val="0"/>
                <w:sz w:val="24"/>
                <w:szCs w:val="24"/>
              </w:rPr>
            </w:pPr>
            <w:r w:rsidRPr="00905450">
              <w:rPr>
                <w:rFonts w:ascii="宋体" w:eastAsia="宋体" w:hAnsi="宋体" w:cs="Times New Roman" w:hint="eastAsia"/>
                <w:kern w:val="0"/>
                <w:sz w:val="24"/>
                <w:szCs w:val="24"/>
              </w:rPr>
              <w:t>耐火完整性≥1.5h</w:t>
            </w:r>
          </w:p>
        </w:tc>
        <w:tc>
          <w:tcPr>
            <w:tcW w:w="393" w:type="pct"/>
            <w:vAlign w:val="center"/>
          </w:tcPr>
          <w:p w14:paraId="50CAE0F7" w14:textId="77777777" w:rsidR="00905450" w:rsidRPr="00905450" w:rsidRDefault="00905450" w:rsidP="00905450">
            <w:pPr>
              <w:spacing w:line="360" w:lineRule="auto"/>
              <w:jc w:val="center"/>
              <w:rPr>
                <w:rFonts w:ascii="宋体" w:eastAsia="宋体" w:hAnsi="宋体" w:cs="Times New Roman"/>
                <w:kern w:val="0"/>
                <w:sz w:val="24"/>
                <w:szCs w:val="24"/>
              </w:rPr>
            </w:pPr>
            <w:proofErr w:type="gramStart"/>
            <w:r w:rsidRPr="00905450">
              <w:rPr>
                <w:rFonts w:ascii="宋体" w:eastAsia="宋体" w:hAnsi="宋体" w:cs="Times New Roman" w:hint="eastAsia"/>
                <w:kern w:val="0"/>
                <w:sz w:val="24"/>
                <w:szCs w:val="24"/>
              </w:rPr>
              <w:t>樘</w:t>
            </w:r>
            <w:proofErr w:type="gramEnd"/>
          </w:p>
        </w:tc>
        <w:tc>
          <w:tcPr>
            <w:tcW w:w="490" w:type="pct"/>
            <w:vAlign w:val="center"/>
          </w:tcPr>
          <w:p w14:paraId="122535A1" w14:textId="77777777" w:rsidR="00905450" w:rsidRPr="00905450" w:rsidRDefault="00905450" w:rsidP="00905450">
            <w:pPr>
              <w:spacing w:line="360" w:lineRule="auto"/>
              <w:jc w:val="center"/>
              <w:rPr>
                <w:rFonts w:ascii="宋体" w:eastAsia="宋体" w:hAnsi="宋体" w:cs="Times New Roman"/>
                <w:kern w:val="0"/>
                <w:sz w:val="24"/>
                <w:szCs w:val="24"/>
              </w:rPr>
            </w:pPr>
            <w:r w:rsidRPr="00905450">
              <w:rPr>
                <w:rFonts w:ascii="宋体" w:eastAsia="宋体" w:hAnsi="宋体" w:cs="Times New Roman"/>
                <w:kern w:val="0"/>
                <w:sz w:val="24"/>
                <w:szCs w:val="24"/>
              </w:rPr>
              <w:t>38</w:t>
            </w:r>
          </w:p>
        </w:tc>
      </w:tr>
    </w:tbl>
    <w:p w14:paraId="3DA71F0C" w14:textId="77777777" w:rsidR="00E97584" w:rsidRDefault="00FB60BF" w:rsidP="007746C1">
      <w:pPr>
        <w:spacing w:line="276" w:lineRule="auto"/>
        <w:rPr>
          <w:rFonts w:ascii="仿宋" w:eastAsia="仿宋" w:hAnsi="仿宋" w:cs="宋体"/>
          <w:color w:val="010005"/>
          <w:kern w:val="0"/>
          <w:sz w:val="32"/>
          <w:szCs w:val="32"/>
        </w:rPr>
      </w:pPr>
      <w:r>
        <w:rPr>
          <w:rFonts w:ascii="仿宋" w:eastAsia="仿宋" w:hAnsi="仿宋" w:cs="宋体" w:hint="eastAsia"/>
          <w:color w:val="010005"/>
          <w:kern w:val="0"/>
          <w:sz w:val="32"/>
          <w:szCs w:val="32"/>
        </w:rPr>
        <w:t>四、项目概况：</w:t>
      </w:r>
      <w:r w:rsidR="00E97584" w:rsidRPr="00E97584">
        <w:rPr>
          <w:rFonts w:ascii="仿宋" w:eastAsia="仿宋" w:hAnsi="仿宋" w:cs="宋体" w:hint="eastAsia"/>
          <w:color w:val="010005"/>
          <w:kern w:val="0"/>
          <w:sz w:val="32"/>
          <w:szCs w:val="32"/>
        </w:rPr>
        <w:t>根据《建筑防火设计规范</w:t>
      </w:r>
      <w:r w:rsidR="00E97584" w:rsidRPr="00E97584">
        <w:rPr>
          <w:rFonts w:ascii="仿宋" w:eastAsia="仿宋" w:hAnsi="仿宋" w:cs="宋体"/>
          <w:color w:val="010005"/>
          <w:kern w:val="0"/>
          <w:sz w:val="32"/>
          <w:szCs w:val="32"/>
        </w:rPr>
        <w:t>GB50016-2014》的</w:t>
      </w:r>
      <w:r w:rsidR="00E97584" w:rsidRPr="00E97584">
        <w:rPr>
          <w:rFonts w:ascii="仿宋" w:eastAsia="仿宋" w:hAnsi="仿宋" w:cs="宋体"/>
          <w:color w:val="010005"/>
          <w:kern w:val="0"/>
          <w:sz w:val="32"/>
          <w:szCs w:val="32"/>
        </w:rPr>
        <w:lastRenderedPageBreak/>
        <w:t>相关要求，对潍坊市人民医院综合病房楼、住院二部、外科楼等高层病房楼二层及以上的病房楼层和洁净手术部增设避难间及对综合病房</w:t>
      </w:r>
      <w:proofErr w:type="gramStart"/>
      <w:r w:rsidR="00E97584" w:rsidRPr="00E97584">
        <w:rPr>
          <w:rFonts w:ascii="仿宋" w:eastAsia="仿宋" w:hAnsi="仿宋" w:cs="宋体"/>
          <w:color w:val="010005"/>
          <w:kern w:val="0"/>
          <w:sz w:val="32"/>
          <w:szCs w:val="32"/>
        </w:rPr>
        <w:t>楼现有</w:t>
      </w:r>
      <w:proofErr w:type="gramEnd"/>
      <w:r w:rsidR="00E97584" w:rsidRPr="00E97584">
        <w:rPr>
          <w:rFonts w:ascii="仿宋" w:eastAsia="仿宋" w:hAnsi="仿宋" w:cs="宋体"/>
          <w:color w:val="010005"/>
          <w:kern w:val="0"/>
          <w:sz w:val="32"/>
          <w:szCs w:val="32"/>
        </w:rPr>
        <w:t>避难间进行改造。病房区域现有情况为：外科楼和住院二部无避难间，综合病房楼每层东、西区各有1间避难间，但是可供避难的净面积不满足相关要求，需要在2-13层每层东、西区各增设1间避难间。</w:t>
      </w:r>
    </w:p>
    <w:p w14:paraId="5DA3AD26" w14:textId="1D5D3CC8" w:rsidR="00E97584" w:rsidRPr="00E97584" w:rsidRDefault="00050A33" w:rsidP="00E97584">
      <w:pPr>
        <w:spacing w:line="276" w:lineRule="auto"/>
        <w:rPr>
          <w:rFonts w:ascii="仿宋" w:eastAsia="仿宋" w:hAnsi="仿宋"/>
          <w:sz w:val="32"/>
          <w:szCs w:val="32"/>
        </w:rPr>
      </w:pPr>
      <w:r>
        <w:rPr>
          <w:rFonts w:ascii="仿宋" w:eastAsia="仿宋" w:hAnsi="仿宋" w:cs="宋体" w:hint="eastAsia"/>
          <w:color w:val="010005"/>
          <w:kern w:val="0"/>
          <w:sz w:val="32"/>
          <w:szCs w:val="32"/>
        </w:rPr>
        <w:t>五</w:t>
      </w:r>
      <w:r w:rsidR="00935645" w:rsidRPr="004D0E76">
        <w:rPr>
          <w:rFonts w:ascii="仿宋" w:eastAsia="仿宋" w:hAnsi="仿宋" w:cs="宋体" w:hint="eastAsia"/>
          <w:color w:val="010005"/>
          <w:kern w:val="0"/>
          <w:sz w:val="32"/>
          <w:szCs w:val="32"/>
        </w:rPr>
        <w:t>、要求：</w:t>
      </w:r>
      <w:r w:rsidR="00B8144E" w:rsidRPr="004D0E76">
        <w:rPr>
          <w:rFonts w:ascii="仿宋" w:eastAsia="仿宋" w:hAnsi="仿宋" w:hint="eastAsia"/>
          <w:sz w:val="32"/>
          <w:szCs w:val="32"/>
        </w:rPr>
        <w:t>1</w:t>
      </w:r>
      <w:r w:rsidR="00B8144E" w:rsidRPr="004D0E76">
        <w:rPr>
          <w:rFonts w:ascii="仿宋" w:eastAsia="仿宋" w:hAnsi="仿宋"/>
          <w:sz w:val="32"/>
          <w:szCs w:val="32"/>
        </w:rPr>
        <w:t>.</w:t>
      </w:r>
      <w:r w:rsidR="00E97584" w:rsidRPr="00E97584">
        <w:rPr>
          <w:rFonts w:ascii="仿宋" w:eastAsia="仿宋" w:hAnsi="仿宋"/>
          <w:sz w:val="32"/>
          <w:szCs w:val="32"/>
        </w:rPr>
        <w:t>具有承揽本项目的能力；</w:t>
      </w:r>
      <w:r w:rsidR="00E97584">
        <w:rPr>
          <w:rFonts w:ascii="仿宋" w:eastAsia="仿宋" w:hAnsi="仿宋" w:hint="eastAsia"/>
          <w:sz w:val="32"/>
          <w:szCs w:val="32"/>
        </w:rPr>
        <w:t>2</w:t>
      </w:r>
      <w:r w:rsidR="00E97584">
        <w:rPr>
          <w:rFonts w:ascii="仿宋" w:eastAsia="仿宋" w:hAnsi="仿宋"/>
          <w:sz w:val="32"/>
          <w:szCs w:val="32"/>
        </w:rPr>
        <w:t>.</w:t>
      </w:r>
      <w:r w:rsidR="00E97584" w:rsidRPr="00E97584">
        <w:rPr>
          <w:rFonts w:ascii="仿宋" w:eastAsia="仿宋" w:hAnsi="仿宋" w:hint="eastAsia"/>
          <w:sz w:val="32"/>
          <w:szCs w:val="32"/>
        </w:rPr>
        <w:t>投标人应为中华人民共和国独立法人；</w:t>
      </w:r>
      <w:r w:rsidR="00E97584">
        <w:rPr>
          <w:rFonts w:ascii="仿宋" w:eastAsia="仿宋" w:hAnsi="仿宋"/>
          <w:sz w:val="32"/>
          <w:szCs w:val="32"/>
        </w:rPr>
        <w:t>3.</w:t>
      </w:r>
      <w:r w:rsidR="00E97584" w:rsidRPr="00E97584">
        <w:rPr>
          <w:rFonts w:ascii="仿宋" w:eastAsia="仿宋" w:hAnsi="仿宋"/>
          <w:sz w:val="32"/>
          <w:szCs w:val="32"/>
        </w:rPr>
        <w:t>须经社会消防技术服务信息系统网站公示；</w:t>
      </w:r>
      <w:r w:rsidR="00E97584">
        <w:rPr>
          <w:rFonts w:ascii="仿宋" w:eastAsia="仿宋" w:hAnsi="仿宋"/>
          <w:sz w:val="32"/>
          <w:szCs w:val="32"/>
        </w:rPr>
        <w:t>4.</w:t>
      </w:r>
      <w:r w:rsidR="00E97584" w:rsidRPr="00E97584">
        <w:rPr>
          <w:rFonts w:ascii="仿宋" w:eastAsia="仿宋" w:hAnsi="仿宋"/>
          <w:sz w:val="32"/>
          <w:szCs w:val="32"/>
        </w:rPr>
        <w:t>本项目不接受联合体投标。</w:t>
      </w:r>
    </w:p>
    <w:p w14:paraId="234878BD" w14:textId="1CF181BA" w:rsidR="00B11D20" w:rsidRDefault="00050A33" w:rsidP="00E97584">
      <w:pPr>
        <w:tabs>
          <w:tab w:val="left" w:pos="0"/>
        </w:tabs>
        <w:spacing w:line="560" w:lineRule="exact"/>
        <w:jc w:val="left"/>
        <w:rPr>
          <w:rFonts w:ascii="仿宋" w:eastAsia="仿宋" w:hAnsi="仿宋" w:cs="宋体"/>
          <w:color w:val="010005"/>
          <w:kern w:val="0"/>
          <w:sz w:val="32"/>
          <w:szCs w:val="32"/>
        </w:rPr>
      </w:pPr>
      <w:r>
        <w:rPr>
          <w:rFonts w:ascii="仿宋" w:eastAsia="仿宋" w:hAnsi="仿宋" w:cs="宋体" w:hint="eastAsia"/>
          <w:color w:val="010005"/>
          <w:kern w:val="0"/>
          <w:sz w:val="32"/>
          <w:szCs w:val="32"/>
        </w:rPr>
        <w:t>六</w:t>
      </w:r>
      <w:r w:rsidR="00DC64B2">
        <w:rPr>
          <w:rFonts w:ascii="仿宋" w:eastAsia="仿宋" w:hAnsi="仿宋" w:cs="宋体" w:hint="eastAsia"/>
          <w:color w:val="010005"/>
          <w:kern w:val="0"/>
          <w:sz w:val="32"/>
          <w:szCs w:val="32"/>
        </w:rPr>
        <w:t>、征集方式：供应商将填写无误的附件报名表格（同时提交可编辑电子版一份），连同有效期内营业执照副本、税务登记证副本扫描后以邮件附件形式发送到潍坊市人民医院物资采购办公室邮箱</w:t>
      </w:r>
      <w:r w:rsidR="005F1A4A">
        <w:rPr>
          <w:rFonts w:ascii="仿宋" w:eastAsia="仿宋" w:hAnsi="仿宋" w:cs="宋体"/>
          <w:color w:val="010005"/>
          <w:kern w:val="0"/>
          <w:sz w:val="32"/>
          <w:szCs w:val="32"/>
        </w:rPr>
        <w:t>wfrmg</w:t>
      </w:r>
      <w:r w:rsidR="00CF7406">
        <w:rPr>
          <w:rFonts w:ascii="仿宋" w:eastAsia="仿宋" w:hAnsi="仿宋" w:cs="宋体"/>
          <w:color w:val="010005"/>
          <w:kern w:val="0"/>
          <w:sz w:val="32"/>
          <w:szCs w:val="32"/>
        </w:rPr>
        <w:t>y</w:t>
      </w:r>
      <w:r w:rsidR="005F1A4A">
        <w:rPr>
          <w:rFonts w:ascii="仿宋" w:eastAsia="仿宋" w:hAnsi="仿宋" w:cs="宋体"/>
          <w:color w:val="010005"/>
          <w:kern w:val="0"/>
          <w:sz w:val="32"/>
          <w:szCs w:val="32"/>
        </w:rPr>
        <w:t>szj@163</w:t>
      </w:r>
      <w:r w:rsidR="00DC64B2">
        <w:rPr>
          <w:rFonts w:ascii="仿宋" w:eastAsia="仿宋" w:hAnsi="仿宋" w:cs="宋体" w:hint="eastAsia"/>
          <w:color w:val="010005"/>
          <w:kern w:val="0"/>
          <w:sz w:val="32"/>
          <w:szCs w:val="32"/>
        </w:rPr>
        <w:t>,邮件主题为：</w:t>
      </w:r>
      <w:r w:rsidR="00CF7406">
        <w:rPr>
          <w:rFonts w:ascii="仿宋" w:eastAsia="仿宋" w:hAnsi="仿宋" w:cs="宋体" w:hint="eastAsia"/>
          <w:color w:val="010005"/>
          <w:kern w:val="0"/>
          <w:sz w:val="32"/>
          <w:szCs w:val="32"/>
        </w:rPr>
        <w:t>项目</w:t>
      </w:r>
      <w:r w:rsidR="00DC64B2">
        <w:rPr>
          <w:rFonts w:ascii="仿宋" w:eastAsia="仿宋" w:hAnsi="仿宋" w:cs="宋体" w:hint="eastAsia"/>
          <w:color w:val="010005"/>
          <w:kern w:val="0"/>
          <w:sz w:val="32"/>
          <w:szCs w:val="32"/>
        </w:rPr>
        <w:t>名称+公司名称。</w:t>
      </w:r>
    </w:p>
    <w:p w14:paraId="2E4CA422" w14:textId="5A95F56D" w:rsidR="00B11D20" w:rsidRDefault="00050A33" w:rsidP="002968D5">
      <w:pPr>
        <w:widowControl/>
        <w:spacing w:line="276" w:lineRule="auto"/>
        <w:rPr>
          <w:rFonts w:ascii="仿宋" w:eastAsia="仿宋" w:hAnsi="仿宋" w:cs="宋体"/>
          <w:kern w:val="0"/>
          <w:sz w:val="32"/>
          <w:szCs w:val="32"/>
        </w:rPr>
      </w:pPr>
      <w:r w:rsidRPr="00050A33">
        <w:rPr>
          <w:rFonts w:ascii="仿宋" w:eastAsia="仿宋" w:hAnsi="仿宋" w:cs="宋体" w:hint="eastAsia"/>
          <w:color w:val="010005"/>
          <w:kern w:val="0"/>
          <w:sz w:val="32"/>
          <w:szCs w:val="32"/>
        </w:rPr>
        <w:t>七</w:t>
      </w:r>
      <w:r w:rsidR="00DC64B2">
        <w:rPr>
          <w:rFonts w:ascii="仿宋" w:eastAsia="仿宋" w:hAnsi="仿宋" w:cs="宋体" w:hint="eastAsia"/>
          <w:color w:val="010005"/>
          <w:kern w:val="0"/>
          <w:sz w:val="32"/>
          <w:szCs w:val="32"/>
        </w:rPr>
        <w:t>、征集时间：2021年</w:t>
      </w:r>
      <w:r w:rsidR="00487092">
        <w:rPr>
          <w:rFonts w:ascii="仿宋" w:eastAsia="仿宋" w:hAnsi="仿宋" w:cs="宋体"/>
          <w:color w:val="010005"/>
          <w:kern w:val="0"/>
          <w:sz w:val="32"/>
          <w:szCs w:val="32"/>
        </w:rPr>
        <w:t>1</w:t>
      </w:r>
      <w:r w:rsidR="00DA257E">
        <w:rPr>
          <w:rFonts w:ascii="仿宋" w:eastAsia="仿宋" w:hAnsi="仿宋" w:cs="宋体"/>
          <w:color w:val="010005"/>
          <w:kern w:val="0"/>
          <w:sz w:val="32"/>
          <w:szCs w:val="32"/>
        </w:rPr>
        <w:t>1</w:t>
      </w:r>
      <w:r w:rsidR="00DC64B2">
        <w:rPr>
          <w:rFonts w:ascii="仿宋" w:eastAsia="仿宋" w:hAnsi="仿宋" w:cs="宋体" w:hint="eastAsia"/>
          <w:color w:val="010005"/>
          <w:kern w:val="0"/>
          <w:sz w:val="32"/>
          <w:szCs w:val="32"/>
        </w:rPr>
        <w:t>月</w:t>
      </w:r>
      <w:r w:rsidR="00DA257E">
        <w:rPr>
          <w:rFonts w:ascii="仿宋" w:eastAsia="仿宋" w:hAnsi="仿宋" w:cs="宋体"/>
          <w:color w:val="010005"/>
          <w:kern w:val="0"/>
          <w:sz w:val="32"/>
          <w:szCs w:val="32"/>
        </w:rPr>
        <w:t>5</w:t>
      </w:r>
      <w:r w:rsidR="00DC64B2">
        <w:rPr>
          <w:rFonts w:ascii="仿宋" w:eastAsia="仿宋" w:hAnsi="仿宋" w:cs="宋体" w:hint="eastAsia"/>
          <w:color w:val="010005"/>
          <w:kern w:val="0"/>
          <w:sz w:val="32"/>
          <w:szCs w:val="32"/>
        </w:rPr>
        <w:t>日上午9点至</w:t>
      </w:r>
      <w:r w:rsidR="00DA257E">
        <w:rPr>
          <w:rFonts w:ascii="仿宋" w:eastAsia="仿宋" w:hAnsi="仿宋" w:cs="宋体"/>
          <w:color w:val="010005"/>
          <w:kern w:val="0"/>
          <w:sz w:val="32"/>
          <w:szCs w:val="32"/>
        </w:rPr>
        <w:t>11</w:t>
      </w:r>
      <w:r w:rsidR="00DC64B2">
        <w:rPr>
          <w:rFonts w:ascii="仿宋" w:eastAsia="仿宋" w:hAnsi="仿宋" w:cs="宋体" w:hint="eastAsia"/>
          <w:color w:val="010005"/>
          <w:kern w:val="0"/>
          <w:sz w:val="32"/>
          <w:szCs w:val="32"/>
        </w:rPr>
        <w:t>月</w:t>
      </w:r>
      <w:r w:rsidR="00DA257E">
        <w:rPr>
          <w:rFonts w:ascii="仿宋" w:eastAsia="仿宋" w:hAnsi="仿宋" w:cs="宋体"/>
          <w:color w:val="010005"/>
          <w:kern w:val="0"/>
          <w:sz w:val="32"/>
          <w:szCs w:val="32"/>
        </w:rPr>
        <w:t>9</w:t>
      </w:r>
      <w:r w:rsidR="00DC64B2">
        <w:rPr>
          <w:rFonts w:ascii="仿宋" w:eastAsia="仿宋" w:hAnsi="仿宋" w:cs="宋体" w:hint="eastAsia"/>
          <w:color w:val="010005"/>
          <w:kern w:val="0"/>
          <w:sz w:val="32"/>
          <w:szCs w:val="32"/>
        </w:rPr>
        <w:t>日下午3点（休息</w:t>
      </w:r>
      <w:r w:rsidR="001858ED">
        <w:rPr>
          <w:rFonts w:ascii="仿宋" w:eastAsia="仿宋" w:hAnsi="仿宋" w:cs="宋体" w:hint="eastAsia"/>
          <w:color w:val="010005"/>
          <w:kern w:val="0"/>
          <w:sz w:val="32"/>
          <w:szCs w:val="32"/>
        </w:rPr>
        <w:t>日</w:t>
      </w:r>
      <w:r w:rsidR="00DC64B2">
        <w:rPr>
          <w:rFonts w:ascii="仿宋" w:eastAsia="仿宋" w:hAnsi="仿宋" w:cs="宋体" w:hint="eastAsia"/>
          <w:color w:val="010005"/>
          <w:kern w:val="0"/>
          <w:sz w:val="32"/>
          <w:szCs w:val="32"/>
        </w:rPr>
        <w:t>除外）。</w:t>
      </w:r>
    </w:p>
    <w:p w14:paraId="4D416C0A" w14:textId="56C32D96" w:rsidR="00B11D20" w:rsidRDefault="00050A33" w:rsidP="002968D5">
      <w:pPr>
        <w:spacing w:line="276" w:lineRule="auto"/>
        <w:rPr>
          <w:rFonts w:ascii="仿宋" w:eastAsia="仿宋" w:hAnsi="仿宋" w:cs="宋体"/>
          <w:color w:val="010005"/>
          <w:kern w:val="0"/>
          <w:sz w:val="32"/>
          <w:szCs w:val="32"/>
        </w:rPr>
      </w:pPr>
      <w:r>
        <w:rPr>
          <w:rFonts w:ascii="仿宋" w:eastAsia="仿宋" w:hAnsi="仿宋" w:cs="宋体" w:hint="eastAsia"/>
          <w:color w:val="010005"/>
          <w:kern w:val="0"/>
          <w:sz w:val="32"/>
          <w:szCs w:val="32"/>
        </w:rPr>
        <w:t>八</w:t>
      </w:r>
      <w:r w:rsidR="00DC64B2">
        <w:rPr>
          <w:rFonts w:ascii="仿宋" w:eastAsia="仿宋" w:hAnsi="仿宋" w:cs="宋体" w:hint="eastAsia"/>
          <w:color w:val="010005"/>
          <w:kern w:val="0"/>
          <w:sz w:val="32"/>
          <w:szCs w:val="32"/>
        </w:rPr>
        <w:t>、符合要求的供应商，邀请函免费发至预留的邮箱，如未收到，请务必自行电话联系物资采购办公室核实。</w:t>
      </w:r>
    </w:p>
    <w:p w14:paraId="61DAA49B" w14:textId="25B5F1AC" w:rsidR="00B11D20" w:rsidRDefault="00DC64B2">
      <w:pPr>
        <w:widowControl/>
        <w:rPr>
          <w:rFonts w:ascii="黑体" w:eastAsia="黑体" w:hAnsi="黑体" w:cs="黑体"/>
          <w:b/>
          <w:bCs/>
          <w:kern w:val="0"/>
          <w:sz w:val="32"/>
          <w:szCs w:val="32"/>
        </w:rPr>
      </w:pPr>
      <w:r>
        <w:rPr>
          <w:rFonts w:ascii="黑体" w:eastAsia="黑体" w:hAnsi="黑体" w:cs="黑体" w:hint="eastAsia"/>
          <w:b/>
          <w:bCs/>
          <w:kern w:val="0"/>
          <w:sz w:val="32"/>
          <w:szCs w:val="32"/>
        </w:rPr>
        <w:t>备注：本次</w:t>
      </w:r>
      <w:proofErr w:type="gramStart"/>
      <w:r>
        <w:rPr>
          <w:rFonts w:ascii="黑体" w:eastAsia="黑体" w:hAnsi="黑体" w:cs="黑体" w:hint="eastAsia"/>
          <w:b/>
          <w:bCs/>
          <w:kern w:val="0"/>
          <w:sz w:val="32"/>
          <w:szCs w:val="32"/>
        </w:rPr>
        <w:t>征集仅</w:t>
      </w:r>
      <w:proofErr w:type="gramEnd"/>
      <w:r>
        <w:rPr>
          <w:rFonts w:ascii="黑体" w:eastAsia="黑体" w:hAnsi="黑体" w:cs="黑体" w:hint="eastAsia"/>
          <w:b/>
          <w:bCs/>
          <w:kern w:val="0"/>
          <w:sz w:val="32"/>
          <w:szCs w:val="32"/>
        </w:rPr>
        <w:t>作为</w:t>
      </w:r>
      <w:r w:rsidR="00483020" w:rsidRPr="00483020">
        <w:rPr>
          <w:rFonts w:ascii="黑体" w:eastAsia="黑体" w:hAnsi="黑体" w:cs="黑体" w:hint="eastAsia"/>
          <w:b/>
          <w:bCs/>
          <w:kern w:val="0"/>
          <w:sz w:val="32"/>
          <w:szCs w:val="32"/>
        </w:rPr>
        <w:t>避难间设置和改造</w:t>
      </w:r>
      <w:r w:rsidR="00487092">
        <w:rPr>
          <w:rFonts w:ascii="黑体" w:eastAsia="黑体" w:hAnsi="黑体" w:cs="黑体" w:hint="eastAsia"/>
          <w:b/>
          <w:bCs/>
          <w:kern w:val="0"/>
          <w:sz w:val="32"/>
          <w:szCs w:val="32"/>
        </w:rPr>
        <w:t>项目</w:t>
      </w:r>
      <w:r>
        <w:rPr>
          <w:rFonts w:ascii="黑体" w:eastAsia="黑体" w:hAnsi="黑体" w:cs="黑体" w:hint="eastAsia"/>
          <w:b/>
          <w:bCs/>
          <w:kern w:val="0"/>
          <w:sz w:val="32"/>
          <w:szCs w:val="32"/>
        </w:rPr>
        <w:t>市场价格</w:t>
      </w:r>
      <w:bookmarkStart w:id="4" w:name="_Hlk84667809"/>
      <w:r>
        <w:rPr>
          <w:rFonts w:ascii="黑体" w:eastAsia="黑体" w:hAnsi="黑体" w:cs="黑体" w:hint="eastAsia"/>
          <w:b/>
          <w:bCs/>
          <w:kern w:val="0"/>
          <w:sz w:val="32"/>
          <w:szCs w:val="32"/>
        </w:rPr>
        <w:t>等需求</w:t>
      </w:r>
      <w:bookmarkEnd w:id="4"/>
      <w:r>
        <w:rPr>
          <w:rFonts w:ascii="黑体" w:eastAsia="黑体" w:hAnsi="黑体" w:cs="黑体" w:hint="eastAsia"/>
          <w:b/>
          <w:bCs/>
          <w:kern w:val="0"/>
          <w:sz w:val="32"/>
          <w:szCs w:val="32"/>
        </w:rPr>
        <w:t>调查，不属于采购公开招标，望各供应商知悉。如有疑问，请拨打联系电话咨询。</w:t>
      </w:r>
    </w:p>
    <w:p w14:paraId="7475F62B" w14:textId="2F541220" w:rsidR="00B11D20" w:rsidRDefault="00DC64B2" w:rsidP="00E04D20">
      <w:pPr>
        <w:ind w:firstLineChars="1100" w:firstLine="3520"/>
        <w:rPr>
          <w:rFonts w:ascii="仿宋" w:eastAsia="仿宋" w:hAnsi="仿宋"/>
          <w:sz w:val="32"/>
          <w:szCs w:val="32"/>
        </w:rPr>
      </w:pPr>
      <w:r>
        <w:rPr>
          <w:rFonts w:ascii="仿宋" w:eastAsia="仿宋" w:hAnsi="仿宋" w:hint="eastAsia"/>
          <w:sz w:val="32"/>
          <w:szCs w:val="32"/>
        </w:rPr>
        <w:t>潍坊市人民医院物资采购办公室</w:t>
      </w:r>
    </w:p>
    <w:p w14:paraId="4BE94DD6" w14:textId="0B337D42" w:rsidR="00905450" w:rsidRPr="00E04D20" w:rsidRDefault="00DC64B2">
      <w:pPr>
        <w:rPr>
          <w:rFonts w:ascii="仿宋" w:eastAsia="仿宋" w:hAnsi="仿宋" w:hint="eastAsia"/>
          <w:sz w:val="32"/>
          <w:szCs w:val="32"/>
        </w:rPr>
      </w:pPr>
      <w:r>
        <w:rPr>
          <w:rFonts w:ascii="仿宋" w:eastAsia="仿宋" w:hAnsi="仿宋"/>
          <w:sz w:val="32"/>
          <w:szCs w:val="32"/>
        </w:rPr>
        <w:t xml:space="preserve">                            2021</w:t>
      </w:r>
      <w:r>
        <w:rPr>
          <w:rFonts w:ascii="仿宋" w:eastAsia="仿宋" w:hAnsi="仿宋" w:hint="eastAsia"/>
          <w:sz w:val="32"/>
          <w:szCs w:val="32"/>
        </w:rPr>
        <w:t>年</w:t>
      </w:r>
      <w:r w:rsidR="002968D5">
        <w:rPr>
          <w:rFonts w:ascii="仿宋" w:eastAsia="仿宋" w:hAnsi="仿宋"/>
          <w:sz w:val="32"/>
          <w:szCs w:val="32"/>
        </w:rPr>
        <w:t>1</w:t>
      </w:r>
      <w:r w:rsidR="00483020">
        <w:rPr>
          <w:rFonts w:ascii="仿宋" w:eastAsia="仿宋" w:hAnsi="仿宋"/>
          <w:sz w:val="32"/>
          <w:szCs w:val="32"/>
        </w:rPr>
        <w:t>1</w:t>
      </w:r>
      <w:r>
        <w:rPr>
          <w:rFonts w:ascii="仿宋" w:eastAsia="仿宋" w:hAnsi="仿宋" w:hint="eastAsia"/>
          <w:sz w:val="32"/>
          <w:szCs w:val="32"/>
        </w:rPr>
        <w:t>月</w:t>
      </w:r>
      <w:r w:rsidR="00483020">
        <w:rPr>
          <w:rFonts w:ascii="仿宋" w:eastAsia="仿宋" w:hAnsi="仿宋"/>
          <w:sz w:val="32"/>
          <w:szCs w:val="32"/>
        </w:rPr>
        <w:t>5</w:t>
      </w:r>
      <w:r>
        <w:rPr>
          <w:rFonts w:ascii="仿宋" w:eastAsia="仿宋" w:hAnsi="仿宋"/>
          <w:sz w:val="32"/>
          <w:szCs w:val="32"/>
        </w:rPr>
        <w:t>日</w:t>
      </w:r>
    </w:p>
    <w:sectPr w:rsidR="00905450" w:rsidRPr="00E04D2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B2F49" w14:textId="77777777" w:rsidR="00087461" w:rsidRDefault="00087461" w:rsidP="00F021D3">
      <w:r>
        <w:separator/>
      </w:r>
    </w:p>
  </w:endnote>
  <w:endnote w:type="continuationSeparator" w:id="0">
    <w:p w14:paraId="27E4CA3B" w14:textId="77777777" w:rsidR="00087461" w:rsidRDefault="00087461" w:rsidP="00F02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W碶.">
    <w:altName w:val="微软雅黑"/>
    <w:charset w:val="86"/>
    <w:family w:val="swiss"/>
    <w:pitch w:val="default"/>
    <w:sig w:usb0="00000000" w:usb1="0000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57144" w14:textId="77777777" w:rsidR="00087461" w:rsidRDefault="00087461" w:rsidP="00F021D3">
      <w:r>
        <w:separator/>
      </w:r>
    </w:p>
  </w:footnote>
  <w:footnote w:type="continuationSeparator" w:id="0">
    <w:p w14:paraId="65B2BA96" w14:textId="77777777" w:rsidR="00087461" w:rsidRDefault="00087461" w:rsidP="00F021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D48B0"/>
    <w:multiLevelType w:val="multilevel"/>
    <w:tmpl w:val="18BD48B0"/>
    <w:lvl w:ilvl="0">
      <w:start w:val="1"/>
      <w:numFmt w:val="decimal"/>
      <w:lvlText w:val="%1、"/>
      <w:lvlJc w:val="left"/>
      <w:pPr>
        <w:ind w:left="644" w:hanging="360"/>
      </w:pPr>
      <w:rPr>
        <w:rFonts w:cstheme="minorBidi" w:hint="default"/>
      </w:rPr>
    </w:lvl>
    <w:lvl w:ilvl="1">
      <w:start w:val="1"/>
      <w:numFmt w:val="lowerLetter"/>
      <w:lvlText w:val="%2."/>
      <w:lvlJc w:val="left"/>
      <w:pPr>
        <w:ind w:left="1495" w:hanging="360"/>
      </w:pPr>
    </w:lvl>
    <w:lvl w:ilvl="2">
      <w:start w:val="1"/>
      <w:numFmt w:val="lowerRoman"/>
      <w:lvlText w:val="%3."/>
      <w:lvlJc w:val="right"/>
      <w:pPr>
        <w:ind w:left="2215" w:hanging="180"/>
      </w:pPr>
    </w:lvl>
    <w:lvl w:ilvl="3">
      <w:start w:val="1"/>
      <w:numFmt w:val="decimal"/>
      <w:lvlText w:val="%4."/>
      <w:lvlJc w:val="left"/>
      <w:pPr>
        <w:ind w:left="2935" w:hanging="360"/>
      </w:pPr>
    </w:lvl>
    <w:lvl w:ilvl="4">
      <w:start w:val="1"/>
      <w:numFmt w:val="lowerLetter"/>
      <w:lvlText w:val="%5."/>
      <w:lvlJc w:val="left"/>
      <w:pPr>
        <w:ind w:left="3655" w:hanging="360"/>
      </w:pPr>
    </w:lvl>
    <w:lvl w:ilvl="5">
      <w:start w:val="1"/>
      <w:numFmt w:val="lowerRoman"/>
      <w:lvlText w:val="%6."/>
      <w:lvlJc w:val="right"/>
      <w:pPr>
        <w:ind w:left="4375" w:hanging="180"/>
      </w:pPr>
    </w:lvl>
    <w:lvl w:ilvl="6">
      <w:start w:val="1"/>
      <w:numFmt w:val="decimal"/>
      <w:lvlText w:val="%7."/>
      <w:lvlJc w:val="left"/>
      <w:pPr>
        <w:ind w:left="5095" w:hanging="360"/>
      </w:pPr>
    </w:lvl>
    <w:lvl w:ilvl="7">
      <w:start w:val="1"/>
      <w:numFmt w:val="lowerLetter"/>
      <w:lvlText w:val="%8."/>
      <w:lvlJc w:val="left"/>
      <w:pPr>
        <w:ind w:left="5815" w:hanging="360"/>
      </w:pPr>
    </w:lvl>
    <w:lvl w:ilvl="8">
      <w:start w:val="1"/>
      <w:numFmt w:val="lowerRoman"/>
      <w:lvlText w:val="%9."/>
      <w:lvlJc w:val="right"/>
      <w:pPr>
        <w:ind w:left="6535" w:hanging="180"/>
      </w:pPr>
    </w:lvl>
  </w:abstractNum>
  <w:abstractNum w:abstractNumId="1" w15:restartNumberingAfterBreak="0">
    <w:nsid w:val="40E71B5F"/>
    <w:multiLevelType w:val="multilevel"/>
    <w:tmpl w:val="40E71B5F"/>
    <w:lvl w:ilvl="0">
      <w:start w:val="1"/>
      <w:numFmt w:val="decimal"/>
      <w:lvlText w:val="%1、"/>
      <w:lvlJc w:val="left"/>
      <w:pPr>
        <w:ind w:left="720" w:hanging="360"/>
      </w:pPr>
      <w:rPr>
        <w:rFonts w:cstheme="minorBidi"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EB50BDE"/>
    <w:multiLevelType w:val="multilevel"/>
    <w:tmpl w:val="5EB50BDE"/>
    <w:lvl w:ilvl="0">
      <w:start w:val="1"/>
      <w:numFmt w:val="decimal"/>
      <w:lvlText w:val="%1、"/>
      <w:lvlJc w:val="left"/>
      <w:pPr>
        <w:ind w:left="720" w:hanging="360"/>
      </w:pPr>
      <w:rPr>
        <w:rFonts w:cstheme="minorBidi"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23CCFF5"/>
    <w:multiLevelType w:val="singleLevel"/>
    <w:tmpl w:val="623CCFF5"/>
    <w:lvl w:ilvl="0">
      <w:start w:val="1"/>
      <w:numFmt w:val="decimal"/>
      <w:lvlText w:val="%1."/>
      <w:lvlJc w:val="left"/>
      <w:pPr>
        <w:tabs>
          <w:tab w:val="left" w:pos="312"/>
        </w:tabs>
      </w:pPr>
    </w:lvl>
  </w:abstractNum>
  <w:abstractNum w:abstractNumId="4" w15:restartNumberingAfterBreak="0">
    <w:nsid w:val="627A1DE2"/>
    <w:multiLevelType w:val="multilevel"/>
    <w:tmpl w:val="627A1DE2"/>
    <w:lvl w:ilvl="0">
      <w:start w:val="1"/>
      <w:numFmt w:val="decimal"/>
      <w:lvlText w:val="%1、"/>
      <w:lvlJc w:val="left"/>
      <w:pPr>
        <w:ind w:left="785" w:hanging="360"/>
      </w:pPr>
      <w:rPr>
        <w:rFonts w:cstheme="minorBid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86698D"/>
    <w:rsid w:val="00023E5A"/>
    <w:rsid w:val="00027607"/>
    <w:rsid w:val="0003021E"/>
    <w:rsid w:val="00030264"/>
    <w:rsid w:val="00050A33"/>
    <w:rsid w:val="00052A87"/>
    <w:rsid w:val="00065B85"/>
    <w:rsid w:val="00066D69"/>
    <w:rsid w:val="00082DF6"/>
    <w:rsid w:val="00087461"/>
    <w:rsid w:val="000903FF"/>
    <w:rsid w:val="000B4A4C"/>
    <w:rsid w:val="000B7CFF"/>
    <w:rsid w:val="000C6DA2"/>
    <w:rsid w:val="000C6F90"/>
    <w:rsid w:val="000D1C72"/>
    <w:rsid w:val="001033A6"/>
    <w:rsid w:val="00110E1D"/>
    <w:rsid w:val="0011379A"/>
    <w:rsid w:val="0012018E"/>
    <w:rsid w:val="00137443"/>
    <w:rsid w:val="00140C4B"/>
    <w:rsid w:val="001858ED"/>
    <w:rsid w:val="001A09DF"/>
    <w:rsid w:val="001B4B80"/>
    <w:rsid w:val="001C3422"/>
    <w:rsid w:val="001C7A4E"/>
    <w:rsid w:val="001D647D"/>
    <w:rsid w:val="00204185"/>
    <w:rsid w:val="00216E84"/>
    <w:rsid w:val="00223E7C"/>
    <w:rsid w:val="00245E8E"/>
    <w:rsid w:val="002729E2"/>
    <w:rsid w:val="002968D5"/>
    <w:rsid w:val="002B6BAB"/>
    <w:rsid w:val="002B78E7"/>
    <w:rsid w:val="002E0382"/>
    <w:rsid w:val="002E171C"/>
    <w:rsid w:val="002E7888"/>
    <w:rsid w:val="002F7064"/>
    <w:rsid w:val="00301AA0"/>
    <w:rsid w:val="003039E4"/>
    <w:rsid w:val="00313B83"/>
    <w:rsid w:val="00315734"/>
    <w:rsid w:val="00321BB8"/>
    <w:rsid w:val="00321DC3"/>
    <w:rsid w:val="00332F8F"/>
    <w:rsid w:val="00345258"/>
    <w:rsid w:val="00373CD5"/>
    <w:rsid w:val="0037516A"/>
    <w:rsid w:val="00390709"/>
    <w:rsid w:val="003B4DC5"/>
    <w:rsid w:val="0041576B"/>
    <w:rsid w:val="00416DD8"/>
    <w:rsid w:val="00440FE4"/>
    <w:rsid w:val="004507B2"/>
    <w:rsid w:val="00454366"/>
    <w:rsid w:val="00483020"/>
    <w:rsid w:val="00487092"/>
    <w:rsid w:val="00491B24"/>
    <w:rsid w:val="00496FD1"/>
    <w:rsid w:val="004B72E4"/>
    <w:rsid w:val="004D0E76"/>
    <w:rsid w:val="004D5C26"/>
    <w:rsid w:val="004F2922"/>
    <w:rsid w:val="00500849"/>
    <w:rsid w:val="005050E4"/>
    <w:rsid w:val="00527466"/>
    <w:rsid w:val="00537BD2"/>
    <w:rsid w:val="00540D5C"/>
    <w:rsid w:val="00563775"/>
    <w:rsid w:val="00587AB9"/>
    <w:rsid w:val="005B3717"/>
    <w:rsid w:val="005B58E2"/>
    <w:rsid w:val="005B780D"/>
    <w:rsid w:val="005C6D7F"/>
    <w:rsid w:val="005D32B5"/>
    <w:rsid w:val="005E2C51"/>
    <w:rsid w:val="005F1A4A"/>
    <w:rsid w:val="00616AC7"/>
    <w:rsid w:val="00625773"/>
    <w:rsid w:val="00655D76"/>
    <w:rsid w:val="00667BB9"/>
    <w:rsid w:val="00670CAB"/>
    <w:rsid w:val="00672653"/>
    <w:rsid w:val="00677A3E"/>
    <w:rsid w:val="006A4CDA"/>
    <w:rsid w:val="006A7F38"/>
    <w:rsid w:val="006C28D1"/>
    <w:rsid w:val="006F30D7"/>
    <w:rsid w:val="006F54C1"/>
    <w:rsid w:val="00707CCC"/>
    <w:rsid w:val="0072018A"/>
    <w:rsid w:val="00741392"/>
    <w:rsid w:val="00750701"/>
    <w:rsid w:val="007511C7"/>
    <w:rsid w:val="00762C7C"/>
    <w:rsid w:val="007679FB"/>
    <w:rsid w:val="007746C1"/>
    <w:rsid w:val="00782336"/>
    <w:rsid w:val="00793701"/>
    <w:rsid w:val="00795972"/>
    <w:rsid w:val="007C62C1"/>
    <w:rsid w:val="007F7AC8"/>
    <w:rsid w:val="008104DE"/>
    <w:rsid w:val="008274F4"/>
    <w:rsid w:val="00832F93"/>
    <w:rsid w:val="0083409B"/>
    <w:rsid w:val="00834AFA"/>
    <w:rsid w:val="00850697"/>
    <w:rsid w:val="00851CC4"/>
    <w:rsid w:val="0086698D"/>
    <w:rsid w:val="008751BB"/>
    <w:rsid w:val="00880331"/>
    <w:rsid w:val="008822B6"/>
    <w:rsid w:val="0088613C"/>
    <w:rsid w:val="008B6253"/>
    <w:rsid w:val="008C340E"/>
    <w:rsid w:val="008C689E"/>
    <w:rsid w:val="008D2DC9"/>
    <w:rsid w:val="008E2EEB"/>
    <w:rsid w:val="008E4F76"/>
    <w:rsid w:val="008E75C7"/>
    <w:rsid w:val="008F460B"/>
    <w:rsid w:val="00901B8F"/>
    <w:rsid w:val="00905450"/>
    <w:rsid w:val="009054A2"/>
    <w:rsid w:val="00907E79"/>
    <w:rsid w:val="00934F98"/>
    <w:rsid w:val="00935645"/>
    <w:rsid w:val="009448CD"/>
    <w:rsid w:val="009546F0"/>
    <w:rsid w:val="009736D1"/>
    <w:rsid w:val="00974C5C"/>
    <w:rsid w:val="0098573B"/>
    <w:rsid w:val="00997E6D"/>
    <w:rsid w:val="009A1C31"/>
    <w:rsid w:val="009B44A1"/>
    <w:rsid w:val="009B59FA"/>
    <w:rsid w:val="009D0DA5"/>
    <w:rsid w:val="009E04CC"/>
    <w:rsid w:val="009E58F7"/>
    <w:rsid w:val="009F7AF2"/>
    <w:rsid w:val="00A066BF"/>
    <w:rsid w:val="00A06960"/>
    <w:rsid w:val="00A15290"/>
    <w:rsid w:val="00A22E88"/>
    <w:rsid w:val="00A275B0"/>
    <w:rsid w:val="00A308B3"/>
    <w:rsid w:val="00A436ED"/>
    <w:rsid w:val="00A449D9"/>
    <w:rsid w:val="00A707E6"/>
    <w:rsid w:val="00A72C58"/>
    <w:rsid w:val="00A81AC7"/>
    <w:rsid w:val="00A827EA"/>
    <w:rsid w:val="00A90442"/>
    <w:rsid w:val="00A9655D"/>
    <w:rsid w:val="00A972CB"/>
    <w:rsid w:val="00AD7390"/>
    <w:rsid w:val="00AE047E"/>
    <w:rsid w:val="00AE0F16"/>
    <w:rsid w:val="00AE4415"/>
    <w:rsid w:val="00B0073C"/>
    <w:rsid w:val="00B02C94"/>
    <w:rsid w:val="00B11D20"/>
    <w:rsid w:val="00B1403B"/>
    <w:rsid w:val="00B22AE3"/>
    <w:rsid w:val="00B4022A"/>
    <w:rsid w:val="00B450BF"/>
    <w:rsid w:val="00B45B39"/>
    <w:rsid w:val="00B5537A"/>
    <w:rsid w:val="00B55C43"/>
    <w:rsid w:val="00B73B87"/>
    <w:rsid w:val="00B8030A"/>
    <w:rsid w:val="00B8144E"/>
    <w:rsid w:val="00B85AB1"/>
    <w:rsid w:val="00BA53B2"/>
    <w:rsid w:val="00BC050B"/>
    <w:rsid w:val="00BD4CAF"/>
    <w:rsid w:val="00BE7C74"/>
    <w:rsid w:val="00C06614"/>
    <w:rsid w:val="00C305ED"/>
    <w:rsid w:val="00C439C1"/>
    <w:rsid w:val="00C524D5"/>
    <w:rsid w:val="00C56B1C"/>
    <w:rsid w:val="00C836D8"/>
    <w:rsid w:val="00C948B0"/>
    <w:rsid w:val="00C95A23"/>
    <w:rsid w:val="00CA63D1"/>
    <w:rsid w:val="00CC54CD"/>
    <w:rsid w:val="00CD411F"/>
    <w:rsid w:val="00CE6098"/>
    <w:rsid w:val="00CF7406"/>
    <w:rsid w:val="00D10B33"/>
    <w:rsid w:val="00D15D43"/>
    <w:rsid w:val="00D24C9B"/>
    <w:rsid w:val="00D32DF2"/>
    <w:rsid w:val="00D51514"/>
    <w:rsid w:val="00D54303"/>
    <w:rsid w:val="00D57B3E"/>
    <w:rsid w:val="00D61AC3"/>
    <w:rsid w:val="00D620B0"/>
    <w:rsid w:val="00D622E0"/>
    <w:rsid w:val="00D70187"/>
    <w:rsid w:val="00D7429D"/>
    <w:rsid w:val="00D76493"/>
    <w:rsid w:val="00D87029"/>
    <w:rsid w:val="00DA257E"/>
    <w:rsid w:val="00DA4C8D"/>
    <w:rsid w:val="00DA5A2F"/>
    <w:rsid w:val="00DC240E"/>
    <w:rsid w:val="00DC64B2"/>
    <w:rsid w:val="00DD4972"/>
    <w:rsid w:val="00DE2911"/>
    <w:rsid w:val="00E004BC"/>
    <w:rsid w:val="00E04D20"/>
    <w:rsid w:val="00E2317C"/>
    <w:rsid w:val="00E23ADD"/>
    <w:rsid w:val="00E2564C"/>
    <w:rsid w:val="00E36412"/>
    <w:rsid w:val="00E37D01"/>
    <w:rsid w:val="00E523F6"/>
    <w:rsid w:val="00E55EDA"/>
    <w:rsid w:val="00E706AC"/>
    <w:rsid w:val="00E97584"/>
    <w:rsid w:val="00EB7C26"/>
    <w:rsid w:val="00EF6FA4"/>
    <w:rsid w:val="00F021D3"/>
    <w:rsid w:val="00F04F3F"/>
    <w:rsid w:val="00F064B1"/>
    <w:rsid w:val="00F0791E"/>
    <w:rsid w:val="00F1167C"/>
    <w:rsid w:val="00F14B33"/>
    <w:rsid w:val="00F16E84"/>
    <w:rsid w:val="00F36ACB"/>
    <w:rsid w:val="00F409C5"/>
    <w:rsid w:val="00F55D42"/>
    <w:rsid w:val="00F6651A"/>
    <w:rsid w:val="00F66D0B"/>
    <w:rsid w:val="00F90675"/>
    <w:rsid w:val="00FB60BF"/>
    <w:rsid w:val="00FD511A"/>
    <w:rsid w:val="00FD6EE2"/>
    <w:rsid w:val="00FF3541"/>
    <w:rsid w:val="09784CA3"/>
    <w:rsid w:val="12295B6E"/>
    <w:rsid w:val="1BB95724"/>
    <w:rsid w:val="1D9549DC"/>
    <w:rsid w:val="2A5E2C90"/>
    <w:rsid w:val="2C5E77B9"/>
    <w:rsid w:val="2EAC236E"/>
    <w:rsid w:val="375826BB"/>
    <w:rsid w:val="5D6B15F8"/>
    <w:rsid w:val="5ED05F70"/>
    <w:rsid w:val="6042463D"/>
    <w:rsid w:val="720234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F6E167"/>
  <w15:docId w15:val="{519220E2-7890-4BD4-89A7-C0567030B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qFormat="1"/>
    <w:lsdException w:name="header" w:unhideWhenUsed="1" w:qFormat="1"/>
    <w:lsdException w:name="footer"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2">
    <w:name w:val="heading 2"/>
    <w:basedOn w:val="a"/>
    <w:next w:val="a"/>
    <w:link w:val="20"/>
    <w:qFormat/>
    <w:pPr>
      <w:keepNext/>
      <w:keepLines/>
      <w:spacing w:before="260" w:after="260" w:line="413" w:lineRule="auto"/>
      <w:outlineLvl w:val="1"/>
    </w:pPr>
    <w:rPr>
      <w:rFonts w:ascii="Arial" w:eastAsia="黑体" w:hAnsi="Arial" w:cs="Times New Roman"/>
      <w:b/>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style>
  <w:style w:type="paragraph" w:styleId="a5">
    <w:name w:val="Body Text"/>
    <w:basedOn w:val="a"/>
    <w:link w:val="a6"/>
    <w:qFormat/>
    <w:pPr>
      <w:widowControl/>
      <w:jc w:val="left"/>
    </w:pPr>
    <w:rPr>
      <w:rFonts w:ascii="Arial" w:eastAsia="宋体" w:hAnsi="Arial" w:cs="Arial"/>
      <w:kern w:val="0"/>
      <w:sz w:val="20"/>
      <w:szCs w:val="24"/>
      <w:lang w:val="de-DE" w:eastAsia="en-US"/>
    </w:rPr>
  </w:style>
  <w:style w:type="paragraph" w:styleId="a7">
    <w:name w:val="Date"/>
    <w:basedOn w:val="a"/>
    <w:next w:val="a"/>
    <w:link w:val="a8"/>
    <w:unhideWhenUsed/>
    <w:qFormat/>
    <w:pPr>
      <w:ind w:leftChars="2500" w:left="100"/>
    </w:pPr>
  </w:style>
  <w:style w:type="paragraph" w:styleId="a9">
    <w:name w:val="footer"/>
    <w:basedOn w:val="a"/>
    <w:link w:val="aa"/>
    <w:uiPriority w:val="99"/>
    <w:unhideWhenUsed/>
    <w:qFormat/>
    <w:pPr>
      <w:tabs>
        <w:tab w:val="center" w:pos="4153"/>
        <w:tab w:val="right" w:pos="8306"/>
      </w:tabs>
      <w:snapToGrid w:val="0"/>
      <w:jc w:val="left"/>
    </w:pPr>
    <w:rPr>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jc w:val="center"/>
    </w:pPr>
    <w:rPr>
      <w:sz w:val="18"/>
      <w:szCs w:val="18"/>
    </w:rPr>
  </w:style>
  <w:style w:type="table" w:styleId="ad">
    <w:name w:val="Table Grid"/>
    <w:basedOn w:val="a1"/>
    <w:uiPriority w:val="59"/>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page number"/>
    <w:basedOn w:val="a0"/>
    <w:qFormat/>
  </w:style>
  <w:style w:type="character" w:styleId="af">
    <w:name w:val="annotation reference"/>
    <w:qFormat/>
    <w:rPr>
      <w:rFonts w:ascii="Times New Roman" w:eastAsia="宋体" w:hAnsi="Times New Roman" w:cs="Times New Roman"/>
      <w:sz w:val="16"/>
      <w:szCs w:val="16"/>
    </w:rPr>
  </w:style>
  <w:style w:type="character" w:customStyle="1" w:styleId="ac">
    <w:name w:val="页眉 字符"/>
    <w:basedOn w:val="a0"/>
    <w:link w:val="ab"/>
    <w:uiPriority w:val="99"/>
    <w:qFormat/>
    <w:rPr>
      <w:sz w:val="18"/>
      <w:szCs w:val="18"/>
    </w:rPr>
  </w:style>
  <w:style w:type="character" w:customStyle="1" w:styleId="aa">
    <w:name w:val="页脚 字符"/>
    <w:basedOn w:val="a0"/>
    <w:link w:val="a9"/>
    <w:uiPriority w:val="99"/>
    <w:qFormat/>
    <w:rPr>
      <w:sz w:val="18"/>
      <w:szCs w:val="18"/>
    </w:rPr>
  </w:style>
  <w:style w:type="paragraph" w:styleId="af0">
    <w:name w:val="List Paragraph"/>
    <w:basedOn w:val="a"/>
    <w:uiPriority w:val="99"/>
    <w:qFormat/>
    <w:pPr>
      <w:ind w:firstLineChars="200" w:firstLine="420"/>
    </w:pPr>
    <w:rPr>
      <w:rFonts w:ascii="Calibri" w:eastAsia="宋体" w:hAnsi="Calibri" w:cs="Arial"/>
    </w:rPr>
  </w:style>
  <w:style w:type="character" w:customStyle="1" w:styleId="a8">
    <w:name w:val="日期 字符"/>
    <w:basedOn w:val="a0"/>
    <w:link w:val="a7"/>
    <w:uiPriority w:val="99"/>
    <w:semiHidden/>
    <w:qFormat/>
  </w:style>
  <w:style w:type="character" w:customStyle="1" w:styleId="a4">
    <w:name w:val="批注文字 字符"/>
    <w:link w:val="a3"/>
    <w:qFormat/>
  </w:style>
  <w:style w:type="character" w:customStyle="1" w:styleId="Char1">
    <w:name w:val="批注文字 Char1"/>
    <w:basedOn w:val="a0"/>
    <w:uiPriority w:val="99"/>
    <w:semiHidden/>
    <w:qFormat/>
  </w:style>
  <w:style w:type="character" w:customStyle="1" w:styleId="Anrede1IhrZeichen">
    <w:name w:val="Anrede1IhrZeichen"/>
    <w:qFormat/>
    <w:rPr>
      <w:rFonts w:ascii="Arial" w:eastAsia="宋体" w:hAnsi="Arial" w:cs="Times New Roman"/>
      <w:sz w:val="20"/>
    </w:rPr>
  </w:style>
  <w:style w:type="character" w:customStyle="1" w:styleId="a6">
    <w:name w:val="正文文本 字符"/>
    <w:basedOn w:val="a0"/>
    <w:link w:val="a5"/>
    <w:qFormat/>
    <w:rPr>
      <w:rFonts w:ascii="Arial" w:eastAsia="宋体" w:hAnsi="Arial" w:cs="Arial"/>
      <w:kern w:val="0"/>
      <w:sz w:val="20"/>
      <w:szCs w:val="24"/>
      <w:lang w:val="de-DE" w:eastAsia="en-US"/>
    </w:rPr>
  </w:style>
  <w:style w:type="paragraph" w:customStyle="1" w:styleId="Default">
    <w:name w:val="Default"/>
    <w:qFormat/>
    <w:pPr>
      <w:widowControl w:val="0"/>
      <w:autoSpaceDE w:val="0"/>
      <w:autoSpaceDN w:val="0"/>
      <w:adjustRightInd w:val="0"/>
    </w:pPr>
    <w:rPr>
      <w:rFonts w:ascii="微软雅黑W碶." w:eastAsia="微软雅黑W碶." w:cs="微软雅黑W碶."/>
      <w:color w:val="000000"/>
      <w:sz w:val="24"/>
      <w:szCs w:val="24"/>
    </w:rPr>
  </w:style>
  <w:style w:type="character" w:customStyle="1" w:styleId="20">
    <w:name w:val="标题 2 字符"/>
    <w:basedOn w:val="a0"/>
    <w:link w:val="2"/>
    <w:qFormat/>
    <w:rPr>
      <w:rFonts w:ascii="Arial" w:eastAsia="黑体" w:hAnsi="Arial" w:cs="Times New Roman"/>
      <w:b/>
      <w:sz w:val="32"/>
      <w:szCs w:val="24"/>
    </w:rPr>
  </w:style>
  <w:style w:type="character" w:customStyle="1" w:styleId="font161">
    <w:name w:val="font161"/>
    <w:basedOn w:val="a0"/>
    <w:qFormat/>
    <w:rPr>
      <w:rFonts w:ascii="宋体" w:eastAsia="宋体" w:hAnsi="宋体" w:cs="宋体" w:hint="eastAsia"/>
      <w:color w:val="000000"/>
      <w:sz w:val="24"/>
      <w:szCs w:val="24"/>
      <w:u w:val="none"/>
    </w:rPr>
  </w:style>
  <w:style w:type="character" w:customStyle="1" w:styleId="font131">
    <w:name w:val="font131"/>
    <w:basedOn w:val="a0"/>
    <w:qFormat/>
    <w:rPr>
      <w:rFonts w:ascii="微软雅黑" w:eastAsia="微软雅黑" w:hAnsi="微软雅黑" w:cs="微软雅黑"/>
      <w:color w:val="000000"/>
      <w:sz w:val="24"/>
      <w:szCs w:val="24"/>
      <w:u w:val="none"/>
    </w:rPr>
  </w:style>
  <w:style w:type="character" w:customStyle="1" w:styleId="font51">
    <w:name w:val="font51"/>
    <w:basedOn w:val="a0"/>
    <w:qFormat/>
    <w:rPr>
      <w:rFonts w:ascii="宋体" w:eastAsia="宋体" w:hAnsi="宋体" w:cs="宋体" w:hint="eastAsia"/>
      <w:b/>
      <w:color w:val="FF0000"/>
      <w:sz w:val="24"/>
      <w:szCs w:val="24"/>
      <w:u w:val="none"/>
    </w:rPr>
  </w:style>
  <w:style w:type="character" w:customStyle="1" w:styleId="font12">
    <w:name w:val="font12"/>
    <w:basedOn w:val="a0"/>
    <w:qFormat/>
    <w:rPr>
      <w:rFonts w:ascii="微软雅黑" w:eastAsia="微软雅黑" w:hAnsi="微软雅黑" w:cs="微软雅黑" w:hint="eastAsia"/>
      <w:b/>
      <w:color w:val="FF0000"/>
      <w:sz w:val="24"/>
      <w:szCs w:val="24"/>
      <w:u w:val="none"/>
    </w:rPr>
  </w:style>
  <w:style w:type="character" w:customStyle="1" w:styleId="font11">
    <w:name w:val="font11"/>
    <w:basedOn w:val="a0"/>
    <w:qFormat/>
    <w:rPr>
      <w:rFonts w:ascii="宋体" w:eastAsia="宋体" w:hAnsi="宋体" w:cs="宋体" w:hint="eastAsia"/>
      <w:color w:val="000000"/>
      <w:sz w:val="21"/>
      <w:szCs w:val="21"/>
      <w:u w:val="none"/>
    </w:rPr>
  </w:style>
  <w:style w:type="paragraph" w:customStyle="1" w:styleId="af1">
    <w:name w:val="表格文字"/>
    <w:basedOn w:val="a"/>
    <w:qFormat/>
    <w:pPr>
      <w:snapToGrid w:val="0"/>
      <w:spacing w:before="25" w:after="25"/>
      <w:jc w:val="left"/>
    </w:pPr>
    <w:rPr>
      <w:rFonts w:ascii="Calibri" w:eastAsia="宋体" w:hAnsi="Calibri" w:cs="Times New Roman"/>
      <w:bCs/>
      <w:spacing w:val="10"/>
      <w:kern w:val="0"/>
      <w:sz w:val="24"/>
      <w:szCs w:val="20"/>
    </w:rPr>
  </w:style>
  <w:style w:type="paragraph" w:styleId="af2">
    <w:name w:val="caption"/>
    <w:basedOn w:val="a"/>
    <w:next w:val="a"/>
    <w:unhideWhenUsed/>
    <w:qFormat/>
    <w:rsid w:val="00E706AC"/>
    <w:rPr>
      <w:rFonts w:ascii="Cambria" w:eastAsia="黑体" w:hAnsi="Cambria" w:cs="Times New Roman"/>
      <w:sz w:val="20"/>
      <w:szCs w:val="20"/>
    </w:rPr>
  </w:style>
  <w:style w:type="table" w:customStyle="1" w:styleId="1">
    <w:name w:val="网格型1"/>
    <w:basedOn w:val="a1"/>
    <w:next w:val="ad"/>
    <w:uiPriority w:val="39"/>
    <w:qFormat/>
    <w:rsid w:val="0090545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890</TotalTime>
  <Pages>2</Pages>
  <Words>174</Words>
  <Characters>997</Characters>
  <Application>Microsoft Office Word</Application>
  <DocSecurity>0</DocSecurity>
  <Lines>8</Lines>
  <Paragraphs>2</Paragraphs>
  <ScaleCrop>false</ScaleCrop>
  <Company/>
  <LinksUpToDate>false</LinksUpToDate>
  <CharactersWithSpaces>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160</cp:revision>
  <cp:lastPrinted>2021-09-18T10:31:00Z</cp:lastPrinted>
  <dcterms:created xsi:type="dcterms:W3CDTF">2021-08-27T06:23:00Z</dcterms:created>
  <dcterms:modified xsi:type="dcterms:W3CDTF">2021-11-04T10:06:00Z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8E798E42FC7548008365FD03C647FBFD</vt:lpwstr>
  </property>
</Properties>
</file>