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3697" w14:textId="6531F07B" w:rsidR="00B11D20" w:rsidRDefault="00DC64B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bookmarkStart w:id="0" w:name="_Hlk85025071"/>
      <w:r w:rsidR="00BC7D9F">
        <w:rPr>
          <w:rFonts w:ascii="华文中宋" w:eastAsia="华文中宋" w:hAnsi="华文中宋" w:hint="eastAsia"/>
          <w:b/>
          <w:bCs/>
          <w:sz w:val="36"/>
          <w:szCs w:val="36"/>
        </w:rPr>
        <w:t>高端3</w:t>
      </w:r>
      <w:r w:rsidR="00BC7D9F">
        <w:rPr>
          <w:rFonts w:ascii="华文中宋" w:eastAsia="华文中宋" w:hAnsi="华文中宋"/>
          <w:b/>
          <w:bCs/>
          <w:sz w:val="36"/>
          <w:szCs w:val="36"/>
        </w:rPr>
        <w:t>.0</w:t>
      </w:r>
      <w:r w:rsidR="00BC7D9F">
        <w:rPr>
          <w:rFonts w:ascii="华文中宋" w:eastAsia="华文中宋" w:hAnsi="华文中宋" w:hint="eastAsia"/>
          <w:b/>
          <w:bCs/>
          <w:sz w:val="36"/>
          <w:szCs w:val="36"/>
        </w:rPr>
        <w:t>T</w:t>
      </w:r>
      <w:r w:rsidR="00BC7D9F">
        <w:rPr>
          <w:rFonts w:ascii="华文中宋" w:eastAsia="华文中宋" w:hAnsi="华文中宋"/>
          <w:b/>
          <w:bCs/>
          <w:sz w:val="36"/>
          <w:szCs w:val="36"/>
        </w:rPr>
        <w:t xml:space="preserve"> </w:t>
      </w:r>
      <w:r w:rsidR="00BC7D9F">
        <w:rPr>
          <w:rFonts w:ascii="华文中宋" w:eastAsia="华文中宋" w:hAnsi="华文中宋" w:hint="eastAsia"/>
          <w:b/>
          <w:bCs/>
          <w:sz w:val="36"/>
          <w:szCs w:val="36"/>
        </w:rPr>
        <w:t>MR</w:t>
      </w:r>
      <w:bookmarkEnd w:id="0"/>
      <w:r w:rsidR="008A2BB7">
        <w:rPr>
          <w:rFonts w:ascii="华文中宋" w:eastAsia="华文中宋" w:hAnsi="华文中宋" w:hint="eastAsia"/>
          <w:b/>
          <w:bCs/>
          <w:sz w:val="36"/>
          <w:szCs w:val="36"/>
        </w:rPr>
        <w:t>等设备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  <w:r w:rsidR="009A0591">
        <w:rPr>
          <w:rFonts w:ascii="华文中宋" w:eastAsia="华文中宋" w:hAnsi="华文中宋" w:hint="eastAsia"/>
          <w:b/>
          <w:bCs/>
          <w:sz w:val="36"/>
          <w:szCs w:val="36"/>
        </w:rPr>
        <w:t>（二）</w:t>
      </w:r>
    </w:p>
    <w:p w14:paraId="05A72FED" w14:textId="098A4737" w:rsidR="00B11D20" w:rsidRDefault="00DC64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1" w:name="_Hlk82868963"/>
      <w:r w:rsidR="00BC7D9F" w:rsidRPr="00BC7D9F">
        <w:rPr>
          <w:rFonts w:ascii="仿宋" w:eastAsia="仿宋" w:hAnsi="仿宋" w:hint="eastAsia"/>
          <w:sz w:val="32"/>
          <w:szCs w:val="32"/>
        </w:rPr>
        <w:t>高端</w:t>
      </w:r>
      <w:r w:rsidR="00BC7D9F" w:rsidRPr="00BC7D9F">
        <w:rPr>
          <w:rFonts w:ascii="仿宋" w:eastAsia="仿宋" w:hAnsi="仿宋"/>
          <w:sz w:val="32"/>
          <w:szCs w:val="32"/>
        </w:rPr>
        <w:t>3.0T MR</w:t>
      </w:r>
      <w:r w:rsidR="008A2BB7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设备</w:t>
      </w:r>
      <w:bookmarkEnd w:id="1"/>
      <w:r>
        <w:rPr>
          <w:rFonts w:ascii="仿宋" w:eastAsia="仿宋" w:hAnsi="仿宋" w:hint="eastAsia"/>
          <w:sz w:val="32"/>
          <w:szCs w:val="32"/>
        </w:rPr>
        <w:t>进行</w:t>
      </w:r>
      <w:bookmarkStart w:id="2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2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79E64E51" w14:textId="77777777" w:rsidR="00B11D20" w:rsidRDefault="00DC64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357749C" w14:textId="77777777" w:rsidR="00B11D20" w:rsidRDefault="00DC64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1D214FD4" w14:textId="429C3162" w:rsidR="00B11D20" w:rsidRDefault="00DC64B2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4C59F5" w14:paraId="3C2B3823" w14:textId="77777777" w:rsidTr="004C59F5">
        <w:trPr>
          <w:jc w:val="right"/>
        </w:trPr>
        <w:tc>
          <w:tcPr>
            <w:tcW w:w="2842" w:type="dxa"/>
          </w:tcPr>
          <w:p w14:paraId="22347F10" w14:textId="485B72F5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43" w:type="dxa"/>
          </w:tcPr>
          <w:p w14:paraId="52FB47D4" w14:textId="2A3EFAC2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设备名称</w:t>
            </w:r>
          </w:p>
        </w:tc>
        <w:tc>
          <w:tcPr>
            <w:tcW w:w="2843" w:type="dxa"/>
          </w:tcPr>
          <w:p w14:paraId="0CFF60A4" w14:textId="3051D6AB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数量（台套）</w:t>
            </w:r>
          </w:p>
        </w:tc>
      </w:tr>
      <w:tr w:rsidR="004C59F5" w14:paraId="3C45A342" w14:textId="77777777" w:rsidTr="004C59F5">
        <w:trPr>
          <w:jc w:val="right"/>
        </w:trPr>
        <w:tc>
          <w:tcPr>
            <w:tcW w:w="2842" w:type="dxa"/>
          </w:tcPr>
          <w:p w14:paraId="61157845" w14:textId="18DAC3A7" w:rsidR="004C59F5" w:rsidRPr="004C59F5" w:rsidRDefault="008A2BB7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标段</w:t>
            </w:r>
            <w:proofErr w:type="gramStart"/>
            <w:r w:rsidR="004C59F5" w:rsidRPr="004C59F5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843" w:type="dxa"/>
          </w:tcPr>
          <w:p w14:paraId="0FB3DBF1" w14:textId="583FDE2A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高端</w:t>
            </w:r>
            <w:r w:rsidRPr="004C59F5">
              <w:rPr>
                <w:rFonts w:ascii="仿宋" w:eastAsia="仿宋" w:hAnsi="仿宋"/>
                <w:sz w:val="28"/>
                <w:szCs w:val="28"/>
              </w:rPr>
              <w:t>3.0T MR</w:t>
            </w:r>
          </w:p>
        </w:tc>
        <w:tc>
          <w:tcPr>
            <w:tcW w:w="2843" w:type="dxa"/>
          </w:tcPr>
          <w:p w14:paraId="02095D1C" w14:textId="253ADC8F" w:rsidR="004C59F5" w:rsidRPr="004C59F5" w:rsidRDefault="004C59F5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59F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CD372A" w14:paraId="0D1744E7" w14:textId="77777777" w:rsidTr="004C59F5">
        <w:trPr>
          <w:jc w:val="right"/>
        </w:trPr>
        <w:tc>
          <w:tcPr>
            <w:tcW w:w="2842" w:type="dxa"/>
          </w:tcPr>
          <w:p w14:paraId="77750896" w14:textId="15679B3E" w:rsidR="00CD372A" w:rsidRPr="004C59F5" w:rsidRDefault="008A2BB7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标段二</w:t>
            </w:r>
          </w:p>
        </w:tc>
        <w:tc>
          <w:tcPr>
            <w:tcW w:w="2843" w:type="dxa"/>
          </w:tcPr>
          <w:p w14:paraId="5FD7695D" w14:textId="2A2C00A5" w:rsidR="00CD372A" w:rsidRPr="004C59F5" w:rsidRDefault="008A2BB7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高端CT</w:t>
            </w:r>
          </w:p>
        </w:tc>
        <w:tc>
          <w:tcPr>
            <w:tcW w:w="2843" w:type="dxa"/>
          </w:tcPr>
          <w:p w14:paraId="65F1ECD3" w14:textId="75217056" w:rsidR="00CD372A" w:rsidRPr="004C59F5" w:rsidRDefault="008A2BB7" w:rsidP="004C59F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14:paraId="3576A298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234878BD" w14:textId="7EDE748C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</w:t>
      </w:r>
      <w:r w:rsidR="00BC7D9F" w:rsidRPr="00BC7D9F">
        <w:rPr>
          <w:rFonts w:ascii="仿宋" w:eastAsia="仿宋" w:hAnsi="仿宋" w:cs="宋体"/>
          <w:color w:val="010005"/>
          <w:kern w:val="0"/>
          <w:sz w:val="32"/>
          <w:szCs w:val="32"/>
        </w:rPr>
        <w:t>wfrmgyszj@163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,邮件主题为：设备名称+公司名称。</w:t>
      </w:r>
    </w:p>
    <w:p w14:paraId="2E4CA422" w14:textId="0C4D9BAC" w:rsidR="00B11D20" w:rsidRDefault="00DC64B2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六、征集时间：2021年</w:t>
      </w:r>
      <w:r w:rsidR="00BC7D9F">
        <w:rPr>
          <w:rFonts w:ascii="仿宋" w:eastAsia="仿宋" w:hAnsi="仿宋" w:cs="宋体"/>
          <w:color w:val="010005"/>
          <w:kern w:val="0"/>
          <w:sz w:val="32"/>
          <w:szCs w:val="32"/>
        </w:rPr>
        <w:t>1</w:t>
      </w:r>
      <w:r w:rsidR="009A0591">
        <w:rPr>
          <w:rFonts w:ascii="仿宋" w:eastAsia="仿宋" w:hAnsi="仿宋" w:cs="宋体"/>
          <w:color w:val="010005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4910E6">
        <w:rPr>
          <w:rFonts w:ascii="仿宋" w:eastAsia="仿宋" w:hAnsi="仿宋" w:cs="宋体"/>
          <w:color w:val="010005"/>
          <w:kern w:val="0"/>
          <w:sz w:val="32"/>
          <w:szCs w:val="32"/>
        </w:rPr>
        <w:t>23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</w:t>
      </w:r>
      <w:r w:rsidR="004910E6">
        <w:rPr>
          <w:rFonts w:ascii="仿宋" w:eastAsia="仿宋" w:hAnsi="仿宋" w:cs="宋体"/>
          <w:color w:val="010005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4910E6">
        <w:rPr>
          <w:rFonts w:ascii="仿宋" w:eastAsia="仿宋" w:hAnsi="仿宋" w:cs="宋体"/>
          <w:color w:val="010005"/>
          <w:kern w:val="0"/>
          <w:sz w:val="32"/>
          <w:szCs w:val="32"/>
        </w:rPr>
        <w:t>25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日下午3点（休息时间除外）。</w:t>
      </w:r>
    </w:p>
    <w:p w14:paraId="4D416C0A" w14:textId="77777777" w:rsidR="00B11D20" w:rsidRDefault="00DC64B2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61DAA49B" w14:textId="1EDF8E80" w:rsidR="00B11D20" w:rsidRDefault="00DC64B2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</w:t>
      </w:r>
      <w:r w:rsidR="00EE1DC9" w:rsidRPr="00EE1DC9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高端</w:t>
      </w:r>
      <w:r w:rsidR="00EE1DC9" w:rsidRPr="00EE1DC9">
        <w:rPr>
          <w:rFonts w:ascii="黑体" w:eastAsia="黑体" w:hAnsi="黑体" w:cs="黑体"/>
          <w:b/>
          <w:bCs/>
          <w:kern w:val="0"/>
          <w:sz w:val="32"/>
          <w:szCs w:val="32"/>
        </w:rPr>
        <w:t>3.0T MR</w:t>
      </w:r>
      <w:r w:rsidR="008A2BB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设备市场价格等需求调查，不属于采购公开招标，望各供应商知悉。如有疑问，请拨打联系电话咨询。</w:t>
      </w:r>
    </w:p>
    <w:p w14:paraId="7475F62B" w14:textId="77777777" w:rsidR="00B11D20" w:rsidRDefault="00DC64B2" w:rsidP="004D1562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6C71BCF0" w14:textId="3B881299" w:rsidR="00B11D20" w:rsidRDefault="00DC64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4910E6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4910E6"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/>
          <w:sz w:val="32"/>
          <w:szCs w:val="32"/>
        </w:rPr>
        <w:t>日</w:t>
      </w:r>
    </w:p>
    <w:p w14:paraId="31558BCF" w14:textId="534962EE" w:rsidR="00CD372A" w:rsidRDefault="00DC64B2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附件：</w:t>
      </w:r>
    </w:p>
    <w:p w14:paraId="416530E2" w14:textId="1E78593C" w:rsidR="00DD495B" w:rsidRPr="00DD495B" w:rsidRDefault="00DD495B">
      <w:pPr>
        <w:rPr>
          <w:rFonts w:ascii="仿宋" w:eastAsia="仿宋" w:hAnsi="仿宋"/>
          <w:b/>
          <w:sz w:val="32"/>
          <w:szCs w:val="32"/>
        </w:rPr>
      </w:pPr>
      <w:r w:rsidRPr="00DD495B">
        <w:rPr>
          <w:rFonts w:ascii="仿宋" w:eastAsia="仿宋" w:hAnsi="仿宋" w:hint="eastAsia"/>
          <w:b/>
          <w:sz w:val="32"/>
          <w:szCs w:val="32"/>
        </w:rPr>
        <w:t>标段一、高端3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DD495B">
        <w:rPr>
          <w:rFonts w:ascii="仿宋" w:eastAsia="仿宋" w:hAnsi="仿宋" w:hint="eastAsia"/>
          <w:b/>
          <w:sz w:val="32"/>
          <w:szCs w:val="32"/>
        </w:rPr>
        <w:t>0T</w:t>
      </w:r>
      <w:r w:rsidRPr="00DD495B">
        <w:rPr>
          <w:rFonts w:ascii="仿宋" w:eastAsia="仿宋" w:hAnsi="仿宋"/>
          <w:b/>
          <w:sz w:val="32"/>
          <w:szCs w:val="32"/>
        </w:rPr>
        <w:t xml:space="preserve"> </w:t>
      </w:r>
      <w:r w:rsidRPr="00DD495B">
        <w:rPr>
          <w:rFonts w:ascii="仿宋" w:eastAsia="仿宋" w:hAnsi="仿宋" w:hint="eastAsia"/>
          <w:b/>
          <w:sz w:val="32"/>
          <w:szCs w:val="32"/>
        </w:rPr>
        <w:t>MR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480"/>
        <w:gridCol w:w="2742"/>
      </w:tblGrid>
      <w:tr w:rsidR="00A73941" w14:paraId="5D770FB4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55B1B19" w14:textId="77777777" w:rsidR="00A73941" w:rsidRDefault="00A73941" w:rsidP="002A18E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32B6BAB" w14:textId="55546265" w:rsidR="00A73941" w:rsidRDefault="00DD495B" w:rsidP="002A18E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参考</w:t>
            </w:r>
            <w:r w:rsidR="00A739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3CE53F1" w14:textId="05BBEC2B" w:rsidR="00A73941" w:rsidRDefault="00DD495B" w:rsidP="002A18E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参考</w:t>
            </w:r>
            <w:r w:rsidR="00A739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要求</w:t>
            </w:r>
          </w:p>
        </w:tc>
      </w:tr>
      <w:tr w:rsidR="00A73941" w14:paraId="6F3D8BCF" w14:textId="77777777" w:rsidTr="00A73941">
        <w:trPr>
          <w:trHeight w:val="288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3BA24D59" w14:textId="75F4FB6D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5C7E2AD1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总体要求</w:t>
            </w:r>
          </w:p>
        </w:tc>
      </w:tr>
      <w:tr w:rsidR="00A73941" w14:paraId="533A019C" w14:textId="77777777" w:rsidTr="00A73941">
        <w:trPr>
          <w:trHeight w:val="58"/>
        </w:trPr>
        <w:tc>
          <w:tcPr>
            <w:tcW w:w="1149" w:type="dxa"/>
            <w:vMerge/>
            <w:shd w:val="clear" w:color="auto" w:fill="auto"/>
            <w:vAlign w:val="center"/>
          </w:tcPr>
          <w:p w14:paraId="27297604" w14:textId="12C3A09A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7CA14DFE" w14:textId="67E22678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各公司获得FDA及SFDA的原装进口3.0T磁共振机型，为保证设备的先进性，</w:t>
            </w:r>
            <w:r w:rsidR="000A3F7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各品牌必须提供最新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技术。</w:t>
            </w:r>
          </w:p>
        </w:tc>
      </w:tr>
      <w:tr w:rsidR="00502D8D" w14:paraId="176C2BB4" w14:textId="77777777" w:rsidTr="00F424DE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35C8CB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5784A99F" w14:textId="13DE1034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磁体系统</w:t>
            </w:r>
          </w:p>
        </w:tc>
      </w:tr>
      <w:tr w:rsidR="00A73941" w14:paraId="77C54909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2BD5644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4756B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磁体类型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9CDC8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超导磁体</w:t>
            </w:r>
          </w:p>
        </w:tc>
      </w:tr>
      <w:tr w:rsidR="00A73941" w14:paraId="4615877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68FD33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A76D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磁场强度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11632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3.0T</w:t>
            </w:r>
          </w:p>
        </w:tc>
      </w:tr>
      <w:tr w:rsidR="00A73941" w14:paraId="46CA3206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42F9BD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80" w:type="dxa"/>
            <w:shd w:val="clear" w:color="auto" w:fill="auto"/>
            <w:noWrap/>
            <w:vAlign w:val="bottom"/>
          </w:tcPr>
          <w:p w14:paraId="01E16A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磁体材料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FBCBDC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3.0T不锈钢专用磁体</w:t>
            </w:r>
          </w:p>
        </w:tc>
      </w:tr>
      <w:tr w:rsidR="00A73941" w14:paraId="19E7C782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55EDE4C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26E5C8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屏蔽方式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EE1077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主动屏蔽</w:t>
            </w:r>
          </w:p>
        </w:tc>
      </w:tr>
      <w:tr w:rsidR="00A73941" w14:paraId="2181025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BDD7C1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AEEBBE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抗外界电磁干扰屏蔽技术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3AC3BD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C6BD886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6D43D63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E7ECE0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匀场方式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B3DE8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主动+被动</w:t>
            </w:r>
          </w:p>
        </w:tc>
      </w:tr>
      <w:tr w:rsidR="00A73941" w14:paraId="697C4978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405E687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DA8A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磁场稳定度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04FD75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&lt;0.1ppm/hour</w:t>
            </w:r>
          </w:p>
        </w:tc>
      </w:tr>
      <w:tr w:rsidR="00A73941" w14:paraId="6B05205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1B6F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78B21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三维动态匀场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A0E8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63922F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EB6844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AFD1C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三维匀场容积空间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4737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圆柱形或椭球形</w:t>
            </w:r>
          </w:p>
        </w:tc>
      </w:tr>
      <w:tr w:rsidR="00A73941" w14:paraId="0990C0F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9001DF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48AC0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匀场通道数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9F5E64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≥3个</w:t>
            </w:r>
          </w:p>
        </w:tc>
      </w:tr>
      <w:tr w:rsidR="00A73941" w14:paraId="014FE4E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1475E8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A03487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匀场线圈个数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B0030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≥14个</w:t>
            </w:r>
          </w:p>
        </w:tc>
      </w:tr>
      <w:tr w:rsidR="00A73941" w14:paraId="77F8105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10E2BA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AD20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自动匀场时间（3D）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7CD3F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≦30秒</w:t>
            </w:r>
          </w:p>
        </w:tc>
      </w:tr>
      <w:tr w:rsidR="00A73941" w14:paraId="4429590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297ABC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A6BB5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C12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磁场均匀度（V－RMS测量法，Typical典型值）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A6E4A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73941" w14:paraId="617A3F8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49A5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2.13.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63F8E5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10cm DSV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500FC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≤0.00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ppm</w:t>
            </w:r>
          </w:p>
        </w:tc>
      </w:tr>
      <w:tr w:rsidR="00A73941" w14:paraId="7FF88C9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9E44E3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98D5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20cm DSV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04E895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≤0.03ppm</w:t>
            </w:r>
          </w:p>
        </w:tc>
      </w:tr>
      <w:tr w:rsidR="00A73941" w14:paraId="7AF5B21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D36C54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3B7D8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30cm DSV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A4B6F3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≤0.10ppm</w:t>
            </w:r>
          </w:p>
        </w:tc>
      </w:tr>
      <w:tr w:rsidR="00A73941" w:rsidRPr="00D5750A" w14:paraId="3748A77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EBF2AC0" w14:textId="2E311AA4" w:rsidR="00A73941" w:rsidRPr="00D5750A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2.1</w:t>
            </w:r>
            <w:r w:rsidRPr="00D5750A">
              <w:rPr>
                <w:rFonts w:ascii="宋体" w:eastAsia="宋体" w:hAnsi="宋体" w:cs="宋体"/>
                <w:sz w:val="24"/>
                <w:szCs w:val="24"/>
              </w:rPr>
              <w:t>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D7D959" w14:textId="77777777" w:rsidR="00A73941" w:rsidRPr="00D5750A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40cm DSV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1B9FDC0" w14:textId="77777777" w:rsidR="00A73941" w:rsidRPr="00D5750A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≤</w:t>
            </w:r>
            <w:r w:rsidRPr="00D5750A">
              <w:rPr>
                <w:rFonts w:ascii="宋体" w:eastAsia="宋体" w:hAnsi="宋体" w:cs="宋体"/>
                <w:sz w:val="24"/>
                <w:szCs w:val="24"/>
              </w:rPr>
              <w:t>0</w:t>
            </w: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.</w:t>
            </w:r>
            <w:r w:rsidRPr="00D5750A">
              <w:rPr>
                <w:rFonts w:ascii="宋体" w:eastAsia="宋体" w:hAnsi="宋体" w:cs="宋体"/>
                <w:sz w:val="24"/>
                <w:szCs w:val="24"/>
              </w:rPr>
              <w:t>27</w:t>
            </w:r>
            <w:r w:rsidRPr="00D5750A">
              <w:rPr>
                <w:rFonts w:ascii="宋体" w:eastAsia="宋体" w:hAnsi="宋体" w:cs="宋体" w:hint="eastAsia"/>
                <w:sz w:val="24"/>
                <w:szCs w:val="24"/>
              </w:rPr>
              <w:t>ppm</w:t>
            </w:r>
          </w:p>
        </w:tc>
      </w:tr>
      <w:tr w:rsidR="00A73941" w14:paraId="22BE0EE0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794D25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F9AB16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液氦填充周期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C93F2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A73941" w14:paraId="2954EAB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4D642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079E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液氦消耗量(正常使用)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651E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≤0.01 升/小时</w:t>
            </w:r>
          </w:p>
        </w:tc>
      </w:tr>
      <w:tr w:rsidR="00A73941" w14:paraId="32B62F9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9BE563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FE31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磁体长度（不含外壳）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C2C9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≥162 cm           </w:t>
            </w:r>
          </w:p>
        </w:tc>
      </w:tr>
      <w:tr w:rsidR="00A73941" w14:paraId="6D577F3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24BA6C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B4985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磁体长度(含外壳)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A3649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cm           </w:t>
            </w:r>
          </w:p>
        </w:tc>
      </w:tr>
      <w:tr w:rsidR="00A73941" w14:paraId="0D67912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0B8A3A5" w14:textId="2CD7DB86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6AC7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磁体内径（患者检查孔道内径）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68328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≥70 cm</w:t>
            </w:r>
          </w:p>
        </w:tc>
      </w:tr>
      <w:tr w:rsidR="00A73941" w14:paraId="07074E5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93867C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3F1F24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具有磁体为两端开放式设计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E804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 </w:t>
            </w:r>
          </w:p>
        </w:tc>
      </w:tr>
      <w:tr w:rsidR="00A73941" w14:paraId="320B9E9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E561B8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869F5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五高斯磁力线X,Y轴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0BC18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≤3m</w:t>
            </w:r>
          </w:p>
        </w:tc>
      </w:tr>
      <w:tr w:rsidR="00A73941" w14:paraId="5A6515C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2CF3B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3185C4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五高斯磁力线Z 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898D661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≤5.2m</w:t>
            </w:r>
          </w:p>
        </w:tc>
      </w:tr>
      <w:tr w:rsidR="00A73941" w14:paraId="40DA132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300C1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0AD41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磁体重量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D7732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≤6.5吨</w:t>
            </w:r>
          </w:p>
        </w:tc>
      </w:tr>
      <w:tr w:rsidR="00A73941" w14:paraId="402343B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1C814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599362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冷头保用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1C00F9A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≥1年</w:t>
            </w:r>
          </w:p>
        </w:tc>
      </w:tr>
      <w:tr w:rsidR="00502D8D" w14:paraId="4171C30F" w14:textId="77777777" w:rsidTr="008D053A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3E982E0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6FEF1126" w14:textId="63FC9DB2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梯度系统</w:t>
            </w:r>
          </w:p>
        </w:tc>
      </w:tr>
      <w:tr w:rsidR="00A73941" w14:paraId="4E84011A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454F1C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CC95F9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梯度场强（X，Y，Z轴，非有效值）（请提供datasheet证明）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8A21EC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≥44mT/m  </w:t>
            </w:r>
          </w:p>
        </w:tc>
      </w:tr>
      <w:tr w:rsidR="00A73941" w14:paraId="07483BF1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92B147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4BDFBA4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梯度切换率（X，Y，Z轴，非有效值）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76BA29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≥200 T/m/s </w:t>
            </w:r>
          </w:p>
        </w:tc>
      </w:tr>
      <w:tr w:rsidR="00A73941" w14:paraId="2F5B862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3046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1D92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最短爬升时间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830B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≤0.25ms   </w:t>
            </w:r>
          </w:p>
        </w:tc>
      </w:tr>
      <w:tr w:rsidR="00A73941" w14:paraId="5B9641B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5359F2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270B4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最大场强、切换率、FOV同时到达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5E8B5E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A69FB8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64068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E5B95A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工作周期中的最大占空比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89FAD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100%</w:t>
            </w:r>
          </w:p>
        </w:tc>
      </w:tr>
      <w:tr w:rsidR="00A73941" w14:paraId="150F9AF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EE24A1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A4075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软件降噪技术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5F9A3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9616F6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2B9CFF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D6C6B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硬件降噪技术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357C65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851989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9FB437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581AE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梯度线圈冷却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0CCE4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水冷</w:t>
            </w:r>
          </w:p>
        </w:tc>
      </w:tr>
      <w:tr w:rsidR="00A73941" w14:paraId="2CCC9EA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5882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78C621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梯度放大器冷却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F9D337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水冷</w:t>
            </w:r>
          </w:p>
        </w:tc>
      </w:tr>
      <w:tr w:rsidR="00A73941" w14:paraId="7D242082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40EFED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F7DBA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梯度控制技术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63B5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全数字实时发射接收</w:t>
            </w:r>
          </w:p>
        </w:tc>
      </w:tr>
      <w:tr w:rsidR="00A73941" w14:paraId="197EC72B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6E0015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434C7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梯度工作方式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7E0E35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非共振式</w:t>
            </w:r>
          </w:p>
        </w:tc>
      </w:tr>
      <w:tr w:rsidR="00502D8D" w14:paraId="0FC4B82F" w14:textId="77777777" w:rsidTr="00245CA0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AB7D6F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1CEA60B" w14:textId="541125A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射频系统</w:t>
            </w:r>
          </w:p>
        </w:tc>
      </w:tr>
      <w:tr w:rsidR="00A73941" w14:paraId="68FE52C4" w14:textId="77777777" w:rsidTr="00A73941">
        <w:trPr>
          <w:trHeight w:val="58"/>
        </w:trPr>
        <w:tc>
          <w:tcPr>
            <w:tcW w:w="1149" w:type="dxa"/>
            <w:shd w:val="clear" w:color="auto" w:fill="auto"/>
            <w:vAlign w:val="center"/>
          </w:tcPr>
          <w:p w14:paraId="08DAA1C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7D9D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射频类型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0FE6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全数字实时控制系统</w:t>
            </w:r>
          </w:p>
        </w:tc>
      </w:tr>
      <w:tr w:rsidR="00A73941" w14:paraId="5F035C70" w14:textId="77777777" w:rsidTr="00A73941">
        <w:trPr>
          <w:trHeight w:val="47"/>
        </w:trPr>
        <w:tc>
          <w:tcPr>
            <w:tcW w:w="1149" w:type="dxa"/>
            <w:shd w:val="clear" w:color="auto" w:fill="auto"/>
            <w:vAlign w:val="center"/>
          </w:tcPr>
          <w:p w14:paraId="7FBA24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30A15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射频发射方式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4E7E3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多源发射</w:t>
            </w:r>
          </w:p>
        </w:tc>
      </w:tr>
      <w:tr w:rsidR="00A73941" w14:paraId="1CB36253" w14:textId="77777777" w:rsidTr="00A73941">
        <w:trPr>
          <w:trHeight w:val="47"/>
        </w:trPr>
        <w:tc>
          <w:tcPr>
            <w:tcW w:w="1149" w:type="dxa"/>
            <w:shd w:val="clear" w:color="auto" w:fill="auto"/>
            <w:vAlign w:val="center"/>
          </w:tcPr>
          <w:p w14:paraId="1EFE10C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3D65ED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射频放大器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01089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固态前放</w:t>
            </w:r>
          </w:p>
        </w:tc>
      </w:tr>
      <w:tr w:rsidR="00A73941" w14:paraId="79994B2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8CFB8FC" w14:textId="700D6444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3F863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射频发射功率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B01A8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kW </w:t>
            </w:r>
          </w:p>
        </w:tc>
      </w:tr>
      <w:tr w:rsidR="00A73941" w14:paraId="2879F34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8E5BD44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09A8AE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射频噪音水平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D0B34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≤0.5dB</w:t>
            </w:r>
          </w:p>
        </w:tc>
      </w:tr>
      <w:tr w:rsidR="00A73941" w14:paraId="5563FD4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976877D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#4.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338B60F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射频发射带宽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1AD034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00kHz</w:t>
            </w:r>
          </w:p>
        </w:tc>
      </w:tr>
      <w:tr w:rsidR="00A73941" w14:paraId="1CEC299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7F99ED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E502B9F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每通道同时并行采样接收带宽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A65A8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≥1MHZ</w:t>
            </w:r>
          </w:p>
        </w:tc>
      </w:tr>
      <w:tr w:rsidR="00A73941" w14:paraId="308A942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B035374" w14:textId="4CCC7492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A5505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单个扫描野内一次扫描最大通道数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60749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A73941" w14:paraId="669DBC4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F63400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D9B9FB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各通道接收带宽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64BD7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≥1MHz</w:t>
            </w:r>
          </w:p>
        </w:tc>
      </w:tr>
      <w:tr w:rsidR="00A73941" w14:paraId="0F839242" w14:textId="77777777" w:rsidTr="00A73941">
        <w:trPr>
          <w:trHeight w:val="397"/>
        </w:trPr>
        <w:tc>
          <w:tcPr>
            <w:tcW w:w="1149" w:type="dxa"/>
            <w:shd w:val="clear" w:color="auto" w:fill="auto"/>
            <w:vAlign w:val="center"/>
          </w:tcPr>
          <w:p w14:paraId="4C4D8F24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79489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独立射频源可根据个体差异个性化调节参数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5E3CED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76DE46F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58EBAA1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9A85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射频脉冲的幅度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5FAF03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34F97F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856766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8086E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射频脉冲的相位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672205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187FFE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861AA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B941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射频脉冲的波形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C0FB46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E0493B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96FF9E9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D328B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射频脉冲的能量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ACD38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96C42C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0A40D9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AAAE4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用户可调节接收带宽技术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EECB1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DA7938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949E54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2EEB4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射频线圈扫描自动调谐技术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9B2A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E3940C3" w14:textId="77777777" w:rsidTr="00A73941">
        <w:trPr>
          <w:trHeight w:val="333"/>
        </w:trPr>
        <w:tc>
          <w:tcPr>
            <w:tcW w:w="1149" w:type="dxa"/>
            <w:shd w:val="clear" w:color="auto" w:fill="auto"/>
            <w:vAlign w:val="center"/>
          </w:tcPr>
          <w:p w14:paraId="30D2814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6B52F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每个线圈单元皆具有一一对应的前置放大器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FE70F0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9B19929" w14:textId="77777777" w:rsidTr="00A73941">
        <w:trPr>
          <w:trHeight w:val="422"/>
        </w:trPr>
        <w:tc>
          <w:tcPr>
            <w:tcW w:w="1149" w:type="dxa"/>
            <w:shd w:val="clear" w:color="auto" w:fill="auto"/>
            <w:vAlign w:val="center"/>
          </w:tcPr>
          <w:p w14:paraId="157646E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58B63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所有线圈免调谐：均具有相控阵线圈技术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F68FC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E1E54D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D4DBBE6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A2E1FB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磁体内置一体化数字射频接收系统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683ECB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3176EF8" w14:textId="77777777" w:rsidTr="00A73941">
        <w:trPr>
          <w:trHeight w:val="396"/>
        </w:trPr>
        <w:tc>
          <w:tcPr>
            <w:tcW w:w="1149" w:type="dxa"/>
            <w:shd w:val="clear" w:color="auto" w:fill="auto"/>
            <w:vAlign w:val="center"/>
          </w:tcPr>
          <w:p w14:paraId="2CA9CD3E" w14:textId="5AA0E638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33972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128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射频放大器驱动数量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3A353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128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≧2个</w:t>
            </w:r>
          </w:p>
        </w:tc>
      </w:tr>
      <w:tr w:rsidR="00502D8D" w14:paraId="774FA981" w14:textId="77777777" w:rsidTr="00AD75BC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508F596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62C33EDE" w14:textId="073EF5A0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全身各部位射频接收线圈</w:t>
            </w:r>
          </w:p>
        </w:tc>
      </w:tr>
      <w:tr w:rsidR="00A73941" w14:paraId="4406AB5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626B86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7DB2C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脊柱脊柱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线圈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3FF78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通道</w:t>
            </w:r>
          </w:p>
        </w:tc>
      </w:tr>
      <w:tr w:rsidR="00A73941" w14:paraId="57C493A5" w14:textId="77777777" w:rsidTr="00A73941">
        <w:trPr>
          <w:trHeight w:val="371"/>
        </w:trPr>
        <w:tc>
          <w:tcPr>
            <w:tcW w:w="1149" w:type="dxa"/>
            <w:shd w:val="clear" w:color="auto" w:fill="auto"/>
            <w:vAlign w:val="center"/>
          </w:tcPr>
          <w:p w14:paraId="4EE8DBA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3FCA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头颈联合线圈(组合或单独使用)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83BC3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通道 </w:t>
            </w:r>
          </w:p>
        </w:tc>
      </w:tr>
      <w:tr w:rsidR="00A73941" w14:paraId="693CC6D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B610E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5759A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全腹矩阵线圈(组合或单独使用)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ADE52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通道</w:t>
            </w:r>
          </w:p>
        </w:tc>
      </w:tr>
      <w:tr w:rsidR="00A73941" w14:paraId="5F631E96" w14:textId="77777777" w:rsidTr="00A73941">
        <w:trPr>
          <w:trHeight w:val="315"/>
        </w:trPr>
        <w:tc>
          <w:tcPr>
            <w:tcW w:w="1149" w:type="dxa"/>
            <w:shd w:val="clear" w:color="auto" w:fill="auto"/>
            <w:vAlign w:val="center"/>
          </w:tcPr>
          <w:p w14:paraId="5BA4C60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B4DBC8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大关节通用柔性线圈（兼顾膝/踝/肩关节）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476E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通道</w:t>
            </w:r>
          </w:p>
        </w:tc>
      </w:tr>
      <w:tr w:rsidR="00A73941" w14:paraId="5E229491" w14:textId="77777777" w:rsidTr="00A73941">
        <w:trPr>
          <w:trHeight w:val="416"/>
        </w:trPr>
        <w:tc>
          <w:tcPr>
            <w:tcW w:w="1149" w:type="dxa"/>
            <w:shd w:val="clear" w:color="auto" w:fill="auto"/>
            <w:vAlign w:val="center"/>
          </w:tcPr>
          <w:p w14:paraId="789951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CC6995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小关节通用柔性线圈（兼顾手肘/腕关节）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F66F8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通道</w:t>
            </w:r>
          </w:p>
        </w:tc>
      </w:tr>
      <w:tr w:rsidR="00A73941" w14:paraId="6EFBDFCD" w14:textId="77777777" w:rsidTr="00A73941">
        <w:trPr>
          <w:trHeight w:val="416"/>
        </w:trPr>
        <w:tc>
          <w:tcPr>
            <w:tcW w:w="1149" w:type="dxa"/>
            <w:shd w:val="clear" w:color="auto" w:fill="auto"/>
            <w:vAlign w:val="center"/>
          </w:tcPr>
          <w:p w14:paraId="6FAA73C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28E28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乳腺专用线圈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08810D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≥7通道</w:t>
            </w:r>
          </w:p>
        </w:tc>
      </w:tr>
      <w:tr w:rsidR="00502D8D" w14:paraId="287E3D5C" w14:textId="77777777" w:rsidTr="007B1005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FC59C6E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A09E40B" w14:textId="4B529FE3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全静音平台</w:t>
            </w:r>
          </w:p>
        </w:tc>
      </w:tr>
      <w:tr w:rsidR="00A73941" w14:paraId="347577B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E04B13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0F46B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梯度系统硬件静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音技术</w:t>
            </w:r>
            <w:proofErr w:type="gramEnd"/>
          </w:p>
        </w:tc>
        <w:tc>
          <w:tcPr>
            <w:tcW w:w="2742" w:type="dxa"/>
            <w:shd w:val="clear" w:color="auto" w:fill="auto"/>
            <w:vAlign w:val="center"/>
          </w:tcPr>
          <w:p w14:paraId="161811F4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14:paraId="7EC2C2A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97E523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E23E9CF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声阻尼材料技术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2CD730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14:paraId="35420A48" w14:textId="77777777" w:rsidTr="00A73941">
        <w:trPr>
          <w:trHeight w:val="283"/>
        </w:trPr>
        <w:tc>
          <w:tcPr>
            <w:tcW w:w="1149" w:type="dxa"/>
            <w:shd w:val="clear" w:color="auto" w:fill="auto"/>
            <w:vAlign w:val="center"/>
          </w:tcPr>
          <w:p w14:paraId="10B2B58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2EB81E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自动防止梯度线圈共振的序列优化技术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FE3E7D8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14:paraId="0B0EEE1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1914A9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DE6716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全静音平台适用范围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C9A00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55F27F5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6D11E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F7DCB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全静音平台可用于T1对比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7E777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3" w:name="RANGE!C83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  <w:bookmarkEnd w:id="3"/>
          </w:p>
        </w:tc>
      </w:tr>
      <w:tr w:rsidR="00A73941" w14:paraId="441F5A2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30D394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D5B23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全静音平台可用于T2对比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6D9CA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0DF5621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D27FE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380C24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全静音平台可用于Darkfluid对比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DAA6BC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76F4248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9BFD3F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F3337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全静音平台可用于TSE序列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D84C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7B51125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F2A20D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E3BA5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全静音平台可用于SE序列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14D3E0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5E78DF0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3898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6.4.6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47CF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全静音平台可用于GRE序列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E655D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</w:t>
            </w:r>
          </w:p>
        </w:tc>
      </w:tr>
      <w:tr w:rsidR="00A73941" w14:paraId="1FFBE7FA" w14:textId="77777777" w:rsidTr="00A73941">
        <w:trPr>
          <w:trHeight w:val="279"/>
        </w:trPr>
        <w:tc>
          <w:tcPr>
            <w:tcW w:w="1149" w:type="dxa"/>
            <w:shd w:val="clear" w:color="auto" w:fill="auto"/>
            <w:vAlign w:val="center"/>
          </w:tcPr>
          <w:p w14:paraId="5E11881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19E545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全静音平台可以应用于3D T1加权超短TE 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217393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</w:tr>
      <w:tr w:rsidR="00A73941" w14:paraId="30093B9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DFF1D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F11889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全静音平台可以应用于神经系统成像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B139F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</w:tr>
      <w:tr w:rsidR="00A73941" w14:paraId="6DECFA7D" w14:textId="77777777" w:rsidTr="00A73941">
        <w:trPr>
          <w:trHeight w:val="362"/>
        </w:trPr>
        <w:tc>
          <w:tcPr>
            <w:tcW w:w="1149" w:type="dxa"/>
            <w:shd w:val="clear" w:color="auto" w:fill="auto"/>
            <w:vAlign w:val="center"/>
          </w:tcPr>
          <w:p w14:paraId="6D3F72D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26307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全静音平台可以应用于骨关节系统成像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21D6D0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</w:tr>
      <w:tr w:rsidR="00A73941" w14:paraId="520E016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7526FF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09D44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全静音平台可以应用于脊柱成像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6CB9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</w:t>
            </w:r>
          </w:p>
        </w:tc>
      </w:tr>
      <w:tr w:rsidR="00502D8D" w14:paraId="3D030F80" w14:textId="77777777" w:rsidTr="00227276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5900B1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F6912CD" w14:textId="67C1E5ED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主控计算机系统</w:t>
            </w:r>
          </w:p>
        </w:tc>
      </w:tr>
      <w:tr w:rsidR="00A73941" w:rsidRPr="00316A3D" w14:paraId="74D2BFE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97670DA" w14:textId="77777777" w:rsidR="00A73941" w:rsidRPr="00316A3D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16A3D"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  <w:r w:rsidRPr="00316A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</w:t>
            </w:r>
            <w:r w:rsidRPr="00316A3D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D41C63" w14:textId="77777777" w:rsidR="00A73941" w:rsidRPr="00316A3D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16A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751B67D" w14:textId="77777777" w:rsidR="00A73941" w:rsidRPr="00316A3D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16A3D">
              <w:rPr>
                <w:rFonts w:ascii="宋体" w:eastAsia="宋体" w:hAnsi="宋体" w:cs="宋体"/>
                <w:color w:val="000000"/>
                <w:sz w:val="24"/>
                <w:szCs w:val="24"/>
              </w:rPr>
              <w:t>W</w:t>
            </w:r>
            <w:r w:rsidRPr="00316A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indows或Linux系统</w:t>
            </w:r>
          </w:p>
        </w:tc>
      </w:tr>
      <w:tr w:rsidR="00A73941" w14:paraId="1CEBFD3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4193A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6D571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主计算机CPU个数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788D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≥4个</w:t>
            </w:r>
          </w:p>
        </w:tc>
      </w:tr>
      <w:tr w:rsidR="00A73941" w14:paraId="4F73F3A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45D62A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D9E3AF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主频大小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490C9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GHz</w:t>
            </w:r>
          </w:p>
        </w:tc>
      </w:tr>
      <w:tr w:rsidR="00A73941" w14:paraId="6CA41C1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57843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E7737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内存大小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A936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GB  </w:t>
            </w:r>
          </w:p>
        </w:tc>
      </w:tr>
      <w:tr w:rsidR="00A73941" w14:paraId="50DD63A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ED7491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41BFF5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计算机显示器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11FED3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≥19英寸彩色LCD</w:t>
            </w:r>
          </w:p>
        </w:tc>
      </w:tr>
      <w:tr w:rsidR="00A73941" w14:paraId="75D1B82D" w14:textId="77777777" w:rsidTr="00A73941">
        <w:trPr>
          <w:trHeight w:val="291"/>
        </w:trPr>
        <w:tc>
          <w:tcPr>
            <w:tcW w:w="1149" w:type="dxa"/>
            <w:shd w:val="clear" w:color="auto" w:fill="auto"/>
            <w:vAlign w:val="center"/>
          </w:tcPr>
          <w:p w14:paraId="5844C8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1C7C20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显示器分辨率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76B2E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≥1280×1024</w:t>
            </w:r>
          </w:p>
        </w:tc>
      </w:tr>
      <w:tr w:rsidR="00A73941" w14:paraId="1CFEF07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939D4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06255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硬盘容量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D2F49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≥300GB  </w:t>
            </w:r>
          </w:p>
        </w:tc>
      </w:tr>
      <w:tr w:rsidR="00A73941" w14:paraId="689B751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5CFA3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8F83E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数据存储形式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6821CE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CD/DVD</w:t>
            </w:r>
          </w:p>
        </w:tc>
      </w:tr>
      <w:tr w:rsidR="00A73941" w14:paraId="0E1BEF4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E74B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A50A8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阵列处理器主频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55D01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4" w:name="RANGE!C104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≥2.4GHz</w:t>
            </w:r>
            <w:bookmarkEnd w:id="4"/>
          </w:p>
        </w:tc>
      </w:tr>
      <w:tr w:rsidR="00A73941" w14:paraId="33180CC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B714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AA46FD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阵列处理器内存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63F7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≥32GB</w:t>
            </w:r>
          </w:p>
        </w:tc>
      </w:tr>
      <w:tr w:rsidR="00A73941" w14:paraId="57EF134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CAE21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39C0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阵列处理器硬盘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A3CC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≥400GB  </w:t>
            </w:r>
          </w:p>
        </w:tc>
      </w:tr>
      <w:tr w:rsidR="00A73941" w14:paraId="72488301" w14:textId="77777777" w:rsidTr="00A73941">
        <w:trPr>
          <w:trHeight w:val="488"/>
        </w:trPr>
        <w:tc>
          <w:tcPr>
            <w:tcW w:w="1149" w:type="dxa"/>
            <w:shd w:val="clear" w:color="auto" w:fill="auto"/>
            <w:vAlign w:val="center"/>
          </w:tcPr>
          <w:p w14:paraId="09C3B196" w14:textId="69ACE2BC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38087B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图像重建速度(</w:t>
            </w:r>
            <w:r w:rsidRPr="004E3D1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2D傅立叶变换，256×256矩阵，100% FOV，100%数据重建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E2F7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000幅/秒</w:t>
            </w:r>
          </w:p>
        </w:tc>
      </w:tr>
      <w:tr w:rsidR="00A73941" w14:paraId="3274F88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2D6A4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F81800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DICOM3.0接口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61A1A7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3A91BDE9" w14:textId="77777777" w:rsidTr="00411BED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C6E4115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847EE67" w14:textId="2D81C3A5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系统后处理功能</w:t>
            </w:r>
          </w:p>
        </w:tc>
      </w:tr>
      <w:tr w:rsidR="00A73941" w14:paraId="5735DCF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42F5A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7C1FFA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3D后处理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879E43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27D949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869C8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D48D2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实时MPR后处理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DD013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A815D3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6B9875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8A20C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三维表面重建技术SSD后处理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191D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362553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FE178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7D95DF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实时MIP后处理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F754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268AD7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6B1A4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DDC22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电影回放软件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113747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1B8370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4D4523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0634F4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实时互动重建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CE5AA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47C577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3236C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1747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t-test定量分析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1512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2E80D4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13542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337DA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ADC-map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0B38A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0D6332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53842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E0116E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T1，T2值计算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D823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1C2E4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47510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FD19D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时间信号曲线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DD4A4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178C18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C00E9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EFD91C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图像减影、叠加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0CE329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1FA31B93" w14:textId="77777777" w:rsidTr="002F3B50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0A406C5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4F755CC" w14:textId="7B94BA46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操作台、扫描床及环境调节系统</w:t>
            </w:r>
          </w:p>
        </w:tc>
      </w:tr>
      <w:tr w:rsidR="00A73941" w14:paraId="78717DE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F658D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5E5C8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垂直移动时扫描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床最大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521E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≥200Kg</w:t>
            </w:r>
          </w:p>
        </w:tc>
      </w:tr>
      <w:tr w:rsidR="00A73941" w14:paraId="01490E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4F86AA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1F564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床旁扫描控制系统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23D35E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双侧       </w:t>
            </w:r>
          </w:p>
        </w:tc>
      </w:tr>
      <w:tr w:rsidR="00A73941" w14:paraId="55355D9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AB922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B6352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病人监视系统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C6D39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10F403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55137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D8CE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照明、通风、通话、背景音乐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D7F20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B39517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11F7D2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#9.5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1064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床最大床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F1684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≥30cm/s</w:t>
            </w:r>
          </w:p>
        </w:tc>
      </w:tr>
      <w:tr w:rsidR="00A73941" w14:paraId="2095A20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0F62F0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75C96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足先进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扫描模式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BC22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88436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7752F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B95AB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最大水平移动范围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2DB0C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200cm</w:t>
            </w:r>
          </w:p>
        </w:tc>
      </w:tr>
      <w:tr w:rsidR="00A73941" w14:paraId="36D932C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326F5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8B4E13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自动步进扫描床 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3087D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358CA82" w14:textId="77777777" w:rsidTr="00A73941">
        <w:trPr>
          <w:trHeight w:val="360"/>
        </w:trPr>
        <w:tc>
          <w:tcPr>
            <w:tcW w:w="1149" w:type="dxa"/>
            <w:shd w:val="clear" w:color="auto" w:fill="auto"/>
            <w:vAlign w:val="center"/>
          </w:tcPr>
          <w:p w14:paraId="457DE20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55B37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特定吸收率SAR实时显示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D28C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413A2F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05D92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0BBB89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紧急制动系统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CA5EA1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:rsidRPr="00C44C43" w14:paraId="24BACC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05FD9BE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9.11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830F2BC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心电门控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8DD16A7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:rsidRPr="00C44C43" w14:paraId="499EADA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D3F5232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9.12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412167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呼吸门控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AAB5311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:rsidRPr="00C44C43" w14:paraId="51F0D7D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79EBBD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9.13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B559158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外周门控</w:t>
            </w:r>
            <w:proofErr w:type="gramEnd"/>
          </w:p>
        </w:tc>
        <w:tc>
          <w:tcPr>
            <w:tcW w:w="2742" w:type="dxa"/>
            <w:shd w:val="clear" w:color="auto" w:fill="auto"/>
            <w:vAlign w:val="center"/>
          </w:tcPr>
          <w:p w14:paraId="2CB5B516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:rsidRPr="00C44C43" w14:paraId="025833C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F9564EB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14D50FB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F1B6E">
              <w:rPr>
                <w:rFonts w:ascii="宋体" w:eastAsia="宋体" w:hAnsi="宋体" w:cs="宋体" w:hint="eastAsia"/>
                <w:sz w:val="24"/>
                <w:szCs w:val="24"/>
              </w:rPr>
              <w:t>实时心电波形显示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287D35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:rsidRPr="00C44C43" w14:paraId="3F3B3D1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C7CEE9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8598428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F1B6E">
              <w:rPr>
                <w:rFonts w:ascii="宋体" w:eastAsia="宋体" w:hAnsi="宋体" w:cs="宋体" w:hint="eastAsia"/>
                <w:sz w:val="24"/>
                <w:szCs w:val="24"/>
              </w:rPr>
              <w:t>实时呼吸、脉搏波形显示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D2FD640" w14:textId="77777777" w:rsidR="00A73941" w:rsidRPr="00C44C4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44C43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502D8D" w14:paraId="7D755379" w14:textId="77777777" w:rsidTr="00C80BB5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A3DED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1BD2B4F8" w14:textId="36B2EA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后处理接口</w:t>
            </w:r>
          </w:p>
        </w:tc>
      </w:tr>
      <w:tr w:rsidR="00A73941" w14:paraId="04200FF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91050C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1F8AE7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软件控制照相技术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4953C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7AD7B1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D11A80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674BC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光盘刻录机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AD34FE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83AF46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5579B8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F5C42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可同时回读至主机和PC机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723A8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4A42004" w14:textId="77777777" w:rsidTr="00A73941">
        <w:trPr>
          <w:trHeight w:val="864"/>
        </w:trPr>
        <w:tc>
          <w:tcPr>
            <w:tcW w:w="1149" w:type="dxa"/>
            <w:shd w:val="clear" w:color="auto" w:fill="auto"/>
            <w:vAlign w:val="center"/>
          </w:tcPr>
          <w:p w14:paraId="58BFCEB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16A29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具备完整DICOM3.0接口及 与PACS 网络连接（包括Query/Retrieve、Send/Receive、Print、Worklist）的功能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C730B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65CD7A5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76CFCF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315C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具备DICOM3.0标准激光 相机数字接口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B4CE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2DB03CF5" w14:textId="77777777" w:rsidTr="00C61D6E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2C9881E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5830053" w14:textId="5CB90C56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全景一体化成像系统（Tim、GEM或dStream）</w:t>
            </w:r>
          </w:p>
        </w:tc>
      </w:tr>
      <w:tr w:rsidR="00A73941" w14:paraId="687386D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D1F3D7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285325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一次摆位完成多部位扫描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E89A4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4816C5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30983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0407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线圈组合扫描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9418A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2A4EEA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4264A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173E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同时采集线圈数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2D6B9D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≥2个</w:t>
            </w:r>
          </w:p>
        </w:tc>
      </w:tr>
      <w:tr w:rsidR="00A73941" w14:paraId="4A58641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C63A2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50A2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智能定位技术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16AD41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77A822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C0443A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AA46F8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脊柱线圈整合于床面设计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15867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221877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1E038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1F035D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线圈接口整合于床面设计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4E4E6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7E685C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571B8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7C8CDF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线圈接口数目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D9212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≥4个</w:t>
            </w:r>
          </w:p>
        </w:tc>
      </w:tr>
      <w:tr w:rsidR="00A73941" w14:paraId="2D22CBD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1A5F8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3974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全中枢神经成像无缝连接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2485CF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242A6C27" w14:textId="77777777" w:rsidTr="00962312">
        <w:trPr>
          <w:trHeight w:val="864"/>
        </w:trPr>
        <w:tc>
          <w:tcPr>
            <w:tcW w:w="1149" w:type="dxa"/>
            <w:shd w:val="clear" w:color="auto" w:fill="auto"/>
            <w:vAlign w:val="center"/>
          </w:tcPr>
          <w:p w14:paraId="2AF2D0B9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9EA7F82" w14:textId="58679A37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多通道（源）射频发射技术平台（TrueForm、MultiDrive或Multitransmit 4D等）</w:t>
            </w:r>
          </w:p>
        </w:tc>
      </w:tr>
      <w:tr w:rsidR="00A73941" w14:paraId="420967E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A83EA6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C49A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多源射频发射技术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6C0B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51B237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DE421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3ED91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B1 Filter技术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F4458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FD7928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D2BFE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DB84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图像优化软件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73FD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94BEB4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C1D971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3946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多种平滑等级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4C1EF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612EC9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08CDF1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56BA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干扰校正技术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30A41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487930A8" w14:textId="77777777" w:rsidTr="00C22A46">
        <w:trPr>
          <w:trHeight w:val="350"/>
        </w:trPr>
        <w:tc>
          <w:tcPr>
            <w:tcW w:w="1149" w:type="dxa"/>
            <w:shd w:val="clear" w:color="auto" w:fill="auto"/>
            <w:vAlign w:val="center"/>
          </w:tcPr>
          <w:p w14:paraId="6F0BB446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ACF2989" w14:textId="34DEAD55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智能操作平台</w:t>
            </w:r>
          </w:p>
        </w:tc>
      </w:tr>
      <w:tr w:rsidR="00A73941" w14:paraId="422938F1" w14:textId="77777777" w:rsidTr="00A73941">
        <w:trPr>
          <w:trHeight w:val="994"/>
        </w:trPr>
        <w:tc>
          <w:tcPr>
            <w:tcW w:w="1149" w:type="dxa"/>
            <w:shd w:val="clear" w:color="auto" w:fill="auto"/>
            <w:vAlign w:val="center"/>
          </w:tcPr>
          <w:p w14:paraId="6C4C66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9FAF76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头部自动定位功能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F1B13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具备，AutoAlign Head、ReadyBrain Head或SmartExam Head</w:t>
            </w:r>
          </w:p>
        </w:tc>
      </w:tr>
      <w:tr w:rsidR="00A73941" w14:paraId="63CCC9C5" w14:textId="77777777" w:rsidTr="00A73941">
        <w:trPr>
          <w:trHeight w:val="564"/>
        </w:trPr>
        <w:tc>
          <w:tcPr>
            <w:tcW w:w="1149" w:type="dxa"/>
            <w:shd w:val="clear" w:color="auto" w:fill="auto"/>
            <w:vAlign w:val="center"/>
          </w:tcPr>
          <w:p w14:paraId="427A4FD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955C03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膈肌导航技术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9BC31B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具备，2D PACE或Body Navigators</w:t>
            </w:r>
          </w:p>
        </w:tc>
      </w:tr>
      <w:tr w:rsidR="00A73941" w14:paraId="04D69A27" w14:textId="77777777" w:rsidTr="00A73941">
        <w:trPr>
          <w:trHeight w:val="390"/>
        </w:trPr>
        <w:tc>
          <w:tcPr>
            <w:tcW w:w="1149" w:type="dxa"/>
            <w:shd w:val="clear" w:color="auto" w:fill="auto"/>
            <w:vAlign w:val="center"/>
          </w:tcPr>
          <w:p w14:paraId="4265678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42760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相位导航技术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B689F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42CFE0B5" w14:textId="77777777" w:rsidTr="00882100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7E4751A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44BDDCE4" w14:textId="64217E45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扫描参数</w:t>
            </w:r>
          </w:p>
        </w:tc>
      </w:tr>
      <w:tr w:rsidR="00A73941" w14:paraId="44F965C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BEC5D57" w14:textId="288331D2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5C5A7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最小二维层厚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AB4CBC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≤0.1mm   </w:t>
            </w:r>
          </w:p>
        </w:tc>
      </w:tr>
      <w:tr w:rsidR="00A73941" w14:paraId="07AA0C6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C28C1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88601E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最小三维层厚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80520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≤0.05mm     </w:t>
            </w:r>
          </w:p>
        </w:tc>
      </w:tr>
      <w:tr w:rsidR="00A73941" w14:paraId="0503D5F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1AA81D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54303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最大扫描视野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6F6616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≥50cm </w:t>
            </w:r>
          </w:p>
        </w:tc>
      </w:tr>
      <w:tr w:rsidR="00A73941" w14:paraId="48FB791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F34DA0B" w14:textId="4C1B11DE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9DCC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最小扫描视野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B5C2B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≤0.5cm  </w:t>
            </w:r>
          </w:p>
        </w:tc>
      </w:tr>
      <w:tr w:rsidR="00A73941" w14:paraId="4402FF8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260367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015B9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FSE最大回波链长度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C701C8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≥1024</w:t>
            </w:r>
          </w:p>
        </w:tc>
      </w:tr>
      <w:tr w:rsidR="00A73941" w14:paraId="1F799B7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212608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0EA7A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EPI最大因子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B42DF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≥512</w:t>
            </w:r>
          </w:p>
        </w:tc>
      </w:tr>
      <w:tr w:rsidR="00A73941" w14:paraId="62F882D9" w14:textId="77777777" w:rsidTr="00A73941">
        <w:trPr>
          <w:trHeight w:val="389"/>
        </w:trPr>
        <w:tc>
          <w:tcPr>
            <w:tcW w:w="1149" w:type="dxa"/>
            <w:shd w:val="clear" w:color="auto" w:fill="auto"/>
            <w:vAlign w:val="center"/>
          </w:tcPr>
          <w:p w14:paraId="174D17D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39777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最大采集矩阵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D538F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≥1024×1024</w:t>
            </w:r>
          </w:p>
        </w:tc>
      </w:tr>
      <w:tr w:rsidR="00A73941" w14:paraId="3895B20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2C0B47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D840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弥散加权B值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422DD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≥10000       </w:t>
            </w:r>
          </w:p>
        </w:tc>
      </w:tr>
      <w:tr w:rsidR="00A73941" w14:paraId="24F7A4E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1DCAEE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A2EE2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 GRE最短TR(256 x256矩阵)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3BD01B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≤0.9ms</w:t>
            </w:r>
          </w:p>
        </w:tc>
      </w:tr>
      <w:tr w:rsidR="00A73941" w14:paraId="3FA84D6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7DAFB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FCC01F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 GRE最短TE (256 x256矩阵)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07410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≤0.184 ms</w:t>
            </w:r>
          </w:p>
        </w:tc>
      </w:tr>
      <w:tr w:rsidR="00A73941" w:rsidRPr="00FC13C3" w14:paraId="54B684C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6ADDCF4" w14:textId="77777777" w:rsidR="00A73941" w:rsidRPr="00FC13C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C13C3">
              <w:rPr>
                <w:rFonts w:ascii="宋体" w:eastAsia="宋体" w:hAnsi="宋体" w:cs="宋体" w:hint="eastAsia"/>
                <w:sz w:val="24"/>
                <w:szCs w:val="24"/>
              </w:rPr>
              <w:t>14.11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025E7F" w14:textId="77777777" w:rsidR="00A73941" w:rsidRPr="00FC13C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C13C3">
              <w:rPr>
                <w:rFonts w:ascii="宋体" w:eastAsia="宋体" w:hAnsi="宋体" w:cs="宋体" w:hint="eastAsia"/>
                <w:sz w:val="24"/>
                <w:szCs w:val="24"/>
              </w:rPr>
              <w:t>3D GRE最短TR(128 x128矩阵)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0F01085" w14:textId="77777777" w:rsidR="00A73941" w:rsidRPr="00FC13C3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C13C3">
              <w:rPr>
                <w:rFonts w:ascii="宋体" w:eastAsia="宋体" w:hAnsi="宋体" w:cs="宋体" w:hint="eastAsia"/>
                <w:sz w:val="24"/>
                <w:szCs w:val="24"/>
              </w:rPr>
              <w:t>≤0.62ms</w:t>
            </w:r>
          </w:p>
        </w:tc>
      </w:tr>
      <w:tr w:rsidR="00A73941" w14:paraId="64EA7A8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0F89B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226A9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 GRE最短TE (128 x128矩阵)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6050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≤0.20ms</w:t>
            </w:r>
          </w:p>
        </w:tc>
      </w:tr>
      <w:tr w:rsidR="00A73941" w14:paraId="6DFA3DC1" w14:textId="77777777" w:rsidTr="00A73941">
        <w:trPr>
          <w:trHeight w:val="427"/>
        </w:trPr>
        <w:tc>
          <w:tcPr>
            <w:tcW w:w="1149" w:type="dxa"/>
            <w:shd w:val="clear" w:color="auto" w:fill="auto"/>
            <w:vAlign w:val="center"/>
          </w:tcPr>
          <w:p w14:paraId="126B550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AAA9C8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快速自旋回波最短TR（256 x 256矩阵）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44BC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ms</w:t>
            </w:r>
          </w:p>
        </w:tc>
      </w:tr>
      <w:tr w:rsidR="00A73941" w14:paraId="4A330223" w14:textId="77777777" w:rsidTr="00A73941">
        <w:trPr>
          <w:trHeight w:val="419"/>
        </w:trPr>
        <w:tc>
          <w:tcPr>
            <w:tcW w:w="1149" w:type="dxa"/>
            <w:shd w:val="clear" w:color="auto" w:fill="auto"/>
            <w:vAlign w:val="center"/>
          </w:tcPr>
          <w:p w14:paraId="3420016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AE1F89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快速自旋回波最短TE（256 x 256矩阵）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A09EF6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1.8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ms</w:t>
            </w:r>
          </w:p>
        </w:tc>
      </w:tr>
      <w:tr w:rsidR="00A73941" w14:paraId="2570FEA9" w14:textId="77777777" w:rsidTr="00A73941">
        <w:trPr>
          <w:trHeight w:val="411"/>
        </w:trPr>
        <w:tc>
          <w:tcPr>
            <w:tcW w:w="1149" w:type="dxa"/>
            <w:shd w:val="clear" w:color="auto" w:fill="auto"/>
            <w:vAlign w:val="center"/>
          </w:tcPr>
          <w:p w14:paraId="21E5D4E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247F4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快速自旋回波最短TR（128 x 128矩阵）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83286F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ms</w:t>
            </w:r>
          </w:p>
        </w:tc>
      </w:tr>
      <w:tr w:rsidR="00A73941" w14:paraId="29AD159E" w14:textId="77777777" w:rsidTr="00A73941">
        <w:trPr>
          <w:trHeight w:val="416"/>
        </w:trPr>
        <w:tc>
          <w:tcPr>
            <w:tcW w:w="1149" w:type="dxa"/>
            <w:shd w:val="clear" w:color="auto" w:fill="auto"/>
            <w:vAlign w:val="center"/>
          </w:tcPr>
          <w:p w14:paraId="7AE66B1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4A6449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快速自旋回波最短TE（128 x 128矩阵）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A13CF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1.6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ms</w:t>
            </w:r>
          </w:p>
        </w:tc>
      </w:tr>
      <w:tr w:rsidR="00A73941" w14:paraId="1FC47ED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231D3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E24F0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EPI最短TR时间（64矩阵）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A385F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≦1.8ms</w:t>
            </w:r>
          </w:p>
        </w:tc>
      </w:tr>
      <w:tr w:rsidR="00A73941" w14:paraId="7823449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043722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7EE6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EPI最短TE时间（64矩阵）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D5B06D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≦0.7ms</w:t>
            </w:r>
          </w:p>
        </w:tc>
      </w:tr>
      <w:tr w:rsidR="00A73941" w14:paraId="255CFFC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C0C56A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6575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EPI最短TR时间（128矩阵）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5C5CB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≦2.5ms</w:t>
            </w:r>
          </w:p>
        </w:tc>
      </w:tr>
      <w:tr w:rsidR="00A73941" w14:paraId="3DDF001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CCE80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EEE4EF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EPI最短TE时间（128矩阵）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589F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≦0.9ms</w:t>
            </w:r>
          </w:p>
        </w:tc>
      </w:tr>
      <w:tr w:rsidR="00A73941" w14:paraId="035F1031" w14:textId="77777777" w:rsidTr="00A73941">
        <w:trPr>
          <w:trHeight w:val="288"/>
        </w:trPr>
        <w:tc>
          <w:tcPr>
            <w:tcW w:w="1149" w:type="dxa"/>
            <w:shd w:val="clear" w:color="auto" w:fill="auto"/>
          </w:tcPr>
          <w:p w14:paraId="2F12AF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6600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ADE9A8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EPI最短TR时间（256矩阵）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8DA8CF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≦3.5ms</w:t>
            </w:r>
          </w:p>
        </w:tc>
      </w:tr>
      <w:tr w:rsidR="00A73941" w14:paraId="16E2F353" w14:textId="77777777" w:rsidTr="00A73941">
        <w:trPr>
          <w:trHeight w:val="288"/>
        </w:trPr>
        <w:tc>
          <w:tcPr>
            <w:tcW w:w="1149" w:type="dxa"/>
            <w:shd w:val="clear" w:color="auto" w:fill="auto"/>
          </w:tcPr>
          <w:p w14:paraId="70FCD2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6600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E19341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EPI最短TE时间（256矩阵）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F115E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B55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≦1.3ms</w:t>
            </w:r>
          </w:p>
        </w:tc>
      </w:tr>
      <w:tr w:rsidR="00502D8D" w14:paraId="76D69A70" w14:textId="77777777" w:rsidTr="001448FF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B9D82E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06326DD" w14:textId="095ECC99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成像序列和技术</w:t>
            </w:r>
          </w:p>
        </w:tc>
      </w:tr>
      <w:tr w:rsidR="00A73941" w14:paraId="6E2E4B9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1EFB6B3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440A435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自旋回波（SE）序列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E83B0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73941" w14:paraId="727DF3B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16F95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967258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2D/3D FSE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517F0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27EF41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4FA93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BF9C3B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FSE回波分享技术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D5DCA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B20A58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6624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8977F3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三维FSE序列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6F8354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9CFB43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E7B29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0142C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单次激发SE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96B70B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C51623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422B8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8CA9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多次激发快速自旋回波序列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056C85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21C245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930B37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60AE0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可选择角度的SE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00E9F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B014FD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CA9CF6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86810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脂肪抑制序列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811B9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7A6835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C6105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120F9F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频率脂肪抑制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922D0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2CB441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A087DC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15.1.9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2CE6D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水抑制序列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43F131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206AE0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B005383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90C00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反转恢复（IR）序列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A23948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73941" w14:paraId="665D2C0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55017D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CAF7B5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快速IR(脂肪、 水抑制）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31B38C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005184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F6F530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CCFF8E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快速自由水抑制（T1、 T2FLAIR）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18C57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9F01CB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81024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642521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STIR短T1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压脂序列</w:t>
            </w:r>
            <w:proofErr w:type="gramEnd"/>
          </w:p>
        </w:tc>
        <w:tc>
          <w:tcPr>
            <w:tcW w:w="2742" w:type="dxa"/>
            <w:shd w:val="clear" w:color="auto" w:fill="auto"/>
            <w:vAlign w:val="center"/>
          </w:tcPr>
          <w:p w14:paraId="2954EC0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C8B204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8B681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E24DD4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单次激发快速IR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74992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96A6FE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0620BF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71400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常规反转恢复序列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FB2CCD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9AE2FD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35422E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DCAAE1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真实影像反转恢复（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灰白质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强对比）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8468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E69CAB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A6E3F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2747C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脂肪/水激发技术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9DC2A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168A1E2" w14:textId="77777777" w:rsidTr="00A73941">
        <w:trPr>
          <w:trHeight w:val="559"/>
        </w:trPr>
        <w:tc>
          <w:tcPr>
            <w:tcW w:w="1149" w:type="dxa"/>
            <w:shd w:val="clear" w:color="auto" w:fill="auto"/>
            <w:vAlign w:val="center"/>
          </w:tcPr>
          <w:p w14:paraId="0B924E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15.2.8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6D6BEA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翻转恢复脂肪抑制序列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75CE2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具备，SPAIR 或 IDEAL 或ProSet</w:t>
            </w:r>
          </w:p>
        </w:tc>
      </w:tr>
      <w:tr w:rsidR="00A73941" w14:paraId="006EB66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6172CD9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2206131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梯度回波(GRE) 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3D5EE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4BCA2CA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258A29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D62BA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2D/3D稳态进动梯度回波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F8EFE9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F01520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61EF40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C851A2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in-phase和out-phase成像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49CB1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2AA9FB9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00B3B4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2523D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多回波聚合序列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DB933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具备，MEDIC 或 MERGE或m-FFE</w:t>
            </w:r>
          </w:p>
        </w:tc>
      </w:tr>
      <w:tr w:rsidR="00A73941" w14:paraId="1B8A911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6BE41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BD300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亚秒T1扫描序列（2D/3D）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8BD26E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CF5CDE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DEBD3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B1140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亚秒T2扫描序列（2D/3D）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DD04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E00764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CE9AA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41D3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单次多平面梯度回波序列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758A0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633139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2C54E3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65578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多回波梯度回波序列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7FFAA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37A3EB4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108481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15.3.8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65CA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重T2 加权高对比序列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A1F07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具备，TrueFISP或 FIESTA或Balanced FFE</w:t>
            </w:r>
          </w:p>
        </w:tc>
      </w:tr>
      <w:tr w:rsidR="00A73941" w14:paraId="05FEF7B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3C437F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A3B78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平面回波(EPI)序列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8C483B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41E4CA6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1725D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67DA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单次激发EPI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296A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4A56C9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351C4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15.4.2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D8B4B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多次激发EPI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D8865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54B008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450D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236C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自旋回波EPI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F128A2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02BEBA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95F95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2FA2F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梯度回波EPI 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2FD081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AEDA8C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FFCB10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15.4.5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2022F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反转EPI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7EA849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43E14AFD" w14:textId="77777777" w:rsidTr="00AA648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A70301C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5C084238" w14:textId="46474945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体部成像</w:t>
            </w:r>
          </w:p>
        </w:tc>
      </w:tr>
      <w:tr w:rsidR="00A73941" w14:paraId="2DE13FB0" w14:textId="77777777" w:rsidTr="00A73941">
        <w:trPr>
          <w:trHeight w:val="934"/>
        </w:trPr>
        <w:tc>
          <w:tcPr>
            <w:tcW w:w="1149" w:type="dxa"/>
            <w:shd w:val="clear" w:color="auto" w:fill="auto"/>
            <w:vAlign w:val="center"/>
          </w:tcPr>
          <w:p w14:paraId="3506B44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D3F2F5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肝脏T1加权3D高分辨动态成像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07AF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具备，3D VIBE或LAVA-XV或4D THRIVE</w:t>
            </w:r>
          </w:p>
        </w:tc>
      </w:tr>
      <w:tr w:rsidR="00A73941" w14:paraId="4283113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555160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3B1B9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全身弥散成像软件包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9ED5F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具备，REVEAL或DWIBS      </w:t>
            </w:r>
          </w:p>
        </w:tc>
      </w:tr>
      <w:tr w:rsidR="00A73941" w14:paraId="5CCA27A6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93926F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9837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同相位/去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相位水脂分离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A9BF9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具备，DIXION 或LAVA-Flex或mDIXON</w:t>
            </w:r>
          </w:p>
        </w:tc>
      </w:tr>
      <w:tr w:rsidR="00A73941" w14:paraId="5A973A8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25FFBC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74AA7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MR结肠造影技术 （亮、暗腔）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5F7B2E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F82633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6AE56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933320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MR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胆管造影技术(2D/3D)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12278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621CE8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8252FA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5A1675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单次激发 2D/3D水成像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0565D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2FD6F1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FC61E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2451E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呼吸导航技术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0A3B2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E52381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F9BF4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FE3FB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自由呼吸 3D水成像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0E00CA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1FE771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33E808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D5A1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动态肾脏灌注成像技术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19D7E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F7EB24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A2A7E2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B37444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MR尿路造影技术（2D/3D）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4295E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C53324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A89964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56BE7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MR脊髓造影技术（2D/3D）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9D6B10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24CD9CE7" w14:textId="77777777" w:rsidTr="00173A85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EBD104E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11D49E67" w14:textId="508FA57E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神经系统成像</w:t>
            </w:r>
          </w:p>
        </w:tc>
      </w:tr>
      <w:tr w:rsidR="00A73941" w14:paraId="4F15D42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F090854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8918A7C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弥散成像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7A763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3A4FC077" w14:textId="77777777" w:rsidTr="00A73941">
        <w:trPr>
          <w:trHeight w:val="417"/>
        </w:trPr>
        <w:tc>
          <w:tcPr>
            <w:tcW w:w="1149" w:type="dxa"/>
            <w:shd w:val="clear" w:color="auto" w:fill="auto"/>
            <w:vAlign w:val="center"/>
          </w:tcPr>
          <w:p w14:paraId="1379A5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BCDF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实时弥散技术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4E46DA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B56825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097676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B67A4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各向同性采集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21ADB2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975C58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0D34A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E2D91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各向异性采集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DAFB9B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ABF263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627B0A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B18E2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ADC值测量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A735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332CBD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229CF5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90421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ADC-map彩图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E8FF18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8367A7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C40A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1D1889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体部脏器弥散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E70CB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513389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D04EC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0E7C52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可选优化B值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683B06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EA8094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6E8B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4F682A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弥散张量成像（DTI）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00018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21F62D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F7814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CC87E4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白质纤维束成像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2A2298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80B529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1F29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B87B5C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DTI弥散张量方向数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70542B3A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≥300方向（提供技术白皮书证明</w:t>
            </w:r>
          </w:p>
        </w:tc>
      </w:tr>
      <w:tr w:rsidR="00A73941" w14:paraId="1E494147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156D8F2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718B80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高清弥散成像（多次激发分段读出弥散成像）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A58087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具备，RESOLVE或MUSE</w:t>
            </w:r>
          </w:p>
        </w:tc>
      </w:tr>
      <w:tr w:rsidR="00A73941" w14:paraId="72ABFD0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B5A137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9A896F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高清弥散可应用于头部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3B35AB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具备，RESOLVE或MUSE</w:t>
            </w:r>
          </w:p>
        </w:tc>
      </w:tr>
      <w:tr w:rsidR="00A73941" w14:paraId="62BE71C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174B5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7B11E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高清弥散可应用于乳腺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0E9C1D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具备，RESOLVE或MUSE</w:t>
            </w:r>
          </w:p>
        </w:tc>
      </w:tr>
      <w:tr w:rsidR="00A73941" w14:paraId="622A6D6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F1FD8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17.1.14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3B7095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高清弥散可应用于盆腔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FEEAB3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具备，RESOLVE或MUSE</w:t>
            </w:r>
          </w:p>
        </w:tc>
      </w:tr>
      <w:tr w:rsidR="00A73941" w14:paraId="03152E4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0B44398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E91C7A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灌注成像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A53CA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A73941" w14:paraId="5281063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9D68E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7CE639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rCBV分析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3CEE0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DEFE84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AD8C7B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73BAB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TTP分析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7CEA72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266FE4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AF96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640003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MTT分析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54059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CF14D4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436631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583DC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时间信号曲线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A7F86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F05A41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2D752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AF532E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彩色后处理功能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AE0BC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:rsidRPr="001066BD" w14:paraId="60F6F2E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673AF16" w14:textId="77777777" w:rsidR="00A73941" w:rsidRPr="001066BD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10BE74" w14:textId="77777777" w:rsidR="00A73941" w:rsidRPr="001066BD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066BD">
              <w:rPr>
                <w:rFonts w:ascii="宋体" w:eastAsia="宋体" w:hAnsi="宋体" w:cs="宋体" w:hint="eastAsia"/>
                <w:sz w:val="24"/>
                <w:szCs w:val="24"/>
              </w:rPr>
              <w:t>3DASL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0672B5B" w14:textId="77777777" w:rsidR="00A73941" w:rsidRPr="001066BD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066BD"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14:paraId="0C653060" w14:textId="77777777" w:rsidTr="00502D8D">
        <w:trPr>
          <w:trHeight w:val="328"/>
        </w:trPr>
        <w:tc>
          <w:tcPr>
            <w:tcW w:w="1149" w:type="dxa"/>
            <w:shd w:val="clear" w:color="auto" w:fill="auto"/>
            <w:vAlign w:val="center"/>
          </w:tcPr>
          <w:p w14:paraId="7CD1BEF7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5980045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磁敏感成像(SWI或eSWAN或SWIp)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4F1855" w14:textId="669EF08E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73941" w14:paraId="28E96DB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0FD8EE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A5FC4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可兼容并行采集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706BF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60A057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E21FD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17.3.2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90C23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SWI实时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磁矩图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1CD8F9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AB93D2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80AB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835D0B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SWI实时相位图成像技术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3951E5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DB493F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6CDE2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E948E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SWI原始图像成像技术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207EF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1976EA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39C4AD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17.3.5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DEFB5C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mMIP图像成像技术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1C87E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93B8A9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7C071A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62970E0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脑功能成像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EDC01BE" w14:textId="31CCA7BE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73941" w14:paraId="4FF7F87E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C41E33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6B736D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功能区域成像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DBE7E16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14:paraId="66F277B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704E63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1FFDFA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血氧饱和度依赖性成像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033312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</w:p>
        </w:tc>
      </w:tr>
      <w:tr w:rsidR="00A73941" w14:paraId="561F071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E6B42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39A9A8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前瞻性运动校正技术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D2817A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7D256E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F605033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CF1B9FA" w14:textId="77777777" w:rsidR="00A73941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7872A0" w14:textId="134BFD1E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73941" w14:paraId="4B7F6C3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B5D33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1874C66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全中枢神经系统成像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E8ABC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具备，使用一体化线圈</w:t>
            </w:r>
          </w:p>
        </w:tc>
      </w:tr>
      <w:tr w:rsidR="00A73941" w14:paraId="1247CF30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7267BE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17.5.2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104B8C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图像无缝拼接软件包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D326B3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具备，Composing或MobiView或MR Pasting</w:t>
            </w:r>
          </w:p>
        </w:tc>
      </w:tr>
      <w:tr w:rsidR="00502D8D" w14:paraId="48DEE45A" w14:textId="77777777" w:rsidTr="00595E5A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E40C86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D5A3638" w14:textId="7F3D1D6E" w:rsidR="00502D8D" w:rsidRDefault="00502D8D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心血管成像</w:t>
            </w:r>
          </w:p>
        </w:tc>
      </w:tr>
      <w:tr w:rsidR="00A73941" w14:paraId="20B8AD4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9EB1A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6A36D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2D/3D时飞法(TOF)血管成像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4C766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8DFBDF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DCCD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CBD89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相位对比(PC)血管成像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E575EE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1BD3CE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A86CF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0D11CC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门控法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TOF/PC血管成像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14A12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A26E39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3D5D01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C9C0E5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3D增强对比CE—MRA技术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DE8F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6234C7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F5436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27F82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门静脉成像技术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4679D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C8C2DC2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3386AB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663867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超快速血管造影成像技术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2B3B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具备，GRAPPA 或 TRICKS- XV或4D TRACK</w:t>
            </w:r>
          </w:p>
        </w:tc>
      </w:tr>
      <w:tr w:rsidR="00A73941" w14:paraId="711B140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8C457D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6A06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磁化转移（MTC）技术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180B13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8C9EE76" w14:textId="77777777" w:rsidTr="00A73941">
        <w:trPr>
          <w:trHeight w:val="864"/>
        </w:trPr>
        <w:tc>
          <w:tcPr>
            <w:tcW w:w="1149" w:type="dxa"/>
            <w:shd w:val="clear" w:color="auto" w:fill="auto"/>
            <w:vAlign w:val="center"/>
          </w:tcPr>
          <w:p w14:paraId="36DCE97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3F4B99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造影剂实时跟踪触发技术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7FD2E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具备，CARE Bolus或Fluoro-Trigger MRA或Bolus track</w:t>
            </w:r>
          </w:p>
        </w:tc>
      </w:tr>
      <w:tr w:rsidR="00A73941" w14:paraId="5A996FB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5CDEDE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82D546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导航技术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0B827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F389E7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5FA0D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EA9238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下肢血管造影分段跟踪成像技术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C4D55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47E055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A24998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2340A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自动移床MRA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873909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BBD761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19F74F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D5798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电影回放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4870AF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6DEE6D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67EC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3DE5CC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最大强度投影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49A84A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BE48C6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04A6B1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1FC53C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多层面重建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8262EF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C3FC37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9EA262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C57F0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曲面重建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1A619F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AC76A6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53AB42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81E02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常规心脏形态学成像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25F3D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AEEA6E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F4B05B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27B5D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快速梯度回波/快速心脏采集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78E4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BB5361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085AD4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3547F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血技术</w:t>
            </w:r>
            <w:proofErr w:type="gramEnd"/>
          </w:p>
        </w:tc>
        <w:tc>
          <w:tcPr>
            <w:tcW w:w="2742" w:type="dxa"/>
            <w:shd w:val="clear" w:color="auto" w:fill="auto"/>
            <w:vAlign w:val="center"/>
          </w:tcPr>
          <w:p w14:paraId="2BA9C9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EEA627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1E8B66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7AB0B3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亮血技术</w:t>
            </w:r>
            <w:proofErr w:type="gramEnd"/>
          </w:p>
        </w:tc>
        <w:tc>
          <w:tcPr>
            <w:tcW w:w="2742" w:type="dxa"/>
            <w:shd w:val="clear" w:color="auto" w:fill="auto"/>
            <w:vAlign w:val="center"/>
          </w:tcPr>
          <w:p w14:paraId="37D985A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203EF8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D04B8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EEE4F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心电触发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4D1DC7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682758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C08787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C023B1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二维/三维多相位成像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A163E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92C804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5E28E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F81F75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首过法灌注成像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7FB27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3A0E63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B427C3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18.23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A307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延迟灌注成像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53EC6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710ADCD0" w14:textId="77777777" w:rsidTr="00F104C9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AD7C30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5C6A31F1" w14:textId="032D7243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波谱成像</w:t>
            </w:r>
          </w:p>
        </w:tc>
      </w:tr>
      <w:tr w:rsidR="00A73941" w14:paraId="4E7522C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8C617D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28D6BB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实时频谱分析及实时显示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66B53A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1D9D80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EC428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5EFC2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单体素和多体素频谱成像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4FBFB0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AAEEE5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40EC3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EB1EC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PRESS技术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AC5A099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D8917D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3F9600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E50A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STEAM技术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DD4F35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4270942D" w14:textId="77777777" w:rsidTr="001B4235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639AFF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3F7BF3F" w14:textId="1930E900" w:rsidR="00502D8D" w:rsidRP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骨关节成像</w:t>
            </w:r>
          </w:p>
        </w:tc>
      </w:tr>
      <w:tr w:rsidR="00A73941" w14:paraId="643918B8" w14:textId="77777777" w:rsidTr="00DD495B">
        <w:trPr>
          <w:trHeight w:val="624"/>
        </w:trPr>
        <w:tc>
          <w:tcPr>
            <w:tcW w:w="1149" w:type="dxa"/>
            <w:shd w:val="clear" w:color="auto" w:fill="auto"/>
            <w:vAlign w:val="center"/>
          </w:tcPr>
          <w:p w14:paraId="73F1565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C8A393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3D各向同性容积成像序列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DC11B17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具备，SPACE 或CUBE 或VISTA</w:t>
            </w:r>
          </w:p>
        </w:tc>
      </w:tr>
      <w:tr w:rsidR="00A73941" w14:paraId="4168DD57" w14:textId="77777777" w:rsidTr="00DD495B">
        <w:trPr>
          <w:trHeight w:val="624"/>
        </w:trPr>
        <w:tc>
          <w:tcPr>
            <w:tcW w:w="1149" w:type="dxa"/>
            <w:shd w:val="clear" w:color="auto" w:fill="auto"/>
            <w:vAlign w:val="center"/>
          </w:tcPr>
          <w:p w14:paraId="7D76431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F92AB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高分辨率颈髓成像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DE97CE3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具备，MEDIC 或 MERGE或m-FFE</w:t>
            </w:r>
          </w:p>
        </w:tc>
      </w:tr>
      <w:tr w:rsidR="00A73941" w14:paraId="034F6F9F" w14:textId="77777777" w:rsidTr="00DD495B">
        <w:trPr>
          <w:trHeight w:val="491"/>
        </w:trPr>
        <w:tc>
          <w:tcPr>
            <w:tcW w:w="1149" w:type="dxa"/>
            <w:shd w:val="clear" w:color="auto" w:fill="auto"/>
            <w:vAlign w:val="center"/>
          </w:tcPr>
          <w:p w14:paraId="6F003A6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6CC8B0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高分辨率内耳三维成像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FFE8C0C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具备，CISS或FIESTA-C</w:t>
            </w:r>
          </w:p>
        </w:tc>
      </w:tr>
      <w:tr w:rsidR="00A73941" w14:paraId="1121F433" w14:textId="77777777" w:rsidTr="00DD495B">
        <w:trPr>
          <w:trHeight w:val="491"/>
        </w:trPr>
        <w:tc>
          <w:tcPr>
            <w:tcW w:w="1149" w:type="dxa"/>
            <w:shd w:val="clear" w:color="auto" w:fill="auto"/>
            <w:vAlign w:val="center"/>
          </w:tcPr>
          <w:p w14:paraId="1979D04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37D908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全脊柱成像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68E0351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A73941" w14:paraId="48E62448" w14:textId="77777777" w:rsidTr="00DD495B">
        <w:trPr>
          <w:trHeight w:val="624"/>
        </w:trPr>
        <w:tc>
          <w:tcPr>
            <w:tcW w:w="1149" w:type="dxa"/>
            <w:shd w:val="clear" w:color="auto" w:fill="auto"/>
            <w:vAlign w:val="center"/>
          </w:tcPr>
          <w:p w14:paraId="5EA1FDB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78FA11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图像无缝拼接软件包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C22AA25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具备，Composing或MobiView或MR Pasting</w:t>
            </w:r>
          </w:p>
        </w:tc>
      </w:tr>
      <w:tr w:rsidR="00A73941" w14:paraId="01E6B1B9" w14:textId="77777777" w:rsidTr="00DD495B">
        <w:trPr>
          <w:trHeight w:val="526"/>
        </w:trPr>
        <w:tc>
          <w:tcPr>
            <w:tcW w:w="1149" w:type="dxa"/>
            <w:shd w:val="clear" w:color="auto" w:fill="auto"/>
            <w:vAlign w:val="center"/>
          </w:tcPr>
          <w:p w14:paraId="400ACC0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4100C6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关节软骨成像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DC7B7E5" w14:textId="77777777" w:rsidR="00A73941" w:rsidRPr="00DD495B" w:rsidRDefault="00A73941" w:rsidP="002A18E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具备，3D DESS或CartiGram</w:t>
            </w:r>
          </w:p>
        </w:tc>
      </w:tr>
      <w:tr w:rsidR="00502D8D" w14:paraId="0CE46D15" w14:textId="77777777" w:rsidTr="003E006C">
        <w:trPr>
          <w:trHeight w:val="419"/>
        </w:trPr>
        <w:tc>
          <w:tcPr>
            <w:tcW w:w="1149" w:type="dxa"/>
            <w:shd w:val="clear" w:color="auto" w:fill="auto"/>
            <w:vAlign w:val="center"/>
          </w:tcPr>
          <w:p w14:paraId="0A3CBE6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4C7DB062" w14:textId="6C049263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各个厂家必须提供各自最新软件和功能</w:t>
            </w:r>
          </w:p>
        </w:tc>
      </w:tr>
      <w:tr w:rsidR="00502D8D" w14:paraId="216E0356" w14:textId="77777777" w:rsidTr="003E006C">
        <w:trPr>
          <w:trHeight w:val="419"/>
        </w:trPr>
        <w:tc>
          <w:tcPr>
            <w:tcW w:w="1149" w:type="dxa"/>
            <w:shd w:val="clear" w:color="auto" w:fill="auto"/>
            <w:vAlign w:val="center"/>
          </w:tcPr>
          <w:p w14:paraId="465FC4D9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69634C2B" w14:textId="24D19CE1" w:rsidR="00502D8D" w:rsidRDefault="00502D8D" w:rsidP="00502D8D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并行采集技术</w:t>
            </w:r>
          </w:p>
        </w:tc>
      </w:tr>
      <w:tr w:rsidR="00A73941" w14:paraId="7EA7B54C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1482BB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65D45D9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基于图像算法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4D7C55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具备，mSENSE或ASSET或SENSE</w:t>
            </w:r>
          </w:p>
        </w:tc>
      </w:tr>
      <w:tr w:rsidR="00A73941" w14:paraId="4A0BA38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2E31E8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E169C2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基于k-空间算法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72253F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具备，GRAPPA或ARC</w:t>
            </w:r>
          </w:p>
        </w:tc>
      </w:tr>
      <w:tr w:rsidR="00A73941" w14:paraId="33C0AB5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B8D2A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191A93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并行采集加速因子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C1604BD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≥4</w:t>
            </w:r>
          </w:p>
        </w:tc>
      </w:tr>
      <w:tr w:rsidR="00A73941" w14:paraId="7244DF2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7AED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3F30B85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与并行采集技术兼容的射频线圈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E0DCB80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全面兼容</w:t>
            </w:r>
          </w:p>
        </w:tc>
      </w:tr>
      <w:tr w:rsidR="00A73941" w14:paraId="026D4F2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7323D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D63B45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bookmarkStart w:id="5" w:name="RANGE!B373"/>
            <w:r>
              <w:rPr>
                <w:rFonts w:ascii="宋体" w:eastAsia="宋体" w:hAnsi="宋体" w:cs="宋体" w:hint="eastAsia"/>
                <w:sz w:val="24"/>
                <w:szCs w:val="24"/>
              </w:rPr>
              <w:t>与并行采集技术兼容的扫描序列</w:t>
            </w:r>
            <w:bookmarkEnd w:id="5"/>
          </w:p>
        </w:tc>
        <w:tc>
          <w:tcPr>
            <w:tcW w:w="2742" w:type="dxa"/>
            <w:shd w:val="clear" w:color="auto" w:fill="auto"/>
            <w:vAlign w:val="center"/>
          </w:tcPr>
          <w:p w14:paraId="350B028B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全面兼容</w:t>
            </w:r>
          </w:p>
        </w:tc>
      </w:tr>
      <w:tr w:rsidR="00A73941" w14:paraId="36B8E33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682A85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D81FB2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并行采集自动校准技术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E8C4828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D7C92C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F1E07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33E12F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并行采集因子施加方向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6B9695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X, Y, 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轴三方向</w:t>
            </w:r>
            <w:proofErr w:type="gramEnd"/>
          </w:p>
        </w:tc>
      </w:tr>
      <w:tr w:rsidR="00502D8D" w14:paraId="1432D030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3F184638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49351350" w14:textId="19495370" w:rsidR="00502D8D" w:rsidRPr="00502D8D" w:rsidRDefault="00502D8D" w:rsidP="00502D8D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伪影校正技术</w:t>
            </w:r>
          </w:p>
        </w:tc>
      </w:tr>
      <w:tr w:rsidR="00A73941" w14:paraId="31D96F45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7C6979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5551F9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流体补偿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DA8DAA9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8131B84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7D8E76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D702395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呼吸补偿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212033D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44B0EB1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1013876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83F066F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头部伪影矫正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4E6C61E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B6CB1DD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6E7F73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A6E3A0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去金属伪影技术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1B5EDB2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6" w:name="RANGE!C380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  <w:bookmarkEnd w:id="6"/>
          </w:p>
        </w:tc>
      </w:tr>
      <w:tr w:rsidR="00A73941" w14:paraId="58BD8B6B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33F029D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F825D6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消除磁敏感伪影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744E2CC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7B698C3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7A9A638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E851B0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卷积伪影去除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E92904C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806174E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730F52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DECF8A9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前瞻性运动伪影校正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70C2576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E91ED9F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0CB8D3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965F8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回顾性运动伪影校正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8DC1803" w14:textId="77777777" w:rsidR="00A73941" w:rsidRDefault="00A73941" w:rsidP="00502D8D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B26DD22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F55F85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257DD1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抑制头部运动伪影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958B510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提供，BLADE或PROPELLOR 2.0或Multivane </w:t>
            </w:r>
          </w:p>
        </w:tc>
      </w:tr>
      <w:tr w:rsidR="00A73941" w14:paraId="27004323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1CFE55A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284AD2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抑制腹部运动伪影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8CB36BF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2478E97C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501C52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983DF36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抑制关节运动伪影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170073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7002FEC8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4DA20C3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CBCA154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抑制颈部运动伪影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86088E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3A82654A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DF53EA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470AFFC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可应用于T1像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21C15EF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699182E2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37749E4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E8CDD5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可应用于T2像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12D1528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6BB11686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0E5712E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D7D4352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可应用于黑水像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98C6FFE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5E73053B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03B9F5D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017EC08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可应用于冠状位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0C69C9E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566F6B48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7D9C8C3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23.17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BCE35D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</w:t>
            </w:r>
            <w:proofErr w:type="gramStart"/>
            <w:r w:rsidRPr="00DD495B">
              <w:rPr>
                <w:rFonts w:ascii="宋体" w:eastAsia="宋体" w:hAnsi="宋体" w:cs="宋体" w:hint="eastAsia"/>
                <w:szCs w:val="21"/>
              </w:rPr>
              <w:t>矢状位</w:t>
            </w:r>
            <w:proofErr w:type="gramEnd"/>
          </w:p>
        </w:tc>
        <w:tc>
          <w:tcPr>
            <w:tcW w:w="2742" w:type="dxa"/>
            <w:shd w:val="clear" w:color="auto" w:fill="auto"/>
            <w:vAlign w:val="center"/>
          </w:tcPr>
          <w:p w14:paraId="5E6B5381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A73941" w14:paraId="6226FCEC" w14:textId="77777777" w:rsidTr="00A73941">
        <w:trPr>
          <w:trHeight w:val="576"/>
        </w:trPr>
        <w:tc>
          <w:tcPr>
            <w:tcW w:w="1149" w:type="dxa"/>
            <w:shd w:val="clear" w:color="auto" w:fill="auto"/>
            <w:vAlign w:val="center"/>
          </w:tcPr>
          <w:p w14:paraId="0B7386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23.18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A07DBB6" w14:textId="77777777" w:rsidR="00A73941" w:rsidRPr="00DD495B" w:rsidRDefault="00A73941" w:rsidP="00DD495B">
            <w:pPr>
              <w:rPr>
                <w:rFonts w:ascii="宋体" w:eastAsia="宋体" w:hAnsi="宋体" w:cs="宋体"/>
                <w:szCs w:val="21"/>
              </w:rPr>
            </w:pPr>
            <w:r w:rsidRPr="00DD495B">
              <w:rPr>
                <w:rFonts w:ascii="宋体" w:eastAsia="宋体" w:hAnsi="宋体" w:cs="宋体" w:hint="eastAsia"/>
                <w:szCs w:val="21"/>
              </w:rPr>
              <w:t>可应用于横断位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A84C283" w14:textId="77777777" w:rsidR="00A73941" w:rsidRPr="00DD495B" w:rsidRDefault="00A73941" w:rsidP="00DD495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D495B">
              <w:rPr>
                <w:rFonts w:ascii="宋体" w:eastAsia="宋体" w:hAnsi="宋体" w:cs="宋体" w:hint="eastAsia"/>
                <w:color w:val="000000"/>
                <w:szCs w:val="21"/>
              </w:rPr>
              <w:t>提供，BLADE或PROPELLOR 3.0或Multivane XD</w:t>
            </w:r>
          </w:p>
        </w:tc>
      </w:tr>
      <w:tr w:rsidR="00502D8D" w14:paraId="3A761067" w14:textId="77777777" w:rsidTr="009B29CC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C1C1B4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6C274B06" w14:textId="4113A050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其他先进技术</w:t>
            </w:r>
          </w:p>
        </w:tc>
      </w:tr>
      <w:tr w:rsidR="00A73941" w14:paraId="2DB0298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6024F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76367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自动和手动滤波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14A2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02AFDD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A35B92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A0C94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实时交互式成像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AA37C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6988D2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C585F6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50741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三维定位系统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A818A0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B5BAAB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56ADE0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FD40DA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预饱和技术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51D97F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E7D18A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6B0C2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627BBB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脂肪饱和技术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D59F0F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414F7A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026B27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799D1E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水饱和技术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17689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244142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36D600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609429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水激发技术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4C32C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FE5588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8C596F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F3EA06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偏中心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扫描技术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09BB11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715942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C82347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A22D3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扫描暂停技术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09768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B79F94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1E0837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D203F0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可变带宽技术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91EBE5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AA3F17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15D36E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0FACB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可变k空间填充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4617A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0C5C4B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E7409D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4A9AD1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非/对称回波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C61D8C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85BD19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E19C2A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D4D76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信噪比指示器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D48E1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B1F53C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583468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8363C6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优化反转角技术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B8299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4C29D7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BDCCFC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24.15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11CF09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神经高分辨成像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E47D4F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6BE9FA1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920AB5C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55AD87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磁共振实时定位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2E2FB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0539EA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A2D1AEE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6EE19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交互式参数改变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BD25D5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2AB29D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2FA7AE3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E49008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恒定信号技术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A504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794111B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B723BC3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86B63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锁孔成像技术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C5F6A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0603D33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660E145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DAEF13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三维成像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68294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44DCAB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BCAEA0D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281E55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多块三维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C4814A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BC9636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766020F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F69A2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多叠三维</w:t>
            </w:r>
            <w:proofErr w:type="gramEnd"/>
          </w:p>
        </w:tc>
        <w:tc>
          <w:tcPr>
            <w:tcW w:w="2742" w:type="dxa"/>
            <w:shd w:val="clear" w:color="auto" w:fill="auto"/>
            <w:vAlign w:val="center"/>
          </w:tcPr>
          <w:p w14:paraId="428963E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AAF148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7F7A795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2E4E3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磁化转移对比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1F121E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67D4DC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9B2746E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E2952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流动补偿技术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23F03B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361B9C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01DB924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F54587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节时技术, 包括: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1D3BF6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267FB67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7209C32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9151E0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具有半扫描技术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A2CDF4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F2BD82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87A1EA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A5B47B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具有部分扫描采集技术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ADA98F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11D39E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01063D9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FD37C8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具有矩形视野采集技术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5E5630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474C3C0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943B4F9" w14:textId="77777777" w:rsidR="00A73941" w:rsidRPr="00601EEC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  <w:r w:rsidRPr="00601EE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582B5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具有三维重叠连续采集技术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267E86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:rsidRPr="00601EEC" w14:paraId="3794BD99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2A75BEA" w14:textId="77777777" w:rsidR="00A73941" w:rsidRPr="00502D8D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D8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97E0083" w14:textId="77777777" w:rsidR="00A73941" w:rsidRPr="00502D8D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D8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高级影像后处理工作站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1E69FFE" w14:textId="77777777" w:rsidR="00A73941" w:rsidRPr="00502D8D" w:rsidRDefault="00A73941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D8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必须为原厂最新版本独立后处理工作站</w:t>
            </w:r>
          </w:p>
        </w:tc>
      </w:tr>
      <w:tr w:rsidR="00A73941" w14:paraId="7201B3C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03A66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B87C17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内存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2159BA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≥4GB</w:t>
            </w:r>
          </w:p>
        </w:tc>
      </w:tr>
      <w:tr w:rsidR="00A73941" w14:paraId="2FDCAE00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659DBA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04BE50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主频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A9E8EE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≥3GHz</w:t>
            </w:r>
          </w:p>
        </w:tc>
      </w:tr>
      <w:tr w:rsidR="00A73941" w14:paraId="532AE5A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00C10E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9F0BAF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硬盘容量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41822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≥146G</w:t>
            </w:r>
          </w:p>
        </w:tc>
      </w:tr>
      <w:tr w:rsidR="00A73941" w14:paraId="492C47F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FB8856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4E22BB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显示器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3B4C66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≥19″LCD</w:t>
            </w:r>
          </w:p>
        </w:tc>
      </w:tr>
      <w:tr w:rsidR="00A73941" w14:paraId="270494D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2D1B3C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EBE75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显示器个数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215BD1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≥2个</w:t>
            </w:r>
          </w:p>
        </w:tc>
      </w:tr>
      <w:tr w:rsidR="00A73941" w14:paraId="22DE6FF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5CFF4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5D9E86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MIP,MPR,SSD等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B6B22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44BAE5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A7A4E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112AFC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DICOM图像转换成JPG格式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4ED726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5C135B1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66C2B4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EC51D4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DVD/CD-RW光盘刻录机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02235C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03B3576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D9A2C9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EAD6F4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工作站控制照相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92C923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3B4090D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A7E992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5C64A3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图像管理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31A83D6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508B573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700873B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A50AC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联网图像传输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E6B70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171CE3D1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A25ED3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C0B561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Dicom3.0软硬接口 并负责连接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9F27FC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主台及后处理工作站都可</w:t>
            </w:r>
          </w:p>
        </w:tc>
      </w:tr>
      <w:tr w:rsidR="00502D8D" w14:paraId="60D8494C" w14:textId="77777777" w:rsidTr="00444304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A5C7954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ADC4F3B" w14:textId="27CF0C4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外围设备</w:t>
            </w:r>
          </w:p>
        </w:tc>
      </w:tr>
      <w:tr w:rsidR="00A73941" w:rsidRPr="003B442A" w14:paraId="2AE77902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480D1A8" w14:textId="77777777" w:rsidR="00A73941" w:rsidRPr="003B442A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442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CF80D32" w14:textId="77777777" w:rsidR="00A73941" w:rsidRPr="003B442A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442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稳压系统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31F17F9" w14:textId="77777777" w:rsidR="00A73941" w:rsidRPr="003B442A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442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A73941" w14:paraId="7E6FBD3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D1A1B7E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3D9D7B7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磁共振专用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冷水机</w:t>
            </w:r>
            <w:proofErr w:type="gramEnd"/>
          </w:p>
        </w:tc>
        <w:tc>
          <w:tcPr>
            <w:tcW w:w="2742" w:type="dxa"/>
            <w:shd w:val="clear" w:color="auto" w:fill="auto"/>
            <w:vAlign w:val="center"/>
          </w:tcPr>
          <w:p w14:paraId="5D96D4D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</w:t>
            </w:r>
          </w:p>
        </w:tc>
      </w:tr>
      <w:tr w:rsidR="00502D8D" w14:paraId="0E935650" w14:textId="77777777" w:rsidTr="005E161A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FBB4FB6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D0B88FF" w14:textId="642E77C0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安装要求</w:t>
            </w:r>
          </w:p>
        </w:tc>
      </w:tr>
      <w:tr w:rsidR="00A73941" w14:paraId="49F32009" w14:textId="77777777" w:rsidTr="00A73941">
        <w:trPr>
          <w:trHeight w:val="324"/>
        </w:trPr>
        <w:tc>
          <w:tcPr>
            <w:tcW w:w="1149" w:type="dxa"/>
            <w:shd w:val="clear" w:color="auto" w:fill="auto"/>
            <w:vAlign w:val="center"/>
          </w:tcPr>
          <w:p w14:paraId="4562ECF7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F299884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磁体最小安装面积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9CD098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≤33m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73941" w14:paraId="4CAD759E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0F20E8B1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C8B8598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最小高度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F911A5F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≤2.50m</w:t>
            </w:r>
          </w:p>
        </w:tc>
      </w:tr>
      <w:tr w:rsidR="00502D8D" w14:paraId="3B0A8413" w14:textId="77777777" w:rsidTr="00DD495B">
        <w:trPr>
          <w:trHeight w:val="312"/>
        </w:trPr>
        <w:tc>
          <w:tcPr>
            <w:tcW w:w="1149" w:type="dxa"/>
            <w:shd w:val="clear" w:color="auto" w:fill="auto"/>
            <w:vAlign w:val="center"/>
          </w:tcPr>
          <w:p w14:paraId="358616B3" w14:textId="77777777" w:rsidR="00502D8D" w:rsidRDefault="00502D8D" w:rsidP="002A18E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49BEE2AB" w14:textId="2FF2FB46" w:rsidR="00502D8D" w:rsidRDefault="00502D8D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售后服务</w:t>
            </w:r>
          </w:p>
        </w:tc>
      </w:tr>
      <w:tr w:rsidR="00A73941" w14:paraId="220CBA4F" w14:textId="77777777" w:rsidTr="00A73941">
        <w:trPr>
          <w:trHeight w:val="433"/>
        </w:trPr>
        <w:tc>
          <w:tcPr>
            <w:tcW w:w="1149" w:type="dxa"/>
            <w:shd w:val="clear" w:color="auto" w:fill="auto"/>
            <w:vAlign w:val="center"/>
          </w:tcPr>
          <w:p w14:paraId="1D79B17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099A63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维修响应速度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189E46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接到通知后24小时内到达(包括所有节假日)</w:t>
            </w:r>
          </w:p>
        </w:tc>
      </w:tr>
      <w:tr w:rsidR="00A73941" w14:paraId="295B0327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D542F9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1B24608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备件送达期限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F354313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国内＜2天，国外＜4天</w:t>
            </w:r>
          </w:p>
        </w:tc>
      </w:tr>
      <w:tr w:rsidR="00A73941" w14:paraId="188CDA9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2394B215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1A808AFA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设备停产后的备件供应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6046E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保证十年</w:t>
            </w:r>
          </w:p>
        </w:tc>
      </w:tr>
      <w:tr w:rsidR="00A73941" w14:paraId="496F961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EAAC86A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28D78A7D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设备免费保修期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E89A2D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一年</w:t>
            </w:r>
          </w:p>
        </w:tc>
      </w:tr>
      <w:tr w:rsidR="00A73941" w14:paraId="777BD3F5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58DE30B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EFF00EB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保修期内的开机率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7D3128E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≥95%</w:t>
            </w:r>
          </w:p>
        </w:tc>
      </w:tr>
      <w:tr w:rsidR="00A73941" w14:paraId="3A91AA3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47F604D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59E656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免费提供操作培训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A41A4C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14:paraId="2EC0F838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13B6982" w14:textId="77777777" w:rsidR="00A73941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F4B40D2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全面负责MR的安装和调试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0292A7" w14:textId="77777777" w:rsidR="00A73941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502D8D" w14:paraId="6868055B" w14:textId="77777777" w:rsidTr="00C355A0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3BFF573B" w14:textId="77777777" w:rsidR="00502D8D" w:rsidRPr="00C455A7" w:rsidRDefault="00502D8D" w:rsidP="002A18E7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C455A7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3DAB53F" w14:textId="3458D08A" w:rsidR="00502D8D" w:rsidRPr="00C455A7" w:rsidRDefault="00502D8D" w:rsidP="002A18E7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C455A7">
              <w:rPr>
                <w:rFonts w:ascii="宋体" w:eastAsia="宋体" w:hAnsi="宋体" w:cs="宋体" w:hint="eastAsia"/>
                <w:b/>
                <w:sz w:val="24"/>
                <w:szCs w:val="24"/>
              </w:rPr>
              <w:t>第三方设备</w:t>
            </w:r>
          </w:p>
        </w:tc>
      </w:tr>
      <w:tr w:rsidR="00A73941" w:rsidRPr="00005286" w14:paraId="4AD6352F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79A25B3B" w14:textId="77777777" w:rsidR="00A73941" w:rsidRPr="00005286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492EB34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32通道</w:t>
            </w: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头颈一体血管壁斑块专用线圈及斑块分析功能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35624FF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  <w:tr w:rsidR="00A73941" w:rsidRPr="00005286" w14:paraId="6AC967FD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16C3314E" w14:textId="77777777" w:rsidR="00A73941" w:rsidRPr="00005286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59474005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磁共振专用高压注射器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D6FF2FC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A73941" w:rsidRPr="00005286" w14:paraId="5F3A95F4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4BA748D3" w14:textId="77777777" w:rsidR="00A73941" w:rsidRPr="00005286" w:rsidRDefault="00A73941" w:rsidP="002A18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29.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6BA1A07D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MR专用精密空调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296D372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1套</w:t>
            </w:r>
          </w:p>
        </w:tc>
      </w:tr>
      <w:tr w:rsidR="00A73941" w:rsidRPr="002908CA" w14:paraId="57B9C34A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65978DCD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29.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227DB5A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双立柱金属探测系统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16B20F" w14:textId="77777777" w:rsidR="00A73941" w:rsidRPr="002908CA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05286">
              <w:rPr>
                <w:rFonts w:ascii="宋体" w:eastAsia="宋体" w:hAnsi="宋体" w:cs="宋体" w:hint="eastAsia"/>
                <w:sz w:val="24"/>
                <w:szCs w:val="24"/>
              </w:rPr>
              <w:t>2套</w:t>
            </w:r>
          </w:p>
        </w:tc>
      </w:tr>
      <w:tr w:rsidR="00A73941" w:rsidRPr="002908CA" w14:paraId="6F53B25C" w14:textId="77777777" w:rsidTr="00A73941">
        <w:trPr>
          <w:trHeight w:val="288"/>
        </w:trPr>
        <w:tc>
          <w:tcPr>
            <w:tcW w:w="1149" w:type="dxa"/>
            <w:shd w:val="clear" w:color="auto" w:fill="auto"/>
            <w:vAlign w:val="center"/>
          </w:tcPr>
          <w:p w14:paraId="0C85D690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0584FC47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机房屏蔽工程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CED87A" w14:textId="77777777" w:rsidR="00A73941" w:rsidRPr="00005286" w:rsidRDefault="00A73941" w:rsidP="002A18E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提供</w:t>
            </w:r>
          </w:p>
        </w:tc>
      </w:tr>
    </w:tbl>
    <w:p w14:paraId="7CDAC51F" w14:textId="2429C8AC" w:rsidR="00A73941" w:rsidRDefault="00CD372A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标段二、</w:t>
      </w:r>
      <w:r w:rsidR="008A2BB7">
        <w:rPr>
          <w:rFonts w:ascii="仿宋" w:eastAsia="仿宋" w:hAnsi="仿宋" w:hint="eastAsia"/>
          <w:b/>
          <w:sz w:val="36"/>
          <w:szCs w:val="36"/>
        </w:rPr>
        <w:t>高端CT</w:t>
      </w:r>
    </w:p>
    <w:p w14:paraId="27E4BBFD" w14:textId="68D11F35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一、项目内容及</w:t>
      </w:r>
      <w:r w:rsidR="002C2BD9">
        <w:rPr>
          <w:rFonts w:ascii="宋体" w:eastAsia="宋体" w:hAnsi="宋体" w:cs="宋体" w:hint="eastAsia"/>
          <w:sz w:val="24"/>
          <w:szCs w:val="24"/>
        </w:rPr>
        <w:t>参考</w:t>
      </w:r>
      <w:r w:rsidRPr="00E61CF1">
        <w:rPr>
          <w:rFonts w:ascii="宋体" w:eastAsia="宋体" w:hAnsi="宋体" w:cs="宋体" w:hint="eastAsia"/>
          <w:sz w:val="24"/>
          <w:szCs w:val="24"/>
        </w:rPr>
        <w:t>要求</w:t>
      </w:r>
    </w:p>
    <w:p w14:paraId="0D0CA856" w14:textId="157703CF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1</w:t>
      </w:r>
      <w:r w:rsidR="00E61CF1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设备名称：全套超高端螺旋CT（含硬件与软件）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2488D29" w14:textId="6BC4943C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</w:t>
      </w:r>
      <w:r w:rsidR="00E61CF1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设备用途说明：平扫、强化、多层面重建、三维重建、冠脉造影、全身血管灌注成像、能谱成像等、介入穿刺等。</w:t>
      </w:r>
    </w:p>
    <w:p w14:paraId="345C1CC3" w14:textId="5C01DDB8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</w:t>
      </w:r>
      <w:r w:rsidR="00E61CF1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参考要求：</w:t>
      </w:r>
    </w:p>
    <w:p w14:paraId="4CC82787" w14:textId="3D6DFA96" w:rsidR="00CD372A" w:rsidRPr="00E61CF1" w:rsidRDefault="00CD372A" w:rsidP="00CD372A">
      <w:pPr>
        <w:pStyle w:val="3"/>
        <w:spacing w:after="0" w:line="420" w:lineRule="exact"/>
        <w:ind w:leftChars="0" w:left="0" w:rightChars="-73" w:right="-153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3.1</w:t>
      </w:r>
      <w:proofErr w:type="gramStart"/>
      <w:r w:rsidRPr="00E61CF1">
        <w:rPr>
          <w:rFonts w:ascii="宋体" w:eastAsia="宋体" w:hAnsi="宋体" w:cs="宋体" w:hint="eastAsia"/>
          <w:sz w:val="24"/>
          <w:szCs w:val="24"/>
        </w:rPr>
        <w:t>各</w:t>
      </w:r>
      <w:proofErr w:type="gramEnd"/>
      <w:r w:rsidRPr="00E61CF1">
        <w:rPr>
          <w:rFonts w:ascii="宋体" w:eastAsia="宋体" w:hAnsi="宋体" w:cs="宋体" w:hint="eastAsia"/>
          <w:sz w:val="24"/>
          <w:szCs w:val="24"/>
        </w:rPr>
        <w:t>厂家须提供原装进口的最新机型并提供超高端C</w:t>
      </w:r>
      <w:r w:rsidRPr="00E61CF1">
        <w:rPr>
          <w:rFonts w:ascii="宋体" w:eastAsia="宋体" w:hAnsi="宋体" w:cs="宋体"/>
          <w:sz w:val="24"/>
          <w:szCs w:val="24"/>
        </w:rPr>
        <w:t>T</w:t>
      </w:r>
      <w:r w:rsidRPr="00E61CF1">
        <w:rPr>
          <w:rFonts w:ascii="宋体" w:eastAsia="宋体" w:hAnsi="宋体" w:cs="宋体" w:hint="eastAsia"/>
          <w:sz w:val="24"/>
          <w:szCs w:val="24"/>
        </w:rPr>
        <w:t>的SFDA证明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35A149D9" w14:textId="06DA1C44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3.2必须配置最新图像重建迭代算法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79AE194" w14:textId="152C76FA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3.3必须提供动态功能4维扫描技术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BCC92C7" w14:textId="5236EF8E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3.4必须提供各厂家最新的原装进口后处理工作站</w:t>
      </w:r>
      <w:r w:rsidR="00E61CF1">
        <w:rPr>
          <w:rFonts w:ascii="宋体" w:eastAsia="宋体" w:hAnsi="宋体" w:cs="宋体" w:hint="eastAsia"/>
          <w:sz w:val="24"/>
          <w:szCs w:val="24"/>
        </w:rPr>
        <w:t>。</w:t>
      </w:r>
    </w:p>
    <w:p w14:paraId="5227B5FB" w14:textId="77777777" w:rsidR="00CD372A" w:rsidRPr="00E61CF1" w:rsidRDefault="00CD372A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二、临床功能软件</w:t>
      </w:r>
    </w:p>
    <w:p w14:paraId="587D4848" w14:textId="764893E0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去除后颅窝伪影                       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594AD3C9" w14:textId="02CBB1E6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去除金属伪影                         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26ABB9DC" w14:textId="1EA93706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最大密度投影                         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2505FFB8" w14:textId="7D15C4C5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最小密度投影                         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723004AA" w14:textId="4B765FB6" w:rsidR="00CD372A" w:rsidRPr="00E61CF1" w:rsidRDefault="00E61CF1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 xml:space="preserve">3D软件（MPR、VR、SSD、VIP功能）  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具备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72FF142" w14:textId="665010E5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6.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容积重建软件 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547426C" w14:textId="22FE9D45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7.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仿真内窥镜软件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9CC1415" w14:textId="1F0CB285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8.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密度减</w:t>
      </w:r>
      <w:proofErr w:type="gramStart"/>
      <w:r w:rsidR="00CD372A" w:rsidRPr="00E61CF1">
        <w:rPr>
          <w:rFonts w:ascii="宋体" w:eastAsia="宋体" w:hAnsi="宋体" w:cs="宋体" w:hint="eastAsia"/>
          <w:sz w:val="24"/>
          <w:szCs w:val="24"/>
        </w:rPr>
        <w:t>影软件</w:t>
      </w:r>
      <w:proofErr w:type="gramEnd"/>
      <w:r w:rsidR="00CD372A" w:rsidRPr="00E61CF1">
        <w:rPr>
          <w:rFonts w:ascii="宋体" w:eastAsia="宋体" w:hAnsi="宋体" w:cs="宋体" w:hint="eastAsia"/>
          <w:sz w:val="24"/>
          <w:szCs w:val="24"/>
        </w:rPr>
        <w:t xml:space="preserve"> 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52B4439" w14:textId="5C865B9C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9.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CT电影功能  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7E4E2F8" w14:textId="0BC3F3C5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10.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结肠后处理软件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2E44100" w14:textId="0FF088DF" w:rsidR="00CD372A" w:rsidRPr="00E61CF1" w:rsidRDefault="008A2BB7" w:rsidP="00CD372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11.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Dicom 3.0通讯协议（存储、传输、查询、打印等全部完全开放协议）                                  具备</w:t>
      </w:r>
    </w:p>
    <w:p w14:paraId="199E6EF9" w14:textId="1200CA84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12.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Worklist通讯协议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E14155B" w14:textId="1D34DD16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12.1</w:t>
      </w:r>
      <w:r w:rsidR="008A2BB7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FILM软件             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384282A" w14:textId="36B983F9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13.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DVD刻录功能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005A082" w14:textId="52B37CCB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14.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 xml:space="preserve">自动剂量优化软件      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2EB7F7C" w14:textId="53518C26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15.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运动伪影校正软件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F866CE0" w14:textId="2ADC7C71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16.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造影剂跟踪扫描技术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30B8308" w14:textId="1804A46D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17.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时间密度曲线快速显示扫描技术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BAE701E" w14:textId="161CA01C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18.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动脉血管门控扫描技术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E10212B" w14:textId="1D71B6D0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19.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高级头颈血管提取重建软件包  具备（</w:t>
      </w:r>
      <w:proofErr w:type="gramStart"/>
      <w:r w:rsidR="00CD372A" w:rsidRPr="00E61CF1">
        <w:rPr>
          <w:rFonts w:ascii="宋体" w:eastAsia="宋体" w:hAnsi="宋体" w:cs="宋体" w:hint="eastAsia"/>
          <w:sz w:val="24"/>
          <w:szCs w:val="24"/>
        </w:rPr>
        <w:t>列功能</w:t>
      </w:r>
      <w:proofErr w:type="gramEnd"/>
      <w:r w:rsidR="00CD372A" w:rsidRPr="00E61CF1">
        <w:rPr>
          <w:rFonts w:ascii="宋体" w:eastAsia="宋体" w:hAnsi="宋体" w:cs="宋体" w:hint="eastAsia"/>
          <w:sz w:val="24"/>
          <w:szCs w:val="24"/>
        </w:rPr>
        <w:t>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BD5392C" w14:textId="77D98ECB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20.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脑血管类造影采集和显示功能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DFF42EB" w14:textId="0372552C" w:rsidR="00CD372A" w:rsidRPr="00E61CF1" w:rsidRDefault="008A2BB7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21.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 xml:space="preserve">神经系统灌注软件包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  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具备（</w:t>
      </w:r>
      <w:proofErr w:type="gramStart"/>
      <w:r w:rsidR="00CD372A" w:rsidRPr="00E61CF1">
        <w:rPr>
          <w:rFonts w:ascii="宋体" w:eastAsia="宋体" w:hAnsi="宋体" w:cs="宋体" w:hint="eastAsia"/>
          <w:sz w:val="24"/>
          <w:szCs w:val="24"/>
        </w:rPr>
        <w:t>列功能</w:t>
      </w:r>
      <w:proofErr w:type="gramEnd"/>
      <w:r w:rsidR="00CD372A" w:rsidRPr="00E61CF1">
        <w:rPr>
          <w:rFonts w:ascii="宋体" w:eastAsia="宋体" w:hAnsi="宋体" w:cs="宋体" w:hint="eastAsia"/>
          <w:sz w:val="24"/>
          <w:szCs w:val="24"/>
        </w:rPr>
        <w:t>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74B72DF9" w14:textId="68A8D013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22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肺小结节分析软件包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 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具备（</w:t>
      </w:r>
      <w:proofErr w:type="gramStart"/>
      <w:r w:rsidRPr="00E61CF1">
        <w:rPr>
          <w:rFonts w:ascii="宋体" w:eastAsia="宋体" w:hAnsi="宋体" w:cs="宋体" w:hint="eastAsia"/>
          <w:sz w:val="24"/>
          <w:szCs w:val="24"/>
        </w:rPr>
        <w:t>列功能</w:t>
      </w:r>
      <w:proofErr w:type="gramEnd"/>
      <w:r w:rsidRPr="00E61CF1">
        <w:rPr>
          <w:rFonts w:ascii="宋体" w:eastAsia="宋体" w:hAnsi="宋体" w:cs="宋体" w:hint="eastAsia"/>
          <w:sz w:val="24"/>
          <w:szCs w:val="24"/>
        </w:rPr>
        <w:t>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326BAC5C" w14:textId="3E103097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23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腹部大范围灌注功能软件包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 </w:t>
      </w:r>
      <w:r w:rsidRPr="00E61CF1">
        <w:rPr>
          <w:rFonts w:ascii="宋体" w:eastAsia="宋体" w:hAnsi="宋体" w:cs="宋体" w:hint="eastAsia"/>
          <w:sz w:val="24"/>
          <w:szCs w:val="24"/>
        </w:rPr>
        <w:t>具备（</w:t>
      </w:r>
      <w:proofErr w:type="gramStart"/>
      <w:r w:rsidRPr="00E61CF1">
        <w:rPr>
          <w:rFonts w:ascii="宋体" w:eastAsia="宋体" w:hAnsi="宋体" w:cs="宋体" w:hint="eastAsia"/>
          <w:sz w:val="24"/>
          <w:szCs w:val="24"/>
        </w:rPr>
        <w:t>列功能</w:t>
      </w:r>
      <w:proofErr w:type="gramEnd"/>
      <w:r w:rsidRPr="00E61CF1">
        <w:rPr>
          <w:rFonts w:ascii="宋体" w:eastAsia="宋体" w:hAnsi="宋体" w:cs="宋体" w:hint="eastAsia"/>
          <w:sz w:val="24"/>
          <w:szCs w:val="24"/>
        </w:rPr>
        <w:t>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7C0057C" w14:textId="1715AC9A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24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肺灌注成像技术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C9F4B80" w14:textId="43DA7A33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25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心脏灌注 头颈血管 肿瘤软件包 具备（</w:t>
      </w:r>
      <w:proofErr w:type="gramStart"/>
      <w:r w:rsidRPr="00E61CF1">
        <w:rPr>
          <w:rFonts w:ascii="宋体" w:eastAsia="宋体" w:hAnsi="宋体" w:cs="宋体" w:hint="eastAsia"/>
          <w:sz w:val="24"/>
          <w:szCs w:val="24"/>
        </w:rPr>
        <w:t>列功能</w:t>
      </w:r>
      <w:proofErr w:type="gramEnd"/>
      <w:r w:rsidRPr="00E61CF1">
        <w:rPr>
          <w:rFonts w:ascii="宋体" w:eastAsia="宋体" w:hAnsi="宋体" w:cs="宋体" w:hint="eastAsia"/>
          <w:sz w:val="24"/>
          <w:szCs w:val="24"/>
        </w:rPr>
        <w:t>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6204518" w14:textId="0E24F770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26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CBV/CBF/MIT指数功能                 </w:t>
      </w:r>
      <w:r w:rsidR="008A2BB7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F076A28" w14:textId="1733CEBD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27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血流通透表面图（PS图）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A806277" w14:textId="678425F5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28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多定位像扫描功能       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7A4E324A" w14:textId="53B103B7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29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肺部高分辨扫描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24EC3087" w14:textId="0C7471F0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30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婴幼儿扫描专用协议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40E7766" w14:textId="16C9EB29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31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肝动脉和门静脉同时监测功能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A073B0E" w14:textId="00CF79E7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32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肝动脉指数测定功能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2714800" w14:textId="6DFF249F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33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心脏和血管大范围动态扫描功能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EE3FF84" w14:textId="51240745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34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心脏血管后门控扫描技术（含心脏门控装置）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BCE4AC9" w14:textId="1426C1CB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35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心脏血管前门控扫描技术（含心脏门控装置</w:t>
      </w:r>
      <w:r w:rsidRPr="00E61CF1">
        <w:rPr>
          <w:rFonts w:ascii="宋体" w:eastAsia="宋体" w:hAnsi="宋体" w:cs="宋体"/>
          <w:sz w:val="24"/>
          <w:szCs w:val="24"/>
        </w:rPr>
        <w:t>）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6417E712" w14:textId="2B3AD76D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36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心电图编辑心脏图像重建技术  </w:t>
      </w:r>
      <w:r w:rsidRPr="00E61CF1">
        <w:rPr>
          <w:rFonts w:ascii="宋体" w:eastAsia="宋体" w:hAnsi="宋体" w:cs="宋体"/>
          <w:sz w:val="24"/>
          <w:szCs w:val="24"/>
        </w:rPr>
        <w:t xml:space="preserve">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40886AB" w14:textId="1B56A9D6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37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心脏成像功能软件包         具备 （</w:t>
      </w:r>
      <w:proofErr w:type="gramStart"/>
      <w:r w:rsidRPr="00E61CF1">
        <w:rPr>
          <w:rFonts w:ascii="宋体" w:eastAsia="宋体" w:hAnsi="宋体" w:cs="宋体" w:hint="eastAsia"/>
          <w:sz w:val="24"/>
          <w:szCs w:val="24"/>
        </w:rPr>
        <w:t>列功能</w:t>
      </w:r>
      <w:proofErr w:type="gramEnd"/>
      <w:r w:rsidRPr="00E61CF1">
        <w:rPr>
          <w:rFonts w:ascii="宋体" w:eastAsia="宋体" w:hAnsi="宋体" w:cs="宋体" w:hint="eastAsia"/>
          <w:sz w:val="24"/>
          <w:szCs w:val="24"/>
        </w:rPr>
        <w:t>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622FB87" w14:textId="469257DA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38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多期相重建技术  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71846BB" w14:textId="2B446A11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lastRenderedPageBreak/>
        <w:t>39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心功能分析软件包           具备 （</w:t>
      </w:r>
      <w:proofErr w:type="gramStart"/>
      <w:r w:rsidRPr="00E61CF1">
        <w:rPr>
          <w:rFonts w:ascii="宋体" w:eastAsia="宋体" w:hAnsi="宋体" w:cs="宋体" w:hint="eastAsia"/>
          <w:sz w:val="24"/>
          <w:szCs w:val="24"/>
        </w:rPr>
        <w:t>列功能</w:t>
      </w:r>
      <w:proofErr w:type="gramEnd"/>
      <w:r w:rsidRPr="00E61CF1">
        <w:rPr>
          <w:rFonts w:ascii="宋体" w:eastAsia="宋体" w:hAnsi="宋体" w:cs="宋体" w:hint="eastAsia"/>
          <w:sz w:val="24"/>
          <w:szCs w:val="24"/>
        </w:rPr>
        <w:t>清单）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95E41DD" w14:textId="45986F94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40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冠脉支架辅助计划软件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0116B2A" w14:textId="4B05D6CB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41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心脏多扇区重建技术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74906B8" w14:textId="22402E53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42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自动选择最佳期相心脏重建功能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793A03A" w14:textId="40FFB835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43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钙化斑块分析功能                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576B3AD" w14:textId="6ED1BD2E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44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血管自动拉直及分析和钙化分析功能  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5D7CF2F" w14:textId="272CA365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45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冠脉自动提取及冠脉血管自动标示功能    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3342807" w14:textId="4ED8A45E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46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快速脑卒中分析软件包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2F041E1" w14:textId="2F1C131A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47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能谱分析平台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61C0418" w14:textId="420C5BF4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48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>C</w:t>
      </w:r>
      <w:r w:rsidRPr="00E61CF1">
        <w:rPr>
          <w:rFonts w:ascii="宋体" w:eastAsia="宋体" w:hAnsi="宋体" w:cs="宋体"/>
          <w:sz w:val="24"/>
          <w:szCs w:val="24"/>
        </w:rPr>
        <w:t>T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尿路造影技术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BD5F5C4" w14:textId="0824DED1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49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呼吸系统分析软件包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2A42255D" w14:textId="06984FCF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50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proofErr w:type="gramStart"/>
      <w:r w:rsidRPr="00E61CF1">
        <w:rPr>
          <w:rFonts w:ascii="宋体" w:eastAsia="宋体" w:hAnsi="宋体" w:cs="宋体" w:hint="eastAsia"/>
          <w:sz w:val="24"/>
          <w:szCs w:val="24"/>
        </w:rPr>
        <w:t>自动融骨功能</w:t>
      </w:r>
      <w:proofErr w:type="gramEnd"/>
      <w:r w:rsidRPr="00E61CF1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6A02D5D" w14:textId="22C9AA77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51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高级融合分析软件包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09F914B1" w14:textId="6187636B" w:rsidR="00CD372A" w:rsidRPr="00E61CF1" w:rsidRDefault="00CD372A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52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骨科软件包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339B7DDA" w14:textId="7C26A634" w:rsidR="00CD372A" w:rsidRPr="00E61CF1" w:rsidRDefault="00CD372A" w:rsidP="000B575A">
      <w:pPr>
        <w:pStyle w:val="3"/>
        <w:spacing w:after="0" w:line="420" w:lineRule="exact"/>
        <w:ind w:leftChars="0" w:left="0"/>
        <w:jc w:val="left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53</w:t>
      </w:r>
      <w:r w:rsidR="008A2BB7">
        <w:rPr>
          <w:rFonts w:ascii="宋体" w:eastAsia="宋体" w:hAnsi="宋体" w:cs="宋体" w:hint="eastAsia"/>
          <w:sz w:val="24"/>
          <w:szCs w:val="24"/>
        </w:rPr>
        <w:t>.</w:t>
      </w:r>
      <w:r w:rsidRPr="00E61CF1">
        <w:rPr>
          <w:rFonts w:ascii="宋体" w:eastAsia="宋体" w:hAnsi="宋体" w:cs="宋体" w:hint="eastAsia"/>
          <w:sz w:val="24"/>
          <w:szCs w:val="24"/>
        </w:rPr>
        <w:t xml:space="preserve">冠脉运动追踪冻结平台 </w:t>
      </w:r>
      <w:r w:rsidRPr="00E61CF1">
        <w:rPr>
          <w:rFonts w:ascii="宋体" w:eastAsia="宋体" w:hAnsi="宋体" w:cs="宋体"/>
          <w:sz w:val="24"/>
          <w:szCs w:val="24"/>
        </w:rPr>
        <w:t xml:space="preserve">                 </w:t>
      </w:r>
      <w:r w:rsidRPr="00E61CF1">
        <w:rPr>
          <w:rFonts w:ascii="宋体" w:eastAsia="宋体" w:hAnsi="宋体" w:cs="宋体" w:hint="eastAsia"/>
          <w:sz w:val="24"/>
          <w:szCs w:val="24"/>
        </w:rPr>
        <w:t>具备</w:t>
      </w:r>
      <w:r w:rsidR="00E61CF1">
        <w:rPr>
          <w:rFonts w:ascii="宋体" w:eastAsia="宋体" w:hAnsi="宋体" w:cs="宋体" w:hint="eastAsia"/>
          <w:sz w:val="24"/>
          <w:szCs w:val="24"/>
        </w:rPr>
        <w:t>。</w:t>
      </w:r>
    </w:p>
    <w:p w14:paraId="6F37ECD5" w14:textId="77777777" w:rsidR="00CD372A" w:rsidRPr="00E61CF1" w:rsidRDefault="00CD372A" w:rsidP="000B575A">
      <w:pPr>
        <w:pStyle w:val="3"/>
        <w:spacing w:after="0" w:line="420" w:lineRule="exact"/>
        <w:ind w:leftChars="0" w:left="0"/>
        <w:jc w:val="left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*三、硬件配置</w:t>
      </w:r>
    </w:p>
    <w:p w14:paraId="4F85A303" w14:textId="3B80D385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探测器</w:t>
      </w:r>
      <w:proofErr w:type="gramStart"/>
      <w:r w:rsidR="00CD372A" w:rsidRPr="00E61CF1">
        <w:rPr>
          <w:rFonts w:ascii="宋体" w:eastAsia="宋体" w:hAnsi="宋体" w:cs="宋体" w:hint="eastAsia"/>
          <w:sz w:val="24"/>
          <w:szCs w:val="24"/>
        </w:rPr>
        <w:t>物理排数</w:t>
      </w:r>
      <w:proofErr w:type="gramEnd"/>
      <w:r w:rsidR="00CD372A" w:rsidRPr="00E61CF1">
        <w:rPr>
          <w:rFonts w:ascii="宋体" w:eastAsia="宋体" w:hAnsi="宋体" w:cs="宋体"/>
          <w:sz w:val="24"/>
          <w:szCs w:val="24"/>
        </w:rPr>
        <w:t>256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及以上或2x96排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54CB78D7" w14:textId="14B7C1C9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探测器单圈图像采集层数（非重建）512层及以上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1CE7A647" w14:textId="4081199D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机架转速小于等于0.28秒/圈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7DE2A0EB" w14:textId="774C1D01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.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高压发生器功率大于等于120kw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7A44613C" w14:textId="7C9F4C5A" w:rsidR="00CD372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5.</w:t>
      </w:r>
      <w:proofErr w:type="gramStart"/>
      <w:r w:rsidR="00CD372A" w:rsidRPr="00E61CF1">
        <w:rPr>
          <w:rFonts w:ascii="宋体" w:eastAsia="宋体" w:hAnsi="宋体" w:cs="宋体" w:hint="eastAsia"/>
          <w:sz w:val="24"/>
          <w:szCs w:val="24"/>
        </w:rPr>
        <w:t>球管热容量</w:t>
      </w:r>
      <w:proofErr w:type="gramEnd"/>
      <w:r w:rsidR="00CD372A" w:rsidRPr="00E61CF1">
        <w:rPr>
          <w:rFonts w:ascii="宋体" w:eastAsia="宋体" w:hAnsi="宋体" w:cs="宋体" w:hint="eastAsia"/>
          <w:sz w:val="24"/>
          <w:szCs w:val="24"/>
        </w:rPr>
        <w:t>大于等于8</w:t>
      </w:r>
      <w:r w:rsidR="00CD372A" w:rsidRPr="00E61CF1">
        <w:rPr>
          <w:rFonts w:ascii="宋体" w:eastAsia="宋体" w:hAnsi="宋体" w:cs="宋体"/>
          <w:sz w:val="24"/>
          <w:szCs w:val="24"/>
        </w:rPr>
        <w:t>MH</w:t>
      </w:r>
      <w:r w:rsidR="00CD372A" w:rsidRPr="00E61CF1">
        <w:rPr>
          <w:rFonts w:ascii="宋体" w:eastAsia="宋体" w:hAnsi="宋体" w:cs="宋体" w:hint="eastAsia"/>
          <w:sz w:val="24"/>
          <w:szCs w:val="24"/>
        </w:rPr>
        <w:t>u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0A8EE7D" w14:textId="77777777" w:rsidR="000B575A" w:rsidRPr="00E61CF1" w:rsidRDefault="000B575A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四、售后服务</w:t>
      </w:r>
    </w:p>
    <w:p w14:paraId="54CAB832" w14:textId="0C1FAD64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维修点                          省内有固定维修点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026C10C1" w14:textId="08A71136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 xml:space="preserve">维修工程师                 </w:t>
      </w:r>
      <w:r w:rsidR="000B575A" w:rsidRPr="00E61CF1">
        <w:rPr>
          <w:rFonts w:ascii="宋体" w:eastAsia="宋体" w:hAnsi="宋体" w:cs="宋体"/>
          <w:sz w:val="24"/>
          <w:szCs w:val="24"/>
        </w:rPr>
        <w:t xml:space="preserve">     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提供详细地址及联系电话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092C430" w14:textId="5C6200E5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电话维修系统                        24小时响应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6ADAA79C" w14:textId="5F78F895" w:rsidR="000B575A" w:rsidRPr="00E61CF1" w:rsidRDefault="00E61CF1" w:rsidP="000B575A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保修期内的开机率   投标方保证开机率</w:t>
      </w:r>
      <w:r w:rsidR="000B575A" w:rsidRPr="00E61CF1">
        <w:rPr>
          <w:rFonts w:ascii="宋体" w:eastAsia="宋体" w:hAnsi="宋体" w:cs="宋体"/>
          <w:sz w:val="24"/>
          <w:szCs w:val="24"/>
        </w:rPr>
        <w:t>9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5％（按一年365天计算）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7C0F1C12" w14:textId="01A7F3FF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设备停产后的备件供应                保证</w:t>
      </w:r>
      <w:r w:rsidR="000B575A" w:rsidRPr="00E61CF1">
        <w:rPr>
          <w:rFonts w:ascii="宋体" w:eastAsia="宋体" w:hAnsi="宋体" w:cs="宋体"/>
          <w:sz w:val="24"/>
          <w:szCs w:val="24"/>
        </w:rPr>
        <w:t>8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6E07E6A4" w14:textId="2296E276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/>
          <w:sz w:val="24"/>
          <w:szCs w:val="24"/>
        </w:rPr>
        <w:t>.</w:t>
      </w:r>
      <w:proofErr w:type="gramStart"/>
      <w:r w:rsidR="000B575A" w:rsidRPr="00E61CF1">
        <w:rPr>
          <w:rFonts w:ascii="宋体" w:eastAsia="宋体" w:hAnsi="宋体" w:cs="宋体" w:hint="eastAsia"/>
          <w:sz w:val="24"/>
          <w:szCs w:val="24"/>
        </w:rPr>
        <w:t>备用球管价格</w:t>
      </w:r>
      <w:proofErr w:type="gramEnd"/>
      <w:r w:rsidR="000B575A" w:rsidRPr="00E61CF1">
        <w:rPr>
          <w:rFonts w:ascii="宋体" w:eastAsia="宋体" w:hAnsi="宋体" w:cs="宋体" w:hint="eastAsia"/>
          <w:sz w:val="24"/>
          <w:szCs w:val="24"/>
        </w:rPr>
        <w:t xml:space="preserve">         一支             提供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5012EEE" w14:textId="26A5D3AD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备件送达期限        国内不超过</w:t>
      </w:r>
      <w:r w:rsidR="000B575A" w:rsidRPr="00E61CF1">
        <w:rPr>
          <w:rFonts w:ascii="宋体" w:eastAsia="宋体" w:hAnsi="宋体" w:cs="宋体"/>
          <w:sz w:val="24"/>
          <w:szCs w:val="24"/>
        </w:rPr>
        <w:t>7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天</w:t>
      </w:r>
      <w:r w:rsidR="000B575A" w:rsidRPr="00E61CF1">
        <w:rPr>
          <w:rFonts w:ascii="宋体" w:eastAsia="宋体" w:hAnsi="宋体" w:cs="宋体"/>
          <w:sz w:val="24"/>
          <w:szCs w:val="24"/>
        </w:rPr>
        <w:t>,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国外不超过</w:t>
      </w:r>
      <w:r w:rsidR="000B575A" w:rsidRPr="00E61CF1">
        <w:rPr>
          <w:rFonts w:ascii="宋体" w:eastAsia="宋体" w:hAnsi="宋体" w:cs="宋体"/>
          <w:sz w:val="24"/>
          <w:szCs w:val="24"/>
        </w:rPr>
        <w:t>14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天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7C3917E" w14:textId="697A131D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设备免费保修期                        一年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1D018F54" w14:textId="2082F18D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/>
          <w:sz w:val="24"/>
          <w:szCs w:val="24"/>
        </w:rPr>
        <w:t>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免费提供维修密码                      提供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64256803" w14:textId="0CA6ECDA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0.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卖方负责机房的设计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27CB231A" w14:textId="77777777" w:rsidR="000B575A" w:rsidRPr="00E61CF1" w:rsidRDefault="000B575A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 w:rsidRPr="00E61CF1">
        <w:rPr>
          <w:rFonts w:ascii="宋体" w:eastAsia="宋体" w:hAnsi="宋体" w:cs="宋体" w:hint="eastAsia"/>
          <w:sz w:val="24"/>
          <w:szCs w:val="24"/>
        </w:rPr>
        <w:t>五、第三方设备</w:t>
      </w:r>
    </w:p>
    <w:p w14:paraId="37ABFDA9" w14:textId="7E1C508A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CT用高压注射器2台</w:t>
      </w:r>
      <w:r w:rsidRP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4C790752" w14:textId="098D26CC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医用高分辨显示屏（6M）20台</w:t>
      </w:r>
      <w:r w:rsidRP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50E4E5F1" w14:textId="32205344" w:rsidR="000B575A" w:rsidRPr="00E61CF1" w:rsidRDefault="00E61CF1" w:rsidP="000B575A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3.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打印工作站1套</w:t>
      </w:r>
      <w:r w:rsidRPr="00E61CF1">
        <w:rPr>
          <w:rFonts w:ascii="宋体" w:eastAsia="宋体" w:hAnsi="宋体" w:cs="宋体" w:hint="eastAsia"/>
          <w:sz w:val="24"/>
          <w:szCs w:val="24"/>
        </w:rPr>
        <w:t>；</w:t>
      </w:r>
    </w:p>
    <w:p w14:paraId="1D7AC72F" w14:textId="612034F8" w:rsidR="00A73941" w:rsidRPr="00E61CF1" w:rsidRDefault="00E61CF1" w:rsidP="00E61CF1">
      <w:pPr>
        <w:pStyle w:val="3"/>
        <w:spacing w:after="0" w:line="420" w:lineRule="exact"/>
        <w:ind w:leftChars="0" w:left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4.</w:t>
      </w:r>
      <w:r w:rsidR="000B575A" w:rsidRPr="00E61CF1">
        <w:rPr>
          <w:rFonts w:ascii="宋体" w:eastAsia="宋体" w:hAnsi="宋体" w:cs="宋体" w:hint="eastAsia"/>
          <w:sz w:val="24"/>
          <w:szCs w:val="24"/>
        </w:rPr>
        <w:t>肺小结节分析软件1套</w:t>
      </w:r>
      <w:r w:rsidRPr="00E61CF1">
        <w:rPr>
          <w:rFonts w:ascii="宋体" w:eastAsia="宋体" w:hAnsi="宋体" w:cs="宋体" w:hint="eastAsia"/>
          <w:sz w:val="24"/>
          <w:szCs w:val="24"/>
        </w:rPr>
        <w:t>。</w:t>
      </w:r>
    </w:p>
    <w:sectPr w:rsidR="00A73941" w:rsidRPr="00E61CF1" w:rsidSect="008A2BB7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BA18" w14:textId="77777777" w:rsidR="00777C30" w:rsidRDefault="00777C30" w:rsidP="00BC7D9F">
      <w:r>
        <w:separator/>
      </w:r>
    </w:p>
  </w:endnote>
  <w:endnote w:type="continuationSeparator" w:id="0">
    <w:p w14:paraId="4917151A" w14:textId="77777777" w:rsidR="00777C30" w:rsidRDefault="00777C30" w:rsidP="00BC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BD98" w14:textId="77777777" w:rsidR="00777C30" w:rsidRDefault="00777C30" w:rsidP="00BC7D9F">
      <w:r>
        <w:separator/>
      </w:r>
    </w:p>
  </w:footnote>
  <w:footnote w:type="continuationSeparator" w:id="0">
    <w:p w14:paraId="3BC30F0E" w14:textId="77777777" w:rsidR="00777C30" w:rsidRDefault="00777C30" w:rsidP="00BC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8B0"/>
    <w:multiLevelType w:val="multilevel"/>
    <w:tmpl w:val="18BD48B0"/>
    <w:lvl w:ilvl="0">
      <w:start w:val="1"/>
      <w:numFmt w:val="decimal"/>
      <w:lvlText w:val="%1、"/>
      <w:lvlJc w:val="left"/>
      <w:pPr>
        <w:ind w:left="644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40E71B5F"/>
    <w:multiLevelType w:val="multilevel"/>
    <w:tmpl w:val="40E71B5F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BDE"/>
    <w:multiLevelType w:val="multilevel"/>
    <w:tmpl w:val="5EB50BDE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CCFF5"/>
    <w:multiLevelType w:val="singleLevel"/>
    <w:tmpl w:val="623CCF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27A1DE2"/>
    <w:multiLevelType w:val="multilevel"/>
    <w:tmpl w:val="627A1DE2"/>
    <w:lvl w:ilvl="0">
      <w:start w:val="1"/>
      <w:numFmt w:val="decimal"/>
      <w:lvlText w:val="%1、"/>
      <w:lvlJc w:val="left"/>
      <w:pPr>
        <w:ind w:left="785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23E5A"/>
    <w:rsid w:val="0003021E"/>
    <w:rsid w:val="00030264"/>
    <w:rsid w:val="00032454"/>
    <w:rsid w:val="0005142F"/>
    <w:rsid w:val="00065B85"/>
    <w:rsid w:val="00066D69"/>
    <w:rsid w:val="00082DF6"/>
    <w:rsid w:val="000903FF"/>
    <w:rsid w:val="00092A2D"/>
    <w:rsid w:val="000A3F73"/>
    <w:rsid w:val="000B575A"/>
    <w:rsid w:val="000B7CFF"/>
    <w:rsid w:val="000C6DA2"/>
    <w:rsid w:val="000D1C72"/>
    <w:rsid w:val="001033A6"/>
    <w:rsid w:val="00110E1D"/>
    <w:rsid w:val="0012018E"/>
    <w:rsid w:val="001232A3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C2BD9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1E34"/>
    <w:rsid w:val="00345258"/>
    <w:rsid w:val="0035033A"/>
    <w:rsid w:val="00373CD5"/>
    <w:rsid w:val="0037516A"/>
    <w:rsid w:val="00390709"/>
    <w:rsid w:val="003B4DC5"/>
    <w:rsid w:val="003E006C"/>
    <w:rsid w:val="0041576B"/>
    <w:rsid w:val="00416DD8"/>
    <w:rsid w:val="00440FE4"/>
    <w:rsid w:val="004507B2"/>
    <w:rsid w:val="00454366"/>
    <w:rsid w:val="004910E6"/>
    <w:rsid w:val="00491B24"/>
    <w:rsid w:val="00496FD1"/>
    <w:rsid w:val="004B72E4"/>
    <w:rsid w:val="004C59F5"/>
    <w:rsid w:val="004D1562"/>
    <w:rsid w:val="004D5C26"/>
    <w:rsid w:val="004F2922"/>
    <w:rsid w:val="00500849"/>
    <w:rsid w:val="00502D8D"/>
    <w:rsid w:val="005050E4"/>
    <w:rsid w:val="00527466"/>
    <w:rsid w:val="00537BD2"/>
    <w:rsid w:val="00540D5C"/>
    <w:rsid w:val="00563775"/>
    <w:rsid w:val="00587AB9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27376"/>
    <w:rsid w:val="00741392"/>
    <w:rsid w:val="00750701"/>
    <w:rsid w:val="007511C7"/>
    <w:rsid w:val="00762C7C"/>
    <w:rsid w:val="007679FB"/>
    <w:rsid w:val="00777C30"/>
    <w:rsid w:val="00782336"/>
    <w:rsid w:val="00793701"/>
    <w:rsid w:val="00795972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A2BB7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2721"/>
    <w:rsid w:val="00997E6D"/>
    <w:rsid w:val="009A0591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73941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50BF"/>
    <w:rsid w:val="00B45B39"/>
    <w:rsid w:val="00B5537A"/>
    <w:rsid w:val="00B55C43"/>
    <w:rsid w:val="00B73B87"/>
    <w:rsid w:val="00B85AB1"/>
    <w:rsid w:val="00BA53B2"/>
    <w:rsid w:val="00BC050B"/>
    <w:rsid w:val="00BC18C4"/>
    <w:rsid w:val="00BC7D9F"/>
    <w:rsid w:val="00BD4CAF"/>
    <w:rsid w:val="00BE7C74"/>
    <w:rsid w:val="00C06614"/>
    <w:rsid w:val="00C305ED"/>
    <w:rsid w:val="00C41475"/>
    <w:rsid w:val="00C524D5"/>
    <w:rsid w:val="00C56B1C"/>
    <w:rsid w:val="00C836D8"/>
    <w:rsid w:val="00C95A23"/>
    <w:rsid w:val="00CC54CD"/>
    <w:rsid w:val="00CD372A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5B"/>
    <w:rsid w:val="00DD4972"/>
    <w:rsid w:val="00DE2911"/>
    <w:rsid w:val="00E004BC"/>
    <w:rsid w:val="00E2317C"/>
    <w:rsid w:val="00E23ADD"/>
    <w:rsid w:val="00E2564C"/>
    <w:rsid w:val="00E37D01"/>
    <w:rsid w:val="00E43CC9"/>
    <w:rsid w:val="00E523F6"/>
    <w:rsid w:val="00E55EDA"/>
    <w:rsid w:val="00E61CF1"/>
    <w:rsid w:val="00EB7C26"/>
    <w:rsid w:val="00EE1DC9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90675"/>
    <w:rsid w:val="00FF3541"/>
    <w:rsid w:val="09784CA3"/>
    <w:rsid w:val="12295B6E"/>
    <w:rsid w:val="1BB95724"/>
    <w:rsid w:val="1D9549DC"/>
    <w:rsid w:val="2A5E2C90"/>
    <w:rsid w:val="2C5E77B9"/>
    <w:rsid w:val="2EAC236E"/>
    <w:rsid w:val="375826BB"/>
    <w:rsid w:val="5D6B15F8"/>
    <w:rsid w:val="5ED05F70"/>
    <w:rsid w:val="6042463D"/>
    <w:rsid w:val="720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6E167"/>
  <w15:docId w15:val="{519220E2-7890-4BD4-89A7-C056703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paragraph" w:styleId="a3">
    <w:name w:val="annotation text"/>
    <w:basedOn w:val="a"/>
    <w:link w:val="a4"/>
    <w:uiPriority w:val="99"/>
    <w:qFormat/>
  </w:style>
  <w:style w:type="character" w:customStyle="1" w:styleId="a4">
    <w:name w:val="批注文字 字符"/>
    <w:link w:val="a3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  <w:style w:type="paragraph" w:customStyle="1" w:styleId="font5">
    <w:name w:val="font5"/>
    <w:basedOn w:val="a"/>
    <w:rsid w:val="00A7394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1"/>
    </w:rPr>
  </w:style>
  <w:style w:type="paragraph" w:customStyle="1" w:styleId="font6">
    <w:name w:val="font6"/>
    <w:basedOn w:val="a"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bCs/>
      <w:color w:val="000000"/>
      <w:kern w:val="0"/>
      <w:szCs w:val="21"/>
    </w:rPr>
  </w:style>
  <w:style w:type="paragraph" w:customStyle="1" w:styleId="font7">
    <w:name w:val="font7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kern w:val="0"/>
      <w:szCs w:val="21"/>
    </w:rPr>
  </w:style>
  <w:style w:type="paragraph" w:customStyle="1" w:styleId="font8">
    <w:name w:val="font8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customStyle="1" w:styleId="font9">
    <w:name w:val="font9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font10">
    <w:name w:val="font10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Cs w:val="21"/>
    </w:rPr>
  </w:style>
  <w:style w:type="paragraph" w:customStyle="1" w:styleId="font13">
    <w:name w:val="font13"/>
    <w:basedOn w:val="a"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font14">
    <w:name w:val="font14"/>
    <w:basedOn w:val="a"/>
    <w:qFormat/>
    <w:rsid w:val="00A7394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Cs w:val="21"/>
    </w:rPr>
  </w:style>
  <w:style w:type="paragraph" w:customStyle="1" w:styleId="font15">
    <w:name w:val="font15"/>
    <w:basedOn w:val="a"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2"/>
    </w:rPr>
  </w:style>
  <w:style w:type="paragraph" w:customStyle="1" w:styleId="font16">
    <w:name w:val="font16"/>
    <w:basedOn w:val="a"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 w:val="22"/>
    </w:rPr>
  </w:style>
  <w:style w:type="paragraph" w:customStyle="1" w:styleId="font17">
    <w:name w:val="font17"/>
    <w:basedOn w:val="a"/>
    <w:rsid w:val="00A73941"/>
    <w:pPr>
      <w:widowControl/>
      <w:spacing w:before="100" w:beforeAutospacing="1" w:after="100" w:afterAutospacing="1"/>
      <w:jc w:val="left"/>
    </w:pPr>
    <w:rPr>
      <w:rFonts w:ascii="楷体" w:eastAsia="楷体" w:hAnsi="楷体" w:cs="Times New Roman"/>
      <w:color w:val="000000"/>
      <w:kern w:val="0"/>
      <w:szCs w:val="21"/>
    </w:rPr>
  </w:style>
  <w:style w:type="paragraph" w:customStyle="1" w:styleId="font18">
    <w:name w:val="font18"/>
    <w:basedOn w:val="a"/>
    <w:rsid w:val="00A7394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A7394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color w:val="000000"/>
      <w:kern w:val="0"/>
      <w:szCs w:val="21"/>
    </w:rPr>
  </w:style>
  <w:style w:type="paragraph" w:customStyle="1" w:styleId="xl64">
    <w:name w:val="xl64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kern w:val="0"/>
      <w:szCs w:val="21"/>
    </w:rPr>
  </w:style>
  <w:style w:type="paragraph" w:customStyle="1" w:styleId="xl65">
    <w:name w:val="xl65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66">
    <w:name w:val="xl66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kern w:val="0"/>
      <w:szCs w:val="21"/>
    </w:rPr>
  </w:style>
  <w:style w:type="paragraph" w:customStyle="1" w:styleId="xl67">
    <w:name w:val="xl67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000000"/>
      <w:kern w:val="0"/>
      <w:szCs w:val="21"/>
    </w:rPr>
  </w:style>
  <w:style w:type="paragraph" w:customStyle="1" w:styleId="xl68">
    <w:name w:val="xl68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b/>
      <w:bCs/>
      <w:color w:val="000000"/>
      <w:kern w:val="0"/>
      <w:szCs w:val="21"/>
    </w:rPr>
  </w:style>
  <w:style w:type="paragraph" w:customStyle="1" w:styleId="xl69">
    <w:name w:val="xl69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color w:val="000000"/>
      <w:kern w:val="0"/>
      <w:szCs w:val="21"/>
    </w:rPr>
  </w:style>
  <w:style w:type="paragraph" w:customStyle="1" w:styleId="xl70">
    <w:name w:val="xl70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1">
    <w:name w:val="xl71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Cs w:val="21"/>
    </w:rPr>
  </w:style>
  <w:style w:type="paragraph" w:customStyle="1" w:styleId="xl72">
    <w:name w:val="xl72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1"/>
    </w:rPr>
  </w:style>
  <w:style w:type="paragraph" w:customStyle="1" w:styleId="xl73">
    <w:name w:val="xl73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74">
    <w:name w:val="xl74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75">
    <w:name w:val="xl75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Times New Roman"/>
      <w:kern w:val="0"/>
      <w:szCs w:val="21"/>
    </w:rPr>
  </w:style>
  <w:style w:type="paragraph" w:customStyle="1" w:styleId="xl76">
    <w:name w:val="xl76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Times New Roman"/>
      <w:color w:val="000000"/>
      <w:kern w:val="0"/>
      <w:szCs w:val="21"/>
    </w:rPr>
  </w:style>
  <w:style w:type="paragraph" w:customStyle="1" w:styleId="xl77">
    <w:name w:val="xl77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kern w:val="0"/>
      <w:szCs w:val="21"/>
    </w:rPr>
  </w:style>
  <w:style w:type="paragraph" w:customStyle="1" w:styleId="xl78">
    <w:name w:val="xl78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Cs w:val="21"/>
    </w:rPr>
  </w:style>
  <w:style w:type="paragraph" w:customStyle="1" w:styleId="xl80">
    <w:name w:val="xl80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Cs w:val="21"/>
    </w:rPr>
  </w:style>
  <w:style w:type="paragraph" w:customStyle="1" w:styleId="xl81">
    <w:name w:val="xl81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82">
    <w:name w:val="xl82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Times New Roman"/>
      <w:color w:val="000000"/>
      <w:kern w:val="0"/>
      <w:szCs w:val="21"/>
    </w:rPr>
  </w:style>
  <w:style w:type="paragraph" w:customStyle="1" w:styleId="xl84">
    <w:name w:val="xl84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color w:val="000000"/>
      <w:kern w:val="0"/>
      <w:szCs w:val="21"/>
    </w:rPr>
  </w:style>
  <w:style w:type="paragraph" w:customStyle="1" w:styleId="xl85">
    <w:name w:val="xl85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86">
    <w:name w:val="xl86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000000"/>
      <w:kern w:val="0"/>
      <w:szCs w:val="21"/>
    </w:rPr>
  </w:style>
  <w:style w:type="paragraph" w:customStyle="1" w:styleId="xl87">
    <w:name w:val="xl87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Cs w:val="21"/>
    </w:rPr>
  </w:style>
  <w:style w:type="paragraph" w:customStyle="1" w:styleId="xl88">
    <w:name w:val="xl88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szCs w:val="21"/>
    </w:rPr>
  </w:style>
  <w:style w:type="paragraph" w:customStyle="1" w:styleId="xl89">
    <w:name w:val="xl89"/>
    <w:basedOn w:val="a"/>
    <w:qFormat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Cs w:val="21"/>
    </w:rPr>
  </w:style>
  <w:style w:type="paragraph" w:customStyle="1" w:styleId="xl91">
    <w:name w:val="xl91"/>
    <w:basedOn w:val="a"/>
    <w:rsid w:val="00A73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D372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rsid w:val="00CD372A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14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140</cp:revision>
  <cp:lastPrinted>2021-09-18T10:31:00Z</cp:lastPrinted>
  <dcterms:created xsi:type="dcterms:W3CDTF">2021-08-27T06:23:00Z</dcterms:created>
  <dcterms:modified xsi:type="dcterms:W3CDTF">2021-11-22T06:57:00Z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8E798E42FC7548008365FD03C647FBFD</vt:lpwstr>
  </property>
</Properties>
</file>