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164BFC07"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w:t>
      </w:r>
      <w:bookmarkStart w:id="0" w:name="_Hlk84867775"/>
      <w:r>
        <w:rPr>
          <w:rFonts w:ascii="华文中宋" w:eastAsia="华文中宋" w:hAnsi="华文中宋" w:hint="eastAsia"/>
          <w:b/>
          <w:bCs/>
          <w:sz w:val="36"/>
          <w:szCs w:val="36"/>
        </w:rPr>
        <w:t>医院</w:t>
      </w:r>
      <w:r w:rsidR="00DB0399">
        <w:rPr>
          <w:rFonts w:ascii="华文中宋" w:eastAsia="华文中宋" w:hAnsi="华文中宋" w:hint="eastAsia"/>
          <w:b/>
          <w:bCs/>
          <w:sz w:val="36"/>
          <w:szCs w:val="36"/>
        </w:rPr>
        <w:t>三级随访系统</w:t>
      </w:r>
      <w:bookmarkEnd w:id="0"/>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111045F0" w:rsidR="00B11D20" w:rsidRDefault="00DC64B2"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bookmarkStart w:id="1" w:name="_Hlk84868865"/>
      <w:r w:rsidR="00241935" w:rsidRPr="00241935">
        <w:rPr>
          <w:rFonts w:ascii="仿宋" w:eastAsia="仿宋" w:hAnsi="仿宋" w:hint="eastAsia"/>
          <w:sz w:val="32"/>
          <w:szCs w:val="32"/>
        </w:rPr>
        <w:t>医院三级随访系统</w:t>
      </w:r>
      <w:bookmarkEnd w:id="1"/>
      <w:r w:rsidR="00FD511A">
        <w:rPr>
          <w:rFonts w:ascii="仿宋" w:eastAsia="仿宋" w:hAnsi="仿宋" w:hint="eastAsia"/>
          <w:sz w:val="32"/>
          <w:szCs w:val="32"/>
        </w:rPr>
        <w:t>项目</w:t>
      </w:r>
      <w:r>
        <w:rPr>
          <w:rFonts w:ascii="仿宋" w:eastAsia="仿宋" w:hAnsi="仿宋" w:hint="eastAsia"/>
          <w:sz w:val="32"/>
          <w:szCs w:val="32"/>
        </w:rPr>
        <w:t>进行</w:t>
      </w:r>
      <w:bookmarkStart w:id="2" w:name="_Hlk82868843"/>
      <w:r>
        <w:rPr>
          <w:rFonts w:ascii="仿宋" w:eastAsia="仿宋" w:hAnsi="仿宋" w:hint="eastAsia"/>
          <w:sz w:val="32"/>
          <w:szCs w:val="32"/>
        </w:rPr>
        <w:t>市场</w:t>
      </w:r>
      <w:bookmarkStart w:id="3" w:name="_Hlk84666644"/>
      <w:r>
        <w:rPr>
          <w:rFonts w:ascii="仿宋" w:eastAsia="仿宋" w:hAnsi="仿宋" w:hint="eastAsia"/>
          <w:sz w:val="32"/>
          <w:szCs w:val="32"/>
        </w:rPr>
        <w:t>价格</w:t>
      </w:r>
      <w:bookmarkEnd w:id="3"/>
      <w:r>
        <w:rPr>
          <w:rFonts w:ascii="仿宋" w:eastAsia="仿宋" w:hAnsi="仿宋" w:hint="eastAsia"/>
          <w:sz w:val="32"/>
          <w:szCs w:val="32"/>
        </w:rPr>
        <w:t>等</w:t>
      </w:r>
      <w:bookmarkStart w:id="4" w:name="_Hlk84666660"/>
      <w:r>
        <w:rPr>
          <w:rFonts w:ascii="仿宋" w:eastAsia="仿宋" w:hAnsi="仿宋" w:hint="eastAsia"/>
          <w:sz w:val="32"/>
          <w:szCs w:val="32"/>
        </w:rPr>
        <w:t>调查</w:t>
      </w:r>
      <w:bookmarkEnd w:id="4"/>
      <w:r>
        <w:rPr>
          <w:rFonts w:ascii="仿宋" w:eastAsia="仿宋" w:hAnsi="仿宋" w:hint="eastAsia"/>
          <w:sz w:val="32"/>
          <w:szCs w:val="32"/>
        </w:rPr>
        <w:t>征集，</w:t>
      </w:r>
      <w:bookmarkEnd w:id="2"/>
      <w:r>
        <w:rPr>
          <w:rFonts w:ascii="仿宋" w:eastAsia="仿宋" w:hAnsi="仿宋" w:hint="eastAsia"/>
          <w:sz w:val="32"/>
          <w:szCs w:val="32"/>
        </w:rPr>
        <w:t>欢迎广大符合条件的供应商积极参与。</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42E9A601" w:rsidR="00B11D20" w:rsidRDefault="00DC64B2"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参考要求详见附件。</w:t>
      </w:r>
    </w:p>
    <w:p w14:paraId="6A218980" w14:textId="5BED22C9" w:rsidR="001F603C" w:rsidRDefault="00935645" w:rsidP="00772453">
      <w:pPr>
        <w:tabs>
          <w:tab w:val="left" w:pos="0"/>
        </w:tabs>
        <w:spacing w:line="560" w:lineRule="exact"/>
        <w:rPr>
          <w:rFonts w:ascii="仿宋" w:eastAsia="仿宋" w:hAnsi="仿宋"/>
          <w:sz w:val="32"/>
          <w:szCs w:val="32"/>
        </w:rPr>
      </w:pPr>
      <w:r w:rsidRPr="004D0E76">
        <w:rPr>
          <w:rFonts w:ascii="仿宋" w:eastAsia="仿宋" w:hAnsi="仿宋" w:cs="宋体" w:hint="eastAsia"/>
          <w:color w:val="010005"/>
          <w:kern w:val="0"/>
          <w:sz w:val="32"/>
          <w:szCs w:val="32"/>
        </w:rPr>
        <w:t>四、要求：</w:t>
      </w:r>
      <w:r w:rsidR="0063098C" w:rsidRPr="0063098C">
        <w:rPr>
          <w:rFonts w:ascii="仿宋" w:eastAsia="仿宋" w:hAnsi="仿宋" w:hint="eastAsia"/>
          <w:sz w:val="32"/>
          <w:szCs w:val="32"/>
        </w:rPr>
        <w:t>在中华人民共和国境内注册，</w:t>
      </w:r>
      <w:r w:rsidR="00795346" w:rsidRPr="00795346">
        <w:rPr>
          <w:rFonts w:ascii="仿宋" w:eastAsia="仿宋" w:hAnsi="仿宋" w:hint="eastAsia"/>
          <w:sz w:val="32"/>
          <w:szCs w:val="32"/>
        </w:rPr>
        <w:t>具有独立法人资格，且具有响应供货能力的生产商或经销商；</w:t>
      </w:r>
      <w:r w:rsidR="0063098C" w:rsidRPr="0063098C">
        <w:rPr>
          <w:rFonts w:ascii="仿宋" w:eastAsia="仿宋" w:hAnsi="仿宋" w:hint="eastAsia"/>
          <w:sz w:val="32"/>
          <w:szCs w:val="32"/>
        </w:rPr>
        <w:t>具有独立承担民事责任的能力和经营许可；具有良好的商业信誉和健全的财务会计制度；</w:t>
      </w:r>
      <w:r w:rsidR="005F4BF2" w:rsidRPr="005F4BF2">
        <w:rPr>
          <w:rFonts w:ascii="仿宋" w:eastAsia="仿宋" w:hAnsi="仿宋" w:hint="eastAsia"/>
          <w:sz w:val="32"/>
          <w:szCs w:val="32"/>
        </w:rPr>
        <w:t>具有履行合同所必需的设备和专业技术能力；</w:t>
      </w:r>
      <w:r w:rsidR="001F603C" w:rsidRPr="001F603C">
        <w:rPr>
          <w:rFonts w:ascii="仿宋" w:eastAsia="仿宋" w:hAnsi="仿宋" w:hint="eastAsia"/>
          <w:sz w:val="32"/>
          <w:szCs w:val="32"/>
        </w:rPr>
        <w:t>参加采购活动近三年内，在经营活动中没有重大违法记录；</w:t>
      </w:r>
      <w:r w:rsidR="001F603C" w:rsidRPr="001F603C">
        <w:rPr>
          <w:rFonts w:ascii="仿宋" w:eastAsia="仿宋" w:hAnsi="仿宋"/>
          <w:sz w:val="32"/>
          <w:szCs w:val="32"/>
        </w:rPr>
        <w:t>被信用中国网站、中国政府采购网、信用山东网站列为失信被执行人、重大税收违法案件当事人名单、政府采购严重违法失信行为记录名单的投标单位不得参与本次招标；单位负责人为同一人或者存在直接控股、管理关系的不同投标人，不得参加</w:t>
      </w:r>
      <w:r w:rsidR="001F603C">
        <w:rPr>
          <w:rFonts w:ascii="仿宋" w:eastAsia="仿宋" w:hAnsi="仿宋" w:hint="eastAsia"/>
          <w:sz w:val="32"/>
          <w:szCs w:val="32"/>
        </w:rPr>
        <w:t>；</w:t>
      </w:r>
      <w:r w:rsidR="001F603C" w:rsidRPr="001F603C">
        <w:rPr>
          <w:rFonts w:ascii="仿宋" w:eastAsia="仿宋" w:hAnsi="仿宋" w:hint="eastAsia"/>
          <w:sz w:val="32"/>
          <w:szCs w:val="32"/>
        </w:rPr>
        <w:t>本次征集接受联合体投标。</w:t>
      </w:r>
    </w:p>
    <w:p w14:paraId="234878BD" w14:textId="72600EB7" w:rsidR="00B11D20" w:rsidRPr="005F4BF2" w:rsidRDefault="00B8030A" w:rsidP="00772453">
      <w:pPr>
        <w:tabs>
          <w:tab w:val="left" w:pos="0"/>
        </w:tabs>
        <w:spacing w:line="560" w:lineRule="exact"/>
        <w:rPr>
          <w:rFonts w:ascii="仿宋" w:eastAsia="仿宋" w:hAnsi="仿宋"/>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0CD1FDF5" w:rsidR="00B11D20" w:rsidRDefault="00DC64B2" w:rsidP="00772453">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六、征集时间：2021年</w:t>
      </w:r>
      <w:r w:rsidR="00487092">
        <w:rPr>
          <w:rFonts w:ascii="仿宋" w:eastAsia="仿宋" w:hAnsi="仿宋" w:cs="宋体"/>
          <w:color w:val="010005"/>
          <w:kern w:val="0"/>
          <w:sz w:val="32"/>
          <w:szCs w:val="32"/>
        </w:rPr>
        <w:t>10</w:t>
      </w:r>
      <w:r>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4D0E76">
        <w:rPr>
          <w:rFonts w:ascii="仿宋" w:eastAsia="仿宋" w:hAnsi="仿宋" w:cs="宋体"/>
          <w:color w:val="010005"/>
          <w:kern w:val="0"/>
          <w:sz w:val="32"/>
          <w:szCs w:val="32"/>
        </w:rPr>
        <w:t>2</w:t>
      </w:r>
      <w:r>
        <w:rPr>
          <w:rFonts w:ascii="仿宋" w:eastAsia="仿宋" w:hAnsi="仿宋" w:cs="宋体" w:hint="eastAsia"/>
          <w:color w:val="010005"/>
          <w:kern w:val="0"/>
          <w:sz w:val="32"/>
          <w:szCs w:val="32"/>
        </w:rPr>
        <w:t>日上午9点至</w:t>
      </w:r>
      <w:r>
        <w:rPr>
          <w:rFonts w:ascii="仿宋" w:eastAsia="仿宋" w:hAnsi="仿宋" w:cs="宋体"/>
          <w:color w:val="010005"/>
          <w:kern w:val="0"/>
          <w:sz w:val="32"/>
          <w:szCs w:val="32"/>
        </w:rPr>
        <w:t>10</w:t>
      </w:r>
      <w:r>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4D0E76">
        <w:rPr>
          <w:rFonts w:ascii="仿宋" w:eastAsia="仿宋" w:hAnsi="仿宋" w:cs="宋体"/>
          <w:color w:val="010005"/>
          <w:kern w:val="0"/>
          <w:sz w:val="32"/>
          <w:szCs w:val="32"/>
        </w:rPr>
        <w:t>4</w:t>
      </w:r>
      <w:r>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Pr>
          <w:rFonts w:ascii="仿宋" w:eastAsia="仿宋" w:hAnsi="仿宋" w:cs="宋体" w:hint="eastAsia"/>
          <w:color w:val="010005"/>
          <w:kern w:val="0"/>
          <w:sz w:val="32"/>
          <w:szCs w:val="32"/>
        </w:rPr>
        <w:t>除外）。</w:t>
      </w:r>
    </w:p>
    <w:p w14:paraId="4D416C0A" w14:textId="77777777" w:rsidR="00B11D20" w:rsidRDefault="00DC64B2"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lastRenderedPageBreak/>
        <w:t>七、符合要求的供应商，邀请函免费发至预留的邮箱，如未收到，请务必自行电话联系物资采购办公室核实。</w:t>
      </w:r>
    </w:p>
    <w:p w14:paraId="61DAA49B" w14:textId="7CDF02FB"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1F603C" w:rsidRPr="001F603C">
        <w:rPr>
          <w:rFonts w:ascii="黑体" w:eastAsia="黑体" w:hAnsi="黑体" w:cs="黑体" w:hint="eastAsia"/>
          <w:b/>
          <w:bCs/>
          <w:kern w:val="0"/>
          <w:sz w:val="32"/>
          <w:szCs w:val="32"/>
        </w:rPr>
        <w:t>医院三级随访系统</w:t>
      </w:r>
      <w:r w:rsidR="00487092">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5" w:name="_Hlk84667809"/>
      <w:r>
        <w:rPr>
          <w:rFonts w:ascii="黑体" w:eastAsia="黑体" w:hAnsi="黑体" w:cs="黑体" w:hint="eastAsia"/>
          <w:b/>
          <w:bCs/>
          <w:kern w:val="0"/>
          <w:sz w:val="32"/>
          <w:szCs w:val="32"/>
        </w:rPr>
        <w:t>等需求</w:t>
      </w:r>
      <w:bookmarkEnd w:id="5"/>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1D992030"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2968D5">
        <w:rPr>
          <w:rFonts w:ascii="仿宋" w:eastAsia="仿宋" w:hAnsi="仿宋"/>
          <w:sz w:val="32"/>
          <w:szCs w:val="32"/>
        </w:rPr>
        <w:t>10</w:t>
      </w:r>
      <w:r>
        <w:rPr>
          <w:rFonts w:ascii="仿宋" w:eastAsia="仿宋" w:hAnsi="仿宋" w:hint="eastAsia"/>
          <w:sz w:val="32"/>
          <w:szCs w:val="32"/>
        </w:rPr>
        <w:t>月</w:t>
      </w:r>
      <w:r w:rsidR="004D0E76">
        <w:rPr>
          <w:rFonts w:ascii="仿宋" w:eastAsia="仿宋" w:hAnsi="仿宋"/>
          <w:sz w:val="32"/>
          <w:szCs w:val="32"/>
        </w:rPr>
        <w:t>12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2D2A2EB8" w14:textId="77777777" w:rsidR="005108E4" w:rsidRDefault="005108E4">
      <w:pPr>
        <w:rPr>
          <w:rFonts w:ascii="仿宋" w:eastAsia="仿宋" w:hAnsi="仿宋"/>
          <w:b/>
          <w:sz w:val="36"/>
          <w:szCs w:val="36"/>
        </w:rPr>
      </w:pPr>
    </w:p>
    <w:p w14:paraId="60E793CD" w14:textId="77777777" w:rsidR="005108E4" w:rsidRDefault="005108E4">
      <w:pPr>
        <w:rPr>
          <w:rFonts w:ascii="仿宋" w:eastAsia="仿宋" w:hAnsi="仿宋"/>
          <w:b/>
          <w:sz w:val="36"/>
          <w:szCs w:val="36"/>
        </w:rPr>
      </w:pPr>
    </w:p>
    <w:p w14:paraId="2FBDD806" w14:textId="77777777" w:rsidR="005108E4" w:rsidRDefault="005108E4">
      <w:pPr>
        <w:rPr>
          <w:rFonts w:ascii="仿宋" w:eastAsia="仿宋" w:hAnsi="仿宋"/>
          <w:b/>
          <w:sz w:val="36"/>
          <w:szCs w:val="36"/>
        </w:rPr>
      </w:pPr>
    </w:p>
    <w:p w14:paraId="443B7EB3" w14:textId="77777777" w:rsidR="005108E4" w:rsidRDefault="005108E4">
      <w:pPr>
        <w:rPr>
          <w:rFonts w:ascii="仿宋" w:eastAsia="仿宋" w:hAnsi="仿宋"/>
          <w:b/>
          <w:sz w:val="36"/>
          <w:szCs w:val="36"/>
        </w:rPr>
      </w:pPr>
    </w:p>
    <w:p w14:paraId="5A96DA71" w14:textId="77777777" w:rsidR="005108E4" w:rsidRDefault="005108E4">
      <w:pPr>
        <w:rPr>
          <w:rFonts w:ascii="仿宋" w:eastAsia="仿宋" w:hAnsi="仿宋"/>
          <w:b/>
          <w:sz w:val="36"/>
          <w:szCs w:val="36"/>
        </w:rPr>
      </w:pPr>
    </w:p>
    <w:p w14:paraId="0A07A0FB" w14:textId="77777777" w:rsidR="005108E4" w:rsidRDefault="005108E4">
      <w:pPr>
        <w:rPr>
          <w:rFonts w:ascii="仿宋" w:eastAsia="仿宋" w:hAnsi="仿宋"/>
          <w:b/>
          <w:sz w:val="36"/>
          <w:szCs w:val="36"/>
        </w:rPr>
      </w:pPr>
    </w:p>
    <w:p w14:paraId="566C896D" w14:textId="77777777" w:rsidR="005108E4" w:rsidRDefault="005108E4">
      <w:pPr>
        <w:rPr>
          <w:rFonts w:ascii="仿宋" w:eastAsia="仿宋" w:hAnsi="仿宋"/>
          <w:b/>
          <w:sz w:val="36"/>
          <w:szCs w:val="36"/>
        </w:rPr>
      </w:pPr>
    </w:p>
    <w:p w14:paraId="7FCAA73D" w14:textId="49947649" w:rsidR="00B11D20" w:rsidRDefault="00DC64B2">
      <w:pPr>
        <w:rPr>
          <w:rFonts w:ascii="仿宋" w:eastAsia="仿宋" w:hAnsi="仿宋"/>
          <w:b/>
          <w:sz w:val="36"/>
          <w:szCs w:val="36"/>
        </w:rPr>
      </w:pPr>
      <w:r>
        <w:rPr>
          <w:rFonts w:ascii="仿宋" w:eastAsia="仿宋" w:hAnsi="仿宋" w:hint="eastAsia"/>
          <w:b/>
          <w:sz w:val="36"/>
          <w:szCs w:val="36"/>
        </w:rPr>
        <w:lastRenderedPageBreak/>
        <w:t>附件：</w:t>
      </w:r>
    </w:p>
    <w:p w14:paraId="5888E2B7" w14:textId="77777777" w:rsidR="005108E4" w:rsidRPr="005108E4" w:rsidRDefault="005108E4" w:rsidP="005108E4">
      <w:pPr>
        <w:rPr>
          <w:rFonts w:ascii="仿宋" w:eastAsia="仿宋" w:hAnsi="仿宋"/>
          <w:b/>
          <w:sz w:val="32"/>
          <w:szCs w:val="32"/>
        </w:rPr>
      </w:pPr>
      <w:r w:rsidRPr="005108E4">
        <w:rPr>
          <w:rFonts w:ascii="仿宋" w:eastAsia="仿宋" w:hAnsi="仿宋" w:hint="eastAsia"/>
          <w:b/>
          <w:sz w:val="32"/>
          <w:szCs w:val="32"/>
        </w:rPr>
        <w:t>功能及技术要求</w:t>
      </w:r>
    </w:p>
    <w:p w14:paraId="166E7C0C" w14:textId="77777777" w:rsidR="005108E4" w:rsidRPr="000978E3" w:rsidRDefault="005108E4" w:rsidP="005108E4">
      <w:pPr>
        <w:spacing w:line="360" w:lineRule="auto"/>
        <w:rPr>
          <w:rFonts w:ascii="宋体" w:eastAsia="宋体" w:hAnsi="宋体" w:cs="宋体"/>
          <w:sz w:val="24"/>
        </w:rPr>
      </w:pPr>
      <w:r>
        <w:rPr>
          <w:rFonts w:ascii="宋体" w:eastAsia="宋体" w:hAnsi="宋体" w:cs="宋体" w:hint="eastAsia"/>
          <w:sz w:val="24"/>
        </w:rPr>
        <w:t>1.系统架构：要求系统采用主流B/S设计结构，方便系统维护和升级。</w:t>
      </w:r>
      <w:r w:rsidRPr="000978E3">
        <w:rPr>
          <w:rFonts w:ascii="宋体" w:eastAsia="宋体" w:hAnsi="宋体" w:cs="宋体"/>
          <w:sz w:val="24"/>
        </w:rPr>
        <w:t xml:space="preserve"> </w:t>
      </w:r>
    </w:p>
    <w:p w14:paraId="27998B9D" w14:textId="77777777" w:rsidR="005108E4" w:rsidRDefault="005108E4" w:rsidP="005108E4">
      <w:pPr>
        <w:spacing w:line="360" w:lineRule="auto"/>
        <w:rPr>
          <w:rFonts w:ascii="宋体" w:eastAsia="宋体" w:hAnsi="宋体" w:cs="宋体"/>
          <w:sz w:val="24"/>
        </w:rPr>
      </w:pPr>
      <w:r>
        <w:rPr>
          <w:rFonts w:ascii="宋体" w:eastAsia="宋体" w:hAnsi="宋体" w:cs="宋体" w:hint="eastAsia"/>
          <w:sz w:val="24"/>
        </w:rPr>
        <w:t>2.UI界面：要求系统界面友好、美观大方，简洁明了、层次清晰，方便科室随访人员及随访中心人员操作。</w:t>
      </w:r>
    </w:p>
    <w:p w14:paraId="488DC2CD" w14:textId="77777777" w:rsidR="005108E4" w:rsidRDefault="005108E4" w:rsidP="005108E4">
      <w:pPr>
        <w:spacing w:line="360" w:lineRule="auto"/>
        <w:rPr>
          <w:rFonts w:ascii="宋体" w:eastAsia="宋体" w:hAnsi="宋体" w:cs="宋体"/>
          <w:sz w:val="24"/>
        </w:rPr>
      </w:pPr>
      <w:r>
        <w:rPr>
          <w:rFonts w:ascii="宋体" w:eastAsia="宋体" w:hAnsi="宋体" w:cs="宋体" w:hint="eastAsia"/>
          <w:sz w:val="24"/>
        </w:rPr>
        <w:t>3.后台数据库：支持主流数据库。</w:t>
      </w:r>
    </w:p>
    <w:p w14:paraId="0177183B" w14:textId="77777777" w:rsidR="005108E4" w:rsidRPr="000978E3" w:rsidRDefault="005108E4" w:rsidP="005108E4">
      <w:pPr>
        <w:spacing w:line="360" w:lineRule="auto"/>
        <w:rPr>
          <w:rFonts w:ascii="宋体" w:eastAsia="宋体" w:hAnsi="宋体" w:cs="宋体"/>
          <w:sz w:val="24"/>
        </w:rPr>
      </w:pPr>
      <w:r>
        <w:rPr>
          <w:rFonts w:ascii="宋体" w:eastAsia="宋体" w:hAnsi="宋体" w:cs="宋体" w:hint="eastAsia"/>
          <w:sz w:val="24"/>
        </w:rPr>
        <w:t>4.语音通话：临床科室随访，需要通过话务语音盒，软件一键拨号，通话全程录音、</w:t>
      </w:r>
      <w:proofErr w:type="gramStart"/>
      <w:r>
        <w:rPr>
          <w:rFonts w:ascii="宋体" w:eastAsia="宋体" w:hAnsi="宋体" w:cs="宋体" w:hint="eastAsia"/>
          <w:sz w:val="24"/>
        </w:rPr>
        <w:t>耳麦接</w:t>
      </w:r>
      <w:proofErr w:type="gramEnd"/>
      <w:r>
        <w:rPr>
          <w:rFonts w:ascii="宋体" w:eastAsia="宋体" w:hAnsi="宋体" w:cs="宋体" w:hint="eastAsia"/>
          <w:sz w:val="24"/>
        </w:rPr>
        <w:t>打电话；随访中心通过语音服务器实现拨号录音功能。</w:t>
      </w:r>
    </w:p>
    <w:p w14:paraId="50E9362C" w14:textId="77777777" w:rsidR="005108E4" w:rsidRDefault="005108E4" w:rsidP="005108E4">
      <w:pPr>
        <w:spacing w:line="360" w:lineRule="auto"/>
        <w:rPr>
          <w:rFonts w:ascii="宋体" w:eastAsia="宋体" w:hAnsi="宋体" w:cs="宋体"/>
          <w:sz w:val="24"/>
        </w:rPr>
      </w:pPr>
      <w:r>
        <w:rPr>
          <w:rFonts w:ascii="宋体" w:eastAsia="宋体" w:hAnsi="宋体" w:cs="宋体" w:hint="eastAsia"/>
          <w:sz w:val="24"/>
        </w:rPr>
        <w:t>5.统计分析功能：要求提供专业的BI报表设计工具，要求系统为主流B/S结构，方便医院部署和维护；系统应具备对随访结果的详尽统计分析功能，能够根据不同随访模板产生相应的分析报表。</w:t>
      </w:r>
    </w:p>
    <w:p w14:paraId="1DD00C4E" w14:textId="77777777" w:rsidR="005108E4" w:rsidRDefault="005108E4" w:rsidP="005108E4">
      <w:pPr>
        <w:spacing w:line="360" w:lineRule="auto"/>
        <w:rPr>
          <w:rFonts w:ascii="宋体" w:eastAsia="宋体" w:hAnsi="宋体" w:cs="宋体"/>
          <w:sz w:val="24"/>
        </w:rPr>
      </w:pPr>
      <w:r>
        <w:rPr>
          <w:rFonts w:ascii="宋体" w:eastAsia="宋体" w:hAnsi="宋体" w:cs="宋体" w:hint="eastAsia"/>
          <w:sz w:val="24"/>
        </w:rPr>
        <w:t>6.稳定性、可靠性：系统应用过程中应具有高度的稳定性和可靠性，确保随访数据及患者信息的记录安全。</w:t>
      </w:r>
    </w:p>
    <w:p w14:paraId="5174D4DE" w14:textId="77777777" w:rsidR="005108E4" w:rsidRDefault="005108E4" w:rsidP="005108E4">
      <w:pPr>
        <w:spacing w:line="360" w:lineRule="auto"/>
        <w:rPr>
          <w:rFonts w:ascii="宋体" w:eastAsia="宋体" w:hAnsi="宋体" w:cs="宋体"/>
          <w:sz w:val="24"/>
        </w:rPr>
      </w:pPr>
      <w:r w:rsidRPr="000978E3">
        <w:rPr>
          <w:rFonts w:ascii="宋体" w:eastAsia="宋体" w:hAnsi="宋体" w:cs="宋体" w:hint="eastAsia"/>
          <w:sz w:val="24"/>
        </w:rPr>
        <w:t>7.</w:t>
      </w:r>
      <w:r>
        <w:rPr>
          <w:rFonts w:ascii="宋体" w:eastAsia="宋体" w:hAnsi="宋体" w:cs="宋体" w:hint="eastAsia"/>
          <w:sz w:val="24"/>
        </w:rPr>
        <w:t>硬件：提供能确保系统稳定、可靠运行的服务器，满足医院业务需求的存储以及系统应用所需的其他硬件设备。</w:t>
      </w:r>
    </w:p>
    <w:p w14:paraId="3395F277" w14:textId="324CB9CC" w:rsidR="005108E4" w:rsidRDefault="005108E4" w:rsidP="005108E4">
      <w:pPr>
        <w:rPr>
          <w:rFonts w:ascii="宋体" w:eastAsia="宋体" w:hAnsi="宋体" w:cs="宋体"/>
          <w:sz w:val="24"/>
        </w:rPr>
      </w:pPr>
      <w:r w:rsidRPr="005108E4">
        <w:rPr>
          <w:rFonts w:ascii="宋体" w:eastAsia="宋体" w:hAnsi="宋体" w:cs="宋体"/>
          <w:sz w:val="24"/>
        </w:rPr>
        <w:t>8.安全：所提供软、硬件要符合上级主管部门和医院的信息网络安全建设标准。</w:t>
      </w:r>
    </w:p>
    <w:p w14:paraId="4480A585" w14:textId="77777777" w:rsidR="005108E4" w:rsidRDefault="005108E4" w:rsidP="005108E4">
      <w:pPr>
        <w:rPr>
          <w:b/>
          <w:bCs/>
          <w:sz w:val="28"/>
          <w:szCs w:val="28"/>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642"/>
        <w:gridCol w:w="1578"/>
        <w:gridCol w:w="5696"/>
      </w:tblGrid>
      <w:tr w:rsidR="005108E4" w14:paraId="2BE9E8DD" w14:textId="77777777" w:rsidTr="004B43B3">
        <w:trPr>
          <w:trHeight w:val="20"/>
          <w:tblHeader/>
          <w:jc w:val="center"/>
        </w:trPr>
        <w:tc>
          <w:tcPr>
            <w:tcW w:w="225" w:type="pct"/>
            <w:shd w:val="clear" w:color="auto" w:fill="auto"/>
            <w:noWrap/>
            <w:vAlign w:val="center"/>
          </w:tcPr>
          <w:p w14:paraId="1A8383A5"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类别</w:t>
            </w:r>
          </w:p>
        </w:tc>
        <w:tc>
          <w:tcPr>
            <w:tcW w:w="387" w:type="pct"/>
            <w:shd w:val="clear" w:color="auto" w:fill="auto"/>
            <w:noWrap/>
            <w:vAlign w:val="center"/>
          </w:tcPr>
          <w:p w14:paraId="425DFE33"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功能分类</w:t>
            </w:r>
          </w:p>
        </w:tc>
        <w:tc>
          <w:tcPr>
            <w:tcW w:w="952" w:type="pct"/>
            <w:shd w:val="clear" w:color="auto" w:fill="auto"/>
            <w:noWrap/>
            <w:vAlign w:val="center"/>
          </w:tcPr>
          <w:p w14:paraId="2AEDB947"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功能模块</w:t>
            </w:r>
          </w:p>
        </w:tc>
        <w:tc>
          <w:tcPr>
            <w:tcW w:w="3435" w:type="pct"/>
            <w:shd w:val="clear" w:color="auto" w:fill="auto"/>
            <w:vAlign w:val="center"/>
          </w:tcPr>
          <w:p w14:paraId="7CE9AEF5"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功能描述</w:t>
            </w:r>
          </w:p>
        </w:tc>
      </w:tr>
      <w:tr w:rsidR="005108E4" w14:paraId="1D9B29DE" w14:textId="77777777" w:rsidTr="004B43B3">
        <w:trPr>
          <w:trHeight w:val="20"/>
          <w:jc w:val="center"/>
        </w:trPr>
        <w:tc>
          <w:tcPr>
            <w:tcW w:w="225" w:type="pct"/>
            <w:vMerge w:val="restart"/>
            <w:shd w:val="clear" w:color="auto" w:fill="auto"/>
            <w:vAlign w:val="center"/>
          </w:tcPr>
          <w:p w14:paraId="47972380" w14:textId="77777777" w:rsidR="005108E4" w:rsidRDefault="005108E4" w:rsidP="004B43B3">
            <w:pPr>
              <w:widowControl/>
              <w:adjustRightInd w:val="0"/>
              <w:snapToGrid w:val="0"/>
              <w:rPr>
                <w:rFonts w:ascii="宋体" w:eastAsia="宋体" w:hAnsi="宋体" w:cs="宋体"/>
                <w:b/>
                <w:bCs/>
                <w:color w:val="000000"/>
                <w:szCs w:val="21"/>
              </w:rPr>
            </w:pPr>
            <w:r>
              <w:rPr>
                <w:rFonts w:ascii="宋体" w:eastAsia="宋体" w:hAnsi="宋体" w:cs="宋体" w:hint="eastAsia"/>
                <w:b/>
                <w:bCs/>
                <w:color w:val="000000"/>
                <w:szCs w:val="21"/>
              </w:rPr>
              <w:t>随访系统软件</w:t>
            </w:r>
          </w:p>
        </w:tc>
        <w:tc>
          <w:tcPr>
            <w:tcW w:w="387" w:type="pct"/>
            <w:vMerge w:val="restart"/>
            <w:shd w:val="clear" w:color="auto" w:fill="auto"/>
            <w:vAlign w:val="center"/>
          </w:tcPr>
          <w:p w14:paraId="0C39CEB4"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系统设置</w:t>
            </w:r>
          </w:p>
        </w:tc>
        <w:tc>
          <w:tcPr>
            <w:tcW w:w="952" w:type="pct"/>
            <w:shd w:val="clear" w:color="auto" w:fill="auto"/>
            <w:noWrap/>
            <w:vAlign w:val="center"/>
          </w:tcPr>
          <w:p w14:paraId="20BB83C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科室信息管理</w:t>
            </w:r>
          </w:p>
        </w:tc>
        <w:tc>
          <w:tcPr>
            <w:tcW w:w="3435" w:type="pct"/>
            <w:shd w:val="clear" w:color="auto" w:fill="auto"/>
            <w:vAlign w:val="center"/>
          </w:tcPr>
          <w:p w14:paraId="54BACEC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要求系统提供医院科室信息维护管理，包含科室名称、科室代码，科室简介、科室特色、科室主治疾病、所处位置等。</w:t>
            </w:r>
          </w:p>
        </w:tc>
      </w:tr>
      <w:tr w:rsidR="005108E4" w14:paraId="687086B1" w14:textId="77777777" w:rsidTr="004B43B3">
        <w:trPr>
          <w:trHeight w:val="20"/>
          <w:jc w:val="center"/>
        </w:trPr>
        <w:tc>
          <w:tcPr>
            <w:tcW w:w="225" w:type="pct"/>
            <w:vMerge/>
            <w:shd w:val="clear" w:color="auto" w:fill="auto"/>
            <w:vAlign w:val="center"/>
          </w:tcPr>
          <w:p w14:paraId="64A1FC5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55B905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4BE476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人员信息管理</w:t>
            </w:r>
          </w:p>
        </w:tc>
        <w:tc>
          <w:tcPr>
            <w:tcW w:w="3435" w:type="pct"/>
            <w:shd w:val="clear" w:color="auto" w:fill="auto"/>
            <w:vAlign w:val="center"/>
          </w:tcPr>
          <w:p w14:paraId="62C631C7" w14:textId="77777777" w:rsidR="005108E4" w:rsidRDefault="005108E4" w:rsidP="004B43B3">
            <w:pPr>
              <w:widowControl/>
              <w:adjustRightInd w:val="0"/>
              <w:snapToGrid w:val="0"/>
              <w:rPr>
                <w:rFonts w:ascii="宋体" w:eastAsia="宋体" w:hAnsi="宋体" w:cs="宋体"/>
                <w:szCs w:val="21"/>
              </w:rPr>
            </w:pPr>
            <w:r>
              <w:rPr>
                <w:rFonts w:ascii="宋体" w:eastAsia="宋体" w:hAnsi="宋体" w:cs="宋体" w:hint="eastAsia"/>
                <w:szCs w:val="21"/>
              </w:rPr>
              <w:t>要求系统提供医院人员信息维护、修改管理，包含姓名、性别、工作人员编码、科室、支撑、职位等。</w:t>
            </w:r>
          </w:p>
        </w:tc>
      </w:tr>
      <w:tr w:rsidR="005108E4" w14:paraId="4DDA5F8C" w14:textId="77777777" w:rsidTr="004B43B3">
        <w:trPr>
          <w:trHeight w:val="20"/>
          <w:jc w:val="center"/>
        </w:trPr>
        <w:tc>
          <w:tcPr>
            <w:tcW w:w="225" w:type="pct"/>
            <w:vMerge/>
            <w:shd w:val="clear" w:color="auto" w:fill="auto"/>
            <w:vAlign w:val="center"/>
          </w:tcPr>
          <w:p w14:paraId="3FEC279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1B8A0C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2FCDDF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随访模板管理</w:t>
            </w:r>
          </w:p>
        </w:tc>
        <w:tc>
          <w:tcPr>
            <w:tcW w:w="3435" w:type="pct"/>
            <w:shd w:val="clear" w:color="auto" w:fill="auto"/>
            <w:vAlign w:val="center"/>
          </w:tcPr>
          <w:p w14:paraId="39DC273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随访模板按类型进行维护管理，要求系统提供随访模板的灵活设置功能，使用部门可以根据自己的实际需求设置模板。对随访模板进行分类管理，提供方便快捷随访项目维护功能。</w:t>
            </w:r>
          </w:p>
        </w:tc>
      </w:tr>
      <w:tr w:rsidR="005108E4" w14:paraId="5A20742D" w14:textId="77777777" w:rsidTr="004B43B3">
        <w:trPr>
          <w:trHeight w:val="624"/>
          <w:jc w:val="center"/>
        </w:trPr>
        <w:tc>
          <w:tcPr>
            <w:tcW w:w="225" w:type="pct"/>
            <w:vMerge/>
            <w:shd w:val="clear" w:color="auto" w:fill="auto"/>
            <w:vAlign w:val="center"/>
          </w:tcPr>
          <w:p w14:paraId="4D906F86"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913569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5ED18A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随访项目管理</w:t>
            </w:r>
          </w:p>
        </w:tc>
        <w:tc>
          <w:tcPr>
            <w:tcW w:w="3435" w:type="pct"/>
            <w:shd w:val="clear" w:color="auto" w:fill="auto"/>
            <w:vAlign w:val="center"/>
          </w:tcPr>
          <w:p w14:paraId="63D76A9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随访项目维护管理，要求系统提供随访模板中的随访项目（选项）的灵活设置功能，随访项目选项包含单选、多选、填空、时间等等，使用部门可以根据自己的实际需求设置随访项目并更改到随访模板。</w:t>
            </w:r>
          </w:p>
        </w:tc>
      </w:tr>
      <w:tr w:rsidR="005108E4" w14:paraId="32A46E43" w14:textId="77777777" w:rsidTr="004B43B3">
        <w:trPr>
          <w:trHeight w:val="20"/>
          <w:jc w:val="center"/>
        </w:trPr>
        <w:tc>
          <w:tcPr>
            <w:tcW w:w="225" w:type="pct"/>
            <w:vMerge/>
            <w:shd w:val="clear" w:color="auto" w:fill="auto"/>
            <w:vAlign w:val="center"/>
          </w:tcPr>
          <w:p w14:paraId="2A15B5F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DF2B9D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3D069A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随访分类管理</w:t>
            </w:r>
          </w:p>
        </w:tc>
        <w:tc>
          <w:tcPr>
            <w:tcW w:w="3435" w:type="pct"/>
            <w:shd w:val="clear" w:color="auto" w:fill="auto"/>
            <w:vAlign w:val="center"/>
          </w:tcPr>
          <w:p w14:paraId="6D7167B5" w14:textId="77777777" w:rsidR="005108E4" w:rsidRDefault="005108E4" w:rsidP="004B43B3">
            <w:pPr>
              <w:widowControl/>
              <w:adjustRightInd w:val="0"/>
              <w:snapToGrid w:val="0"/>
              <w:rPr>
                <w:rFonts w:ascii="宋体" w:eastAsia="宋体" w:hAnsi="宋体" w:cs="宋体"/>
                <w:szCs w:val="21"/>
              </w:rPr>
            </w:pPr>
            <w:r>
              <w:rPr>
                <w:rFonts w:ascii="宋体" w:eastAsia="宋体" w:hAnsi="宋体" w:cs="宋体" w:hint="eastAsia"/>
                <w:szCs w:val="21"/>
              </w:rPr>
              <w:t>随访分类维护管理，要求系统可将患者随访设置为多种类型的随访，包含但不限于住院患者随访、门诊患者随访、在</w:t>
            </w:r>
            <w:proofErr w:type="gramStart"/>
            <w:r>
              <w:rPr>
                <w:rFonts w:ascii="宋体" w:eastAsia="宋体" w:hAnsi="宋体" w:cs="宋体" w:hint="eastAsia"/>
                <w:szCs w:val="21"/>
              </w:rPr>
              <w:t>院患者</w:t>
            </w:r>
            <w:proofErr w:type="gramEnd"/>
            <w:r>
              <w:rPr>
                <w:rFonts w:ascii="宋体" w:eastAsia="宋体" w:hAnsi="宋体" w:cs="宋体" w:hint="eastAsia"/>
                <w:szCs w:val="21"/>
              </w:rPr>
              <w:t>随访、专科专病随访等等。</w:t>
            </w:r>
          </w:p>
        </w:tc>
      </w:tr>
      <w:tr w:rsidR="005108E4" w14:paraId="6C446CA7" w14:textId="77777777" w:rsidTr="004B43B3">
        <w:trPr>
          <w:trHeight w:val="20"/>
          <w:jc w:val="center"/>
        </w:trPr>
        <w:tc>
          <w:tcPr>
            <w:tcW w:w="225" w:type="pct"/>
            <w:vMerge/>
            <w:shd w:val="clear" w:color="auto" w:fill="auto"/>
            <w:vAlign w:val="center"/>
          </w:tcPr>
          <w:p w14:paraId="6926BC3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E0F1C1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4B65CB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电话拨号设置</w:t>
            </w:r>
          </w:p>
        </w:tc>
        <w:tc>
          <w:tcPr>
            <w:tcW w:w="3435" w:type="pct"/>
            <w:shd w:val="clear" w:color="auto" w:fill="auto"/>
            <w:vAlign w:val="center"/>
          </w:tcPr>
          <w:p w14:paraId="13101D6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电话拨号设置提供外线号、拨号前缀、语音服务器地址等设置，支持自动拨号呼出和来电记录功能。</w:t>
            </w:r>
          </w:p>
        </w:tc>
      </w:tr>
      <w:tr w:rsidR="005108E4" w14:paraId="57454F61" w14:textId="77777777" w:rsidTr="004B43B3">
        <w:trPr>
          <w:trHeight w:val="20"/>
          <w:jc w:val="center"/>
        </w:trPr>
        <w:tc>
          <w:tcPr>
            <w:tcW w:w="225" w:type="pct"/>
            <w:vMerge/>
            <w:shd w:val="clear" w:color="auto" w:fill="auto"/>
            <w:vAlign w:val="center"/>
          </w:tcPr>
          <w:p w14:paraId="18092F0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35D791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3FBD3A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短信推送设置</w:t>
            </w:r>
          </w:p>
        </w:tc>
        <w:tc>
          <w:tcPr>
            <w:tcW w:w="3435" w:type="pct"/>
            <w:shd w:val="clear" w:color="auto" w:fill="auto"/>
            <w:vAlign w:val="center"/>
          </w:tcPr>
          <w:p w14:paraId="0EF4900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短信推送相关设置提供短信发送前的相关信息设置，支持短信自动发送和自动接收功能。</w:t>
            </w:r>
          </w:p>
        </w:tc>
      </w:tr>
      <w:tr w:rsidR="005108E4" w14:paraId="2A60852D" w14:textId="77777777" w:rsidTr="004B43B3">
        <w:trPr>
          <w:trHeight w:val="20"/>
          <w:jc w:val="center"/>
        </w:trPr>
        <w:tc>
          <w:tcPr>
            <w:tcW w:w="225" w:type="pct"/>
            <w:vMerge/>
            <w:shd w:val="clear" w:color="auto" w:fill="auto"/>
            <w:vAlign w:val="center"/>
          </w:tcPr>
          <w:p w14:paraId="19030DFD"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53C5CE8"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7C4FA6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呼叫结果设置</w:t>
            </w:r>
          </w:p>
        </w:tc>
        <w:tc>
          <w:tcPr>
            <w:tcW w:w="3435" w:type="pct"/>
            <w:shd w:val="clear" w:color="auto" w:fill="auto"/>
            <w:vAlign w:val="center"/>
          </w:tcPr>
          <w:p w14:paraId="7AC6741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随访呼叫结果维护设置，要求系统根据实际使用情况设置不同的呼叫结果，如：成功、关机、停机、无人接听、拒接等呼叫情况。</w:t>
            </w:r>
          </w:p>
        </w:tc>
      </w:tr>
      <w:tr w:rsidR="005108E4" w14:paraId="157E9078" w14:textId="77777777" w:rsidTr="004B43B3">
        <w:trPr>
          <w:trHeight w:val="20"/>
          <w:jc w:val="center"/>
        </w:trPr>
        <w:tc>
          <w:tcPr>
            <w:tcW w:w="225" w:type="pct"/>
            <w:vMerge/>
            <w:shd w:val="clear" w:color="auto" w:fill="auto"/>
            <w:vAlign w:val="center"/>
          </w:tcPr>
          <w:p w14:paraId="53E1DBB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AB63F6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CAA9F3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总体感受设置</w:t>
            </w:r>
          </w:p>
        </w:tc>
        <w:tc>
          <w:tcPr>
            <w:tcW w:w="3435" w:type="pct"/>
            <w:shd w:val="clear" w:color="auto" w:fill="auto"/>
            <w:vAlign w:val="center"/>
          </w:tcPr>
          <w:p w14:paraId="18ABE50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随访总体感受维护设置，需根据实际随访过程中的情况设置不同的总体感受，如：非常满意、满意、一般、不满意。</w:t>
            </w:r>
          </w:p>
        </w:tc>
      </w:tr>
      <w:tr w:rsidR="005108E4" w14:paraId="2865EB9E" w14:textId="77777777" w:rsidTr="004B43B3">
        <w:trPr>
          <w:trHeight w:val="20"/>
          <w:jc w:val="center"/>
        </w:trPr>
        <w:tc>
          <w:tcPr>
            <w:tcW w:w="225" w:type="pct"/>
            <w:vMerge/>
            <w:shd w:val="clear" w:color="auto" w:fill="auto"/>
            <w:vAlign w:val="center"/>
          </w:tcPr>
          <w:p w14:paraId="33790B4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5B2B22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368882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建议类型设置</w:t>
            </w:r>
          </w:p>
        </w:tc>
        <w:tc>
          <w:tcPr>
            <w:tcW w:w="3435" w:type="pct"/>
            <w:shd w:val="clear" w:color="auto" w:fill="auto"/>
            <w:vAlign w:val="center"/>
          </w:tcPr>
          <w:p w14:paraId="0C3D580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随访建议类型维护设置，需根据患者提出的建议所属的类型来进行设置，如：医疗、护理、医技、环境卫生、安全防护、膳食管理、</w:t>
            </w:r>
            <w:proofErr w:type="gramStart"/>
            <w:r>
              <w:rPr>
                <w:rFonts w:ascii="宋体" w:eastAsia="宋体" w:hAnsi="宋体" w:cs="宋体" w:hint="eastAsia"/>
                <w:color w:val="000000"/>
                <w:szCs w:val="21"/>
              </w:rPr>
              <w:t>医</w:t>
            </w:r>
            <w:proofErr w:type="gramEnd"/>
            <w:r>
              <w:rPr>
                <w:rFonts w:ascii="宋体" w:eastAsia="宋体" w:hAnsi="宋体" w:cs="宋体" w:hint="eastAsia"/>
                <w:color w:val="000000"/>
                <w:szCs w:val="21"/>
              </w:rPr>
              <w:t>患沟通等。</w:t>
            </w:r>
          </w:p>
        </w:tc>
      </w:tr>
      <w:tr w:rsidR="005108E4" w14:paraId="0A4504DE" w14:textId="77777777" w:rsidTr="004B43B3">
        <w:trPr>
          <w:trHeight w:val="20"/>
          <w:jc w:val="center"/>
        </w:trPr>
        <w:tc>
          <w:tcPr>
            <w:tcW w:w="225" w:type="pct"/>
            <w:vMerge/>
            <w:shd w:val="clear" w:color="auto" w:fill="auto"/>
            <w:vAlign w:val="center"/>
          </w:tcPr>
          <w:p w14:paraId="690CCA4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AB9541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2DB128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随访结果设置</w:t>
            </w:r>
          </w:p>
        </w:tc>
        <w:tc>
          <w:tcPr>
            <w:tcW w:w="3435" w:type="pct"/>
            <w:shd w:val="clear" w:color="auto" w:fill="auto"/>
            <w:vAlign w:val="center"/>
          </w:tcPr>
          <w:p w14:paraId="49638729" w14:textId="77777777" w:rsidR="005108E4" w:rsidRDefault="005108E4" w:rsidP="004B43B3">
            <w:pPr>
              <w:widowControl/>
              <w:adjustRightInd w:val="0"/>
              <w:snapToGrid w:val="0"/>
              <w:rPr>
                <w:rFonts w:ascii="宋体" w:eastAsia="宋体" w:hAnsi="宋体" w:cs="宋体"/>
                <w:szCs w:val="21"/>
              </w:rPr>
            </w:pPr>
            <w:r>
              <w:rPr>
                <w:rFonts w:ascii="宋体" w:eastAsia="宋体" w:hAnsi="宋体" w:cs="宋体" w:hint="eastAsia"/>
                <w:szCs w:val="21"/>
              </w:rPr>
              <w:t>随访结果维护设置，用户根据实际需要可自行设置，随访结果包含正常、良好、失随、死亡、其他等等。</w:t>
            </w:r>
          </w:p>
        </w:tc>
      </w:tr>
      <w:tr w:rsidR="005108E4" w14:paraId="0A3D0B49" w14:textId="77777777" w:rsidTr="004B43B3">
        <w:trPr>
          <w:trHeight w:val="20"/>
          <w:jc w:val="center"/>
        </w:trPr>
        <w:tc>
          <w:tcPr>
            <w:tcW w:w="225" w:type="pct"/>
            <w:vMerge/>
            <w:shd w:val="clear" w:color="auto" w:fill="auto"/>
            <w:vAlign w:val="center"/>
          </w:tcPr>
          <w:p w14:paraId="14D86B6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4D9C1A97"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患者管理</w:t>
            </w:r>
          </w:p>
        </w:tc>
        <w:tc>
          <w:tcPr>
            <w:tcW w:w="952" w:type="pct"/>
            <w:shd w:val="clear" w:color="auto" w:fill="auto"/>
            <w:noWrap/>
            <w:vAlign w:val="center"/>
          </w:tcPr>
          <w:p w14:paraId="78B4EF1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出院患者信息管理</w:t>
            </w:r>
          </w:p>
        </w:tc>
        <w:tc>
          <w:tcPr>
            <w:tcW w:w="3435" w:type="pct"/>
            <w:shd w:val="clear" w:color="auto" w:fill="auto"/>
            <w:vAlign w:val="center"/>
          </w:tcPr>
          <w:p w14:paraId="5045363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出院患者信息导入、维护、管理。要求系统提供出院患者的信息导入功能，与医院的信息系统进行对接，并对患者信息进行分类管理。患者信息包含患者基本信息、住院记录、门诊记录、疾病诊断、手术信息、实验室检查、影像信息、用药情况等。使用部门可以根据自己的实际需求来灵活设置患者信息的显示项目，可以设置是否显示、显示顺序、显示宽度等。</w:t>
            </w:r>
          </w:p>
        </w:tc>
      </w:tr>
      <w:tr w:rsidR="005108E4" w14:paraId="6394A95C" w14:textId="77777777" w:rsidTr="004B43B3">
        <w:trPr>
          <w:trHeight w:val="20"/>
          <w:jc w:val="center"/>
        </w:trPr>
        <w:tc>
          <w:tcPr>
            <w:tcW w:w="225" w:type="pct"/>
            <w:vMerge/>
            <w:shd w:val="clear" w:color="auto" w:fill="auto"/>
            <w:vAlign w:val="center"/>
          </w:tcPr>
          <w:p w14:paraId="62E6B14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72CE99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10ACB3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在</w:t>
            </w:r>
            <w:proofErr w:type="gramStart"/>
            <w:r>
              <w:rPr>
                <w:rFonts w:ascii="宋体" w:eastAsia="宋体" w:hAnsi="宋体" w:cs="宋体" w:hint="eastAsia"/>
                <w:color w:val="000000"/>
                <w:szCs w:val="21"/>
              </w:rPr>
              <w:t>院患者</w:t>
            </w:r>
            <w:proofErr w:type="gramEnd"/>
            <w:r>
              <w:rPr>
                <w:rFonts w:ascii="宋体" w:eastAsia="宋体" w:hAnsi="宋体" w:cs="宋体" w:hint="eastAsia"/>
                <w:color w:val="000000"/>
                <w:szCs w:val="21"/>
              </w:rPr>
              <w:t>信息管理</w:t>
            </w:r>
          </w:p>
        </w:tc>
        <w:tc>
          <w:tcPr>
            <w:tcW w:w="3435" w:type="pct"/>
            <w:shd w:val="clear" w:color="auto" w:fill="auto"/>
            <w:vAlign w:val="center"/>
          </w:tcPr>
          <w:p w14:paraId="3622794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在</w:t>
            </w:r>
            <w:proofErr w:type="gramStart"/>
            <w:r>
              <w:rPr>
                <w:rFonts w:ascii="宋体" w:eastAsia="宋体" w:hAnsi="宋体" w:cs="宋体" w:hint="eastAsia"/>
                <w:color w:val="000000"/>
                <w:szCs w:val="21"/>
              </w:rPr>
              <w:t>院患者</w:t>
            </w:r>
            <w:proofErr w:type="gramEnd"/>
            <w:r>
              <w:rPr>
                <w:rFonts w:ascii="宋体" w:eastAsia="宋体" w:hAnsi="宋体" w:cs="宋体" w:hint="eastAsia"/>
                <w:color w:val="000000"/>
                <w:szCs w:val="21"/>
              </w:rPr>
              <w:t>信息导入、维护、管理。要求系统提供在</w:t>
            </w:r>
            <w:proofErr w:type="gramStart"/>
            <w:r>
              <w:rPr>
                <w:rFonts w:ascii="宋体" w:eastAsia="宋体" w:hAnsi="宋体" w:cs="宋体" w:hint="eastAsia"/>
                <w:color w:val="000000"/>
                <w:szCs w:val="21"/>
              </w:rPr>
              <w:t>院患者</w:t>
            </w:r>
            <w:proofErr w:type="gramEnd"/>
            <w:r>
              <w:rPr>
                <w:rFonts w:ascii="宋体" w:eastAsia="宋体" w:hAnsi="宋体" w:cs="宋体" w:hint="eastAsia"/>
                <w:color w:val="000000"/>
                <w:szCs w:val="21"/>
              </w:rPr>
              <w:t>的信息导入功能，与医院的信息系统进行对接，并对患者信息进行分类管理。患者信息包含患者基本信息、住院记录、门诊记录、疾病诊断、手术信息、实验室检查、影像信息、用药情况等。使用部门可以根据自己的实际需求来灵活设置患者信息的显示项目，可以设置是否显示、显示顺序、显示宽度等。</w:t>
            </w:r>
          </w:p>
        </w:tc>
      </w:tr>
      <w:tr w:rsidR="005108E4" w14:paraId="31B8C1F0" w14:textId="77777777" w:rsidTr="004B43B3">
        <w:trPr>
          <w:trHeight w:val="20"/>
          <w:jc w:val="center"/>
        </w:trPr>
        <w:tc>
          <w:tcPr>
            <w:tcW w:w="225" w:type="pct"/>
            <w:vMerge/>
            <w:shd w:val="clear" w:color="auto" w:fill="auto"/>
            <w:vAlign w:val="center"/>
          </w:tcPr>
          <w:p w14:paraId="59320A3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FBE80A6"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A5A41A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门诊患者信息管理</w:t>
            </w:r>
          </w:p>
        </w:tc>
        <w:tc>
          <w:tcPr>
            <w:tcW w:w="3435" w:type="pct"/>
            <w:shd w:val="clear" w:color="auto" w:fill="auto"/>
            <w:vAlign w:val="center"/>
          </w:tcPr>
          <w:p w14:paraId="7394E24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信息导入、维护、管理。要求系统提供门诊患者的信息导入功能，与医院的信息系统进行对接，并对患者信息进行分类管理。患者信息包含患者基本信息、门诊记录、疾病诊断、影像信息、用药情况等。使用部门可以根据自己的实际需求来灵活设置患者信息的显示项目，可以设置是否显示、显示顺序、显示宽度等。</w:t>
            </w:r>
          </w:p>
        </w:tc>
      </w:tr>
      <w:tr w:rsidR="005108E4" w14:paraId="5703C42E" w14:textId="77777777" w:rsidTr="004B43B3">
        <w:trPr>
          <w:trHeight w:val="20"/>
          <w:jc w:val="center"/>
        </w:trPr>
        <w:tc>
          <w:tcPr>
            <w:tcW w:w="225" w:type="pct"/>
            <w:vMerge/>
            <w:shd w:val="clear" w:color="auto" w:fill="auto"/>
            <w:vAlign w:val="center"/>
          </w:tcPr>
          <w:p w14:paraId="17F4E47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8EC64C5"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FE2A95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患者档案管理</w:t>
            </w:r>
          </w:p>
        </w:tc>
        <w:tc>
          <w:tcPr>
            <w:tcW w:w="3435" w:type="pct"/>
            <w:shd w:val="clear" w:color="auto" w:fill="auto"/>
            <w:vAlign w:val="center"/>
          </w:tcPr>
          <w:p w14:paraId="05883FC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要求提供患者健康档案管理。患者健康档案内容包含，患者基本信息、疾病信息、诊断信息、手术信息、检查检验记录、出院小结、出院医嘱、随访信息等。</w:t>
            </w:r>
          </w:p>
        </w:tc>
      </w:tr>
      <w:tr w:rsidR="005108E4" w14:paraId="2EB1793E" w14:textId="77777777" w:rsidTr="004B43B3">
        <w:trPr>
          <w:trHeight w:val="20"/>
          <w:jc w:val="center"/>
        </w:trPr>
        <w:tc>
          <w:tcPr>
            <w:tcW w:w="225" w:type="pct"/>
            <w:vMerge/>
            <w:shd w:val="clear" w:color="auto" w:fill="auto"/>
            <w:vAlign w:val="center"/>
          </w:tcPr>
          <w:p w14:paraId="468A0176"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3766E329"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知识库管理</w:t>
            </w:r>
          </w:p>
        </w:tc>
        <w:tc>
          <w:tcPr>
            <w:tcW w:w="952" w:type="pct"/>
            <w:shd w:val="clear" w:color="auto" w:fill="auto"/>
            <w:noWrap/>
            <w:vAlign w:val="center"/>
          </w:tcPr>
          <w:p w14:paraId="012566D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健康宣教知识库</w:t>
            </w:r>
          </w:p>
        </w:tc>
        <w:tc>
          <w:tcPr>
            <w:tcW w:w="3435" w:type="pct"/>
            <w:shd w:val="clear" w:color="auto" w:fill="auto"/>
            <w:vAlign w:val="center"/>
          </w:tcPr>
          <w:p w14:paraId="12E678B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2000多种宣教内容，可自主编辑内容，格式，排版。系统自带丰富完善的疾病知识库和健康宣教库，能满足医院随访过程中对患者院外的健康宣教、人文关怀、康复指导，协助患者管理好自身的饮食起居，最大程度提升患者的院外健康。</w:t>
            </w:r>
          </w:p>
        </w:tc>
      </w:tr>
      <w:tr w:rsidR="005108E4" w14:paraId="64765C53" w14:textId="77777777" w:rsidTr="004B43B3">
        <w:trPr>
          <w:trHeight w:val="20"/>
          <w:jc w:val="center"/>
        </w:trPr>
        <w:tc>
          <w:tcPr>
            <w:tcW w:w="225" w:type="pct"/>
            <w:vMerge/>
            <w:shd w:val="clear" w:color="auto" w:fill="auto"/>
            <w:vAlign w:val="center"/>
          </w:tcPr>
          <w:p w14:paraId="69851B6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279E2E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9027FD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急救知识库</w:t>
            </w:r>
          </w:p>
        </w:tc>
        <w:tc>
          <w:tcPr>
            <w:tcW w:w="3435" w:type="pct"/>
            <w:shd w:val="clear" w:color="auto" w:fill="auto"/>
            <w:vAlign w:val="center"/>
          </w:tcPr>
          <w:p w14:paraId="3FEF900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要求系统提供至少包含2000条基础急救知识，并提供急救知识维护管理功能，用户可自行编辑维护。</w:t>
            </w:r>
          </w:p>
        </w:tc>
      </w:tr>
      <w:tr w:rsidR="005108E4" w14:paraId="417E8FB3" w14:textId="77777777" w:rsidTr="004B43B3">
        <w:trPr>
          <w:trHeight w:val="20"/>
          <w:jc w:val="center"/>
        </w:trPr>
        <w:tc>
          <w:tcPr>
            <w:tcW w:w="225" w:type="pct"/>
            <w:vMerge/>
            <w:shd w:val="clear" w:color="auto" w:fill="auto"/>
            <w:vAlign w:val="center"/>
          </w:tcPr>
          <w:p w14:paraId="2BC0C3E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D294AE5"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42AE6F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疾病库</w:t>
            </w:r>
          </w:p>
        </w:tc>
        <w:tc>
          <w:tcPr>
            <w:tcW w:w="3435" w:type="pct"/>
            <w:shd w:val="clear" w:color="auto" w:fill="auto"/>
            <w:vAlign w:val="center"/>
          </w:tcPr>
          <w:p w14:paraId="0CEB7F4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要求系统提供至少包含4000条基础疾病知识，并提供疾病</w:t>
            </w:r>
            <w:proofErr w:type="gramStart"/>
            <w:r>
              <w:rPr>
                <w:rFonts w:ascii="宋体" w:eastAsia="宋体" w:hAnsi="宋体" w:cs="宋体" w:hint="eastAsia"/>
                <w:color w:val="000000"/>
                <w:szCs w:val="21"/>
              </w:rPr>
              <w:t>库维护</w:t>
            </w:r>
            <w:proofErr w:type="gramEnd"/>
            <w:r>
              <w:rPr>
                <w:rFonts w:ascii="宋体" w:eastAsia="宋体" w:hAnsi="宋体" w:cs="宋体" w:hint="eastAsia"/>
                <w:color w:val="000000"/>
                <w:szCs w:val="21"/>
              </w:rPr>
              <w:t>管理功能，用户可自行编辑维护。</w:t>
            </w:r>
          </w:p>
        </w:tc>
      </w:tr>
      <w:tr w:rsidR="005108E4" w14:paraId="63629220" w14:textId="77777777" w:rsidTr="004B43B3">
        <w:trPr>
          <w:trHeight w:val="20"/>
          <w:jc w:val="center"/>
        </w:trPr>
        <w:tc>
          <w:tcPr>
            <w:tcW w:w="225" w:type="pct"/>
            <w:vMerge/>
            <w:shd w:val="clear" w:color="auto" w:fill="auto"/>
            <w:vAlign w:val="center"/>
          </w:tcPr>
          <w:p w14:paraId="2F5B95C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78CCAC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F4C20F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药品库</w:t>
            </w:r>
          </w:p>
        </w:tc>
        <w:tc>
          <w:tcPr>
            <w:tcW w:w="3435" w:type="pct"/>
            <w:shd w:val="clear" w:color="auto" w:fill="auto"/>
            <w:vAlign w:val="center"/>
          </w:tcPr>
          <w:p w14:paraId="46987F9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要求系统提供至少包含8000条基础药品知识，并提供药品</w:t>
            </w:r>
            <w:proofErr w:type="gramStart"/>
            <w:r>
              <w:rPr>
                <w:rFonts w:ascii="宋体" w:eastAsia="宋体" w:hAnsi="宋体" w:cs="宋体" w:hint="eastAsia"/>
                <w:color w:val="000000"/>
                <w:szCs w:val="21"/>
              </w:rPr>
              <w:t>库维护</w:t>
            </w:r>
            <w:proofErr w:type="gramEnd"/>
            <w:r>
              <w:rPr>
                <w:rFonts w:ascii="宋体" w:eastAsia="宋体" w:hAnsi="宋体" w:cs="宋体" w:hint="eastAsia"/>
                <w:color w:val="000000"/>
                <w:szCs w:val="21"/>
              </w:rPr>
              <w:t>管理功能，用户可自行编辑维护。</w:t>
            </w:r>
          </w:p>
        </w:tc>
      </w:tr>
      <w:tr w:rsidR="005108E4" w14:paraId="7EE85FE4" w14:textId="77777777" w:rsidTr="004B43B3">
        <w:trPr>
          <w:trHeight w:val="20"/>
          <w:jc w:val="center"/>
        </w:trPr>
        <w:tc>
          <w:tcPr>
            <w:tcW w:w="225" w:type="pct"/>
            <w:vMerge/>
            <w:shd w:val="clear" w:color="auto" w:fill="auto"/>
            <w:vAlign w:val="center"/>
          </w:tcPr>
          <w:p w14:paraId="578CB52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C0EB01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A859BF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药品诊疗目录</w:t>
            </w:r>
          </w:p>
        </w:tc>
        <w:tc>
          <w:tcPr>
            <w:tcW w:w="3435" w:type="pct"/>
            <w:shd w:val="clear" w:color="auto" w:fill="auto"/>
            <w:vAlign w:val="center"/>
          </w:tcPr>
          <w:p w14:paraId="22BE705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要求系统提供医院药品诊疗目录导入功能，并提供药品目录维护管理功能，用户可自行编辑维护。</w:t>
            </w:r>
          </w:p>
        </w:tc>
      </w:tr>
      <w:tr w:rsidR="005108E4" w14:paraId="4434FE51" w14:textId="77777777" w:rsidTr="004B43B3">
        <w:trPr>
          <w:trHeight w:val="20"/>
          <w:jc w:val="center"/>
        </w:trPr>
        <w:tc>
          <w:tcPr>
            <w:tcW w:w="225" w:type="pct"/>
            <w:vMerge/>
            <w:shd w:val="clear" w:color="auto" w:fill="auto"/>
            <w:vAlign w:val="center"/>
          </w:tcPr>
          <w:p w14:paraId="33B3A71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E1CE6C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5CD611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随访模板库</w:t>
            </w:r>
          </w:p>
        </w:tc>
        <w:tc>
          <w:tcPr>
            <w:tcW w:w="3435" w:type="pct"/>
            <w:shd w:val="clear" w:color="auto" w:fill="auto"/>
            <w:vAlign w:val="center"/>
          </w:tcPr>
          <w:p w14:paraId="331192A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要求系统提供至少500种以上基础疾病随访模板，并提供随访模板库维护管理功能，随访模板库</w:t>
            </w:r>
            <w:proofErr w:type="gramStart"/>
            <w:r>
              <w:rPr>
                <w:rFonts w:ascii="宋体" w:eastAsia="宋体" w:hAnsi="宋体" w:cs="宋体" w:hint="eastAsia"/>
                <w:color w:val="000000"/>
                <w:szCs w:val="21"/>
              </w:rPr>
              <w:t>维护按</w:t>
            </w:r>
            <w:proofErr w:type="gramEnd"/>
            <w:r>
              <w:rPr>
                <w:rFonts w:ascii="宋体" w:eastAsia="宋体" w:hAnsi="宋体" w:cs="宋体" w:hint="eastAsia"/>
                <w:color w:val="000000"/>
                <w:szCs w:val="21"/>
              </w:rPr>
              <w:t>级别、科室、疾</w:t>
            </w:r>
            <w:r>
              <w:rPr>
                <w:rFonts w:ascii="宋体" w:eastAsia="宋体" w:hAnsi="宋体" w:cs="宋体" w:hint="eastAsia"/>
                <w:color w:val="000000"/>
                <w:szCs w:val="21"/>
              </w:rPr>
              <w:lastRenderedPageBreak/>
              <w:t>病进行分类，随访项目回复选项可设置，包含文本、数字、时间、单选、多选、下拉等，方便用户进行编辑维护。</w:t>
            </w:r>
          </w:p>
        </w:tc>
      </w:tr>
      <w:tr w:rsidR="005108E4" w14:paraId="0E6791F8" w14:textId="77777777" w:rsidTr="004B43B3">
        <w:trPr>
          <w:trHeight w:val="20"/>
          <w:jc w:val="center"/>
        </w:trPr>
        <w:tc>
          <w:tcPr>
            <w:tcW w:w="225" w:type="pct"/>
            <w:vMerge/>
            <w:shd w:val="clear" w:color="auto" w:fill="auto"/>
            <w:vAlign w:val="center"/>
          </w:tcPr>
          <w:p w14:paraId="400D52D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A303E7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7D99A8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短信库</w:t>
            </w:r>
          </w:p>
        </w:tc>
        <w:tc>
          <w:tcPr>
            <w:tcW w:w="3435" w:type="pct"/>
            <w:shd w:val="clear" w:color="auto" w:fill="auto"/>
            <w:vAlign w:val="center"/>
          </w:tcPr>
          <w:p w14:paraId="4209D61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要求系统提供至少包含5000条基础短信知识库，并提供短信</w:t>
            </w:r>
            <w:proofErr w:type="gramStart"/>
            <w:r>
              <w:rPr>
                <w:rFonts w:ascii="宋体" w:eastAsia="宋体" w:hAnsi="宋体" w:cs="宋体" w:hint="eastAsia"/>
                <w:color w:val="000000"/>
                <w:szCs w:val="21"/>
              </w:rPr>
              <w:t>库维护</w:t>
            </w:r>
            <w:proofErr w:type="gramEnd"/>
            <w:r>
              <w:rPr>
                <w:rFonts w:ascii="宋体" w:eastAsia="宋体" w:hAnsi="宋体" w:cs="宋体" w:hint="eastAsia"/>
                <w:color w:val="000000"/>
                <w:szCs w:val="21"/>
              </w:rPr>
              <w:t>管理功能，短信维护可按科室设置权限，各科室用户可自行编辑维护。</w:t>
            </w:r>
          </w:p>
        </w:tc>
      </w:tr>
      <w:tr w:rsidR="005108E4" w14:paraId="720AAFC3" w14:textId="77777777" w:rsidTr="004B43B3">
        <w:trPr>
          <w:trHeight w:val="20"/>
          <w:jc w:val="center"/>
        </w:trPr>
        <w:tc>
          <w:tcPr>
            <w:tcW w:w="225" w:type="pct"/>
            <w:vMerge/>
            <w:shd w:val="clear" w:color="auto" w:fill="auto"/>
            <w:vAlign w:val="center"/>
          </w:tcPr>
          <w:p w14:paraId="3657878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56F5FA03"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分级随访</w:t>
            </w:r>
          </w:p>
        </w:tc>
        <w:tc>
          <w:tcPr>
            <w:tcW w:w="952" w:type="pct"/>
            <w:shd w:val="clear" w:color="auto" w:fill="auto"/>
            <w:noWrap/>
            <w:vAlign w:val="center"/>
          </w:tcPr>
          <w:p w14:paraId="35852DF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一级随访</w:t>
            </w:r>
          </w:p>
        </w:tc>
        <w:tc>
          <w:tcPr>
            <w:tcW w:w="3435" w:type="pct"/>
            <w:shd w:val="clear" w:color="auto" w:fill="auto"/>
            <w:vAlign w:val="center"/>
          </w:tcPr>
          <w:p w14:paraId="5142282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一级随访：科室随访，设置在病区医生办公室，由主管医生对患者进行随访，主管医生使用系统可以随访和管理本科室自己的出院患者，随访的主要内容主要为“出院指导、用药指导、病情跟踪、复诊提醒、健康宣教、爱心提示” 等；</w:t>
            </w:r>
          </w:p>
        </w:tc>
      </w:tr>
      <w:tr w:rsidR="005108E4" w14:paraId="5A023EC0" w14:textId="77777777" w:rsidTr="004B43B3">
        <w:trPr>
          <w:trHeight w:val="20"/>
          <w:jc w:val="center"/>
        </w:trPr>
        <w:tc>
          <w:tcPr>
            <w:tcW w:w="225" w:type="pct"/>
            <w:vMerge/>
            <w:shd w:val="clear" w:color="auto" w:fill="auto"/>
            <w:vAlign w:val="center"/>
          </w:tcPr>
          <w:p w14:paraId="1F05BF0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A7D6A3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861C76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二级随访</w:t>
            </w:r>
          </w:p>
        </w:tc>
        <w:tc>
          <w:tcPr>
            <w:tcW w:w="3435" w:type="pct"/>
            <w:shd w:val="clear" w:color="auto" w:fill="auto"/>
            <w:vAlign w:val="center"/>
          </w:tcPr>
          <w:p w14:paraId="5A2BB66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二级随访：随访中心随访，设置在患者随访中心（患者服务部门），随访人员根据随访计划可以随访和管理全院的出院患者，随访内容主要为“医疗质量调查、满意度调查、呵护问候、</w:t>
            </w:r>
            <w:proofErr w:type="gramStart"/>
            <w:r>
              <w:rPr>
                <w:rFonts w:ascii="宋体" w:eastAsia="宋体" w:hAnsi="宋体" w:cs="宋体" w:hint="eastAsia"/>
                <w:color w:val="000000"/>
                <w:szCs w:val="21"/>
              </w:rPr>
              <w:t>医</w:t>
            </w:r>
            <w:proofErr w:type="gramEnd"/>
            <w:r>
              <w:rPr>
                <w:rFonts w:ascii="宋体" w:eastAsia="宋体" w:hAnsi="宋体" w:cs="宋体" w:hint="eastAsia"/>
                <w:color w:val="000000"/>
                <w:szCs w:val="21"/>
              </w:rPr>
              <w:t>讯发布” 等，随访中心人员可以实时监管到临床科室的随访情况和随访结果；</w:t>
            </w:r>
          </w:p>
        </w:tc>
      </w:tr>
      <w:tr w:rsidR="005108E4" w14:paraId="0630AC1C" w14:textId="77777777" w:rsidTr="004B43B3">
        <w:trPr>
          <w:trHeight w:val="20"/>
          <w:jc w:val="center"/>
        </w:trPr>
        <w:tc>
          <w:tcPr>
            <w:tcW w:w="225" w:type="pct"/>
            <w:vMerge/>
            <w:shd w:val="clear" w:color="auto" w:fill="auto"/>
            <w:vAlign w:val="center"/>
          </w:tcPr>
          <w:p w14:paraId="232E2CB6"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D75F73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19AD70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三级随访</w:t>
            </w:r>
          </w:p>
        </w:tc>
        <w:tc>
          <w:tcPr>
            <w:tcW w:w="3435" w:type="pct"/>
            <w:shd w:val="clear" w:color="auto" w:fill="auto"/>
            <w:vAlign w:val="center"/>
          </w:tcPr>
          <w:p w14:paraId="5C38B2D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三级随访：随访抽查，设置在党办、纪检等职能部门，主要是再次随访不满意的患者，抽查科室和随访中心是否随访，随访结果是否真实等。</w:t>
            </w:r>
          </w:p>
        </w:tc>
      </w:tr>
      <w:tr w:rsidR="005108E4" w14:paraId="46AC7B7A" w14:textId="77777777" w:rsidTr="004B43B3">
        <w:trPr>
          <w:trHeight w:val="20"/>
          <w:jc w:val="center"/>
        </w:trPr>
        <w:tc>
          <w:tcPr>
            <w:tcW w:w="225" w:type="pct"/>
            <w:vMerge/>
            <w:shd w:val="clear" w:color="auto" w:fill="auto"/>
            <w:vAlign w:val="center"/>
          </w:tcPr>
          <w:p w14:paraId="144759C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shd w:val="clear" w:color="auto" w:fill="auto"/>
            <w:vAlign w:val="center"/>
          </w:tcPr>
          <w:p w14:paraId="104C1C8F"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随访计划</w:t>
            </w:r>
          </w:p>
        </w:tc>
        <w:tc>
          <w:tcPr>
            <w:tcW w:w="952" w:type="pct"/>
            <w:shd w:val="clear" w:color="auto" w:fill="auto"/>
            <w:noWrap/>
            <w:vAlign w:val="center"/>
          </w:tcPr>
          <w:p w14:paraId="52F057B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随访计划安排</w:t>
            </w:r>
          </w:p>
        </w:tc>
        <w:tc>
          <w:tcPr>
            <w:tcW w:w="3435" w:type="pct"/>
            <w:shd w:val="clear" w:color="auto" w:fill="auto"/>
            <w:vAlign w:val="center"/>
          </w:tcPr>
          <w:p w14:paraId="6960EE8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随访计划设定功能，根据患者的出院时间、出院科室、疾病诊断等信息，智能自动对患者进行随访计划安排，通过随访计划安排，确定患者的随访人员、随访时间、随访类型等信息；同时要求系统可以为特定患者（专科专病随访）多次随访计划；根据患者的出院时间、随访人员的人数、出院后几天随访、随访周期频率等内容进行随访计划的安排，同时可以设定为随访计划自动安排，随访人员每天登陆随访系统，查看今日随访，对于当天的随访任务一目了然。实现当患者在短时间内重复来院，系统可设置指定时间间隔下，不重复纳入随访计划，避免反复随访。实现转归情况为‘死亡’的患者</w:t>
            </w:r>
            <w:proofErr w:type="gramStart"/>
            <w:r>
              <w:rPr>
                <w:rFonts w:ascii="宋体" w:eastAsia="宋体" w:hAnsi="宋体" w:cs="宋体" w:hint="eastAsia"/>
                <w:color w:val="000000"/>
                <w:szCs w:val="21"/>
              </w:rPr>
              <w:t>自动不</w:t>
            </w:r>
            <w:proofErr w:type="gramEnd"/>
            <w:r>
              <w:rPr>
                <w:rFonts w:ascii="宋体" w:eastAsia="宋体" w:hAnsi="宋体" w:cs="宋体" w:hint="eastAsia"/>
                <w:color w:val="000000"/>
                <w:szCs w:val="21"/>
              </w:rPr>
              <w:t>纳入随访计划，当对某一个患者标记为“死亡”或随访状态为“死亡患者”时，系统自动关停该患者未完成随访任务，支持过滤无效号码的患者。</w:t>
            </w:r>
          </w:p>
        </w:tc>
      </w:tr>
      <w:tr w:rsidR="005108E4" w14:paraId="266EB4D0" w14:textId="77777777" w:rsidTr="004B43B3">
        <w:trPr>
          <w:trHeight w:val="20"/>
          <w:jc w:val="center"/>
        </w:trPr>
        <w:tc>
          <w:tcPr>
            <w:tcW w:w="225" w:type="pct"/>
            <w:vMerge/>
            <w:shd w:val="clear" w:color="auto" w:fill="auto"/>
            <w:vAlign w:val="center"/>
          </w:tcPr>
          <w:p w14:paraId="6209D28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2DDDA13D"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院级随访</w:t>
            </w:r>
          </w:p>
        </w:tc>
        <w:tc>
          <w:tcPr>
            <w:tcW w:w="952" w:type="pct"/>
            <w:shd w:val="clear" w:color="auto" w:fill="auto"/>
            <w:noWrap/>
            <w:vAlign w:val="center"/>
          </w:tcPr>
          <w:p w14:paraId="2A7F7D1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医疗质量随访</w:t>
            </w:r>
          </w:p>
        </w:tc>
        <w:tc>
          <w:tcPr>
            <w:tcW w:w="3435" w:type="pct"/>
            <w:shd w:val="clear" w:color="auto" w:fill="auto"/>
            <w:vAlign w:val="center"/>
          </w:tcPr>
          <w:p w14:paraId="77EEFD0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出院随访，满意度调查以及出院问候。随访中心人员进入随访模块，就能看到当天的今日随访计划，按照随访计划逐条对患者进行随访，开展出院问候，对医院的医疗质量、服务态度、服务质量、就诊环境、就诊价格等情况进行满意度调查、呵护问候等</w:t>
            </w:r>
          </w:p>
        </w:tc>
      </w:tr>
      <w:tr w:rsidR="005108E4" w14:paraId="6BD9ECCA" w14:textId="77777777" w:rsidTr="004B43B3">
        <w:trPr>
          <w:trHeight w:val="20"/>
          <w:jc w:val="center"/>
        </w:trPr>
        <w:tc>
          <w:tcPr>
            <w:tcW w:w="225" w:type="pct"/>
            <w:vMerge/>
            <w:shd w:val="clear" w:color="auto" w:fill="auto"/>
            <w:vAlign w:val="center"/>
          </w:tcPr>
          <w:p w14:paraId="001B685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67F27E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72A8F4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今日随访</w:t>
            </w:r>
          </w:p>
        </w:tc>
        <w:tc>
          <w:tcPr>
            <w:tcW w:w="3435" w:type="pct"/>
            <w:shd w:val="clear" w:color="auto" w:fill="auto"/>
            <w:vAlign w:val="center"/>
          </w:tcPr>
          <w:p w14:paraId="46C76E2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按照随访计划设置，快捷查询今日应随访的患者</w:t>
            </w:r>
          </w:p>
        </w:tc>
      </w:tr>
      <w:tr w:rsidR="005108E4" w14:paraId="5F4DE2F8" w14:textId="77777777" w:rsidTr="004B43B3">
        <w:trPr>
          <w:trHeight w:val="20"/>
          <w:jc w:val="center"/>
        </w:trPr>
        <w:tc>
          <w:tcPr>
            <w:tcW w:w="225" w:type="pct"/>
            <w:vMerge/>
            <w:shd w:val="clear" w:color="auto" w:fill="auto"/>
            <w:vAlign w:val="center"/>
          </w:tcPr>
          <w:p w14:paraId="225DEFA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8C0A81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1FCADC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30天已随访</w:t>
            </w:r>
          </w:p>
        </w:tc>
        <w:tc>
          <w:tcPr>
            <w:tcW w:w="3435" w:type="pct"/>
            <w:shd w:val="clear" w:color="auto" w:fill="auto"/>
            <w:vAlign w:val="center"/>
          </w:tcPr>
          <w:p w14:paraId="35A3931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系统登录用户查询30天内，已经随访的患者</w:t>
            </w:r>
          </w:p>
        </w:tc>
      </w:tr>
      <w:tr w:rsidR="005108E4" w14:paraId="74B4454B" w14:textId="77777777" w:rsidTr="004B43B3">
        <w:trPr>
          <w:trHeight w:val="20"/>
          <w:jc w:val="center"/>
        </w:trPr>
        <w:tc>
          <w:tcPr>
            <w:tcW w:w="225" w:type="pct"/>
            <w:vMerge/>
            <w:shd w:val="clear" w:color="auto" w:fill="auto"/>
            <w:vAlign w:val="center"/>
          </w:tcPr>
          <w:p w14:paraId="4A091E3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AD9AAF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B81281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30天未随访</w:t>
            </w:r>
          </w:p>
        </w:tc>
        <w:tc>
          <w:tcPr>
            <w:tcW w:w="3435" w:type="pct"/>
            <w:shd w:val="clear" w:color="auto" w:fill="auto"/>
            <w:vAlign w:val="center"/>
          </w:tcPr>
          <w:p w14:paraId="54EBCA1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系统登录用户查询30天内，已做随访计划安排，因故未随访的患者</w:t>
            </w:r>
          </w:p>
        </w:tc>
      </w:tr>
      <w:tr w:rsidR="005108E4" w14:paraId="47E4ACAF" w14:textId="77777777" w:rsidTr="004B43B3">
        <w:trPr>
          <w:trHeight w:val="20"/>
          <w:jc w:val="center"/>
        </w:trPr>
        <w:tc>
          <w:tcPr>
            <w:tcW w:w="225" w:type="pct"/>
            <w:vMerge/>
            <w:shd w:val="clear" w:color="auto" w:fill="auto"/>
            <w:vAlign w:val="center"/>
          </w:tcPr>
          <w:p w14:paraId="42D33AE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C87255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7B0D67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未成功随访</w:t>
            </w:r>
          </w:p>
        </w:tc>
        <w:tc>
          <w:tcPr>
            <w:tcW w:w="3435" w:type="pct"/>
            <w:shd w:val="clear" w:color="auto" w:fill="auto"/>
            <w:vAlign w:val="center"/>
          </w:tcPr>
          <w:p w14:paraId="461FAAB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系统登录用户查询由于占线、无人接听等原因，没能成功随访的患者，需要继续随访</w:t>
            </w:r>
          </w:p>
        </w:tc>
      </w:tr>
      <w:tr w:rsidR="005108E4" w14:paraId="37B33E58" w14:textId="77777777" w:rsidTr="004B43B3">
        <w:trPr>
          <w:trHeight w:val="20"/>
          <w:jc w:val="center"/>
        </w:trPr>
        <w:tc>
          <w:tcPr>
            <w:tcW w:w="225" w:type="pct"/>
            <w:vMerge/>
            <w:shd w:val="clear" w:color="auto" w:fill="auto"/>
            <w:vAlign w:val="center"/>
          </w:tcPr>
          <w:p w14:paraId="2AC181A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C96BEF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E294D3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表扬批评</w:t>
            </w:r>
          </w:p>
        </w:tc>
        <w:tc>
          <w:tcPr>
            <w:tcW w:w="3435" w:type="pct"/>
            <w:shd w:val="clear" w:color="auto" w:fill="auto"/>
            <w:vAlign w:val="center"/>
          </w:tcPr>
          <w:p w14:paraId="3184335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可多次记录，可表扬批评多个科室、多名人员</w:t>
            </w:r>
          </w:p>
        </w:tc>
      </w:tr>
      <w:tr w:rsidR="005108E4" w14:paraId="7721BDD9" w14:textId="77777777" w:rsidTr="004B43B3">
        <w:trPr>
          <w:trHeight w:val="20"/>
          <w:jc w:val="center"/>
        </w:trPr>
        <w:tc>
          <w:tcPr>
            <w:tcW w:w="225" w:type="pct"/>
            <w:vMerge/>
            <w:shd w:val="clear" w:color="auto" w:fill="auto"/>
            <w:vAlign w:val="center"/>
          </w:tcPr>
          <w:p w14:paraId="726B7B5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0680D2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2CE5D5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意见建议</w:t>
            </w:r>
          </w:p>
        </w:tc>
        <w:tc>
          <w:tcPr>
            <w:tcW w:w="3435" w:type="pct"/>
            <w:shd w:val="clear" w:color="auto" w:fill="auto"/>
            <w:vAlign w:val="center"/>
          </w:tcPr>
          <w:p w14:paraId="51DF1B2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可多次记录，可记录不同类别的随访意见和建议</w:t>
            </w:r>
          </w:p>
        </w:tc>
      </w:tr>
      <w:tr w:rsidR="005108E4" w14:paraId="1E6EB44B" w14:textId="77777777" w:rsidTr="004B43B3">
        <w:trPr>
          <w:trHeight w:val="20"/>
          <w:jc w:val="center"/>
        </w:trPr>
        <w:tc>
          <w:tcPr>
            <w:tcW w:w="225" w:type="pct"/>
            <w:vMerge/>
            <w:shd w:val="clear" w:color="auto" w:fill="auto"/>
            <w:vAlign w:val="center"/>
          </w:tcPr>
          <w:p w14:paraId="647D126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D3730D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958750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随访记录提交</w:t>
            </w:r>
          </w:p>
        </w:tc>
        <w:tc>
          <w:tcPr>
            <w:tcW w:w="3435" w:type="pct"/>
            <w:shd w:val="clear" w:color="auto" w:fill="auto"/>
            <w:vAlign w:val="center"/>
          </w:tcPr>
          <w:p w14:paraId="118E62B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随访完成，提交本次随访记录，并自动滚动到下一个应随访患者。</w:t>
            </w:r>
          </w:p>
        </w:tc>
      </w:tr>
      <w:tr w:rsidR="005108E4" w14:paraId="15A11730" w14:textId="77777777" w:rsidTr="004B43B3">
        <w:trPr>
          <w:trHeight w:val="20"/>
          <w:jc w:val="center"/>
        </w:trPr>
        <w:tc>
          <w:tcPr>
            <w:tcW w:w="225" w:type="pct"/>
            <w:vMerge/>
            <w:shd w:val="clear" w:color="auto" w:fill="auto"/>
            <w:vAlign w:val="center"/>
          </w:tcPr>
          <w:p w14:paraId="18076D9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00463F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37AFAD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自助拨号管理</w:t>
            </w:r>
          </w:p>
        </w:tc>
        <w:tc>
          <w:tcPr>
            <w:tcW w:w="3435" w:type="pct"/>
            <w:shd w:val="clear" w:color="auto" w:fill="auto"/>
            <w:vAlign w:val="center"/>
          </w:tcPr>
          <w:p w14:paraId="4FF56E9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软件界面一键自助拨号、点击鼠标挂断</w:t>
            </w:r>
          </w:p>
        </w:tc>
      </w:tr>
      <w:tr w:rsidR="005108E4" w14:paraId="68417BB8" w14:textId="77777777" w:rsidTr="004B43B3">
        <w:trPr>
          <w:trHeight w:val="20"/>
          <w:jc w:val="center"/>
        </w:trPr>
        <w:tc>
          <w:tcPr>
            <w:tcW w:w="225" w:type="pct"/>
            <w:vMerge/>
            <w:shd w:val="clear" w:color="auto" w:fill="auto"/>
            <w:vAlign w:val="center"/>
          </w:tcPr>
          <w:p w14:paraId="60034EF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9F98BA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570A19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通话录音管理</w:t>
            </w:r>
          </w:p>
        </w:tc>
        <w:tc>
          <w:tcPr>
            <w:tcW w:w="3435" w:type="pct"/>
            <w:shd w:val="clear" w:color="auto" w:fill="auto"/>
            <w:vAlign w:val="center"/>
          </w:tcPr>
          <w:p w14:paraId="7CF54413" w14:textId="77777777" w:rsidR="005108E4" w:rsidRDefault="005108E4" w:rsidP="004B43B3">
            <w:pPr>
              <w:widowControl/>
              <w:adjustRightInd w:val="0"/>
              <w:snapToGrid w:val="0"/>
              <w:rPr>
                <w:rFonts w:ascii="宋体" w:eastAsia="宋体" w:hAnsi="宋体" w:cs="宋体"/>
                <w:szCs w:val="21"/>
              </w:rPr>
            </w:pPr>
            <w:r>
              <w:rPr>
                <w:rFonts w:ascii="宋体" w:eastAsia="宋体" w:hAnsi="宋体" w:cs="宋体" w:hint="eastAsia"/>
                <w:szCs w:val="21"/>
              </w:rPr>
              <w:t>随访振铃后全程录音，并提供随访录音听取功能</w:t>
            </w:r>
          </w:p>
        </w:tc>
      </w:tr>
      <w:tr w:rsidR="005108E4" w14:paraId="32FC7FF3" w14:textId="77777777" w:rsidTr="004B43B3">
        <w:trPr>
          <w:trHeight w:val="20"/>
          <w:jc w:val="center"/>
        </w:trPr>
        <w:tc>
          <w:tcPr>
            <w:tcW w:w="225" w:type="pct"/>
            <w:vMerge/>
            <w:shd w:val="clear" w:color="auto" w:fill="auto"/>
            <w:vAlign w:val="center"/>
          </w:tcPr>
          <w:p w14:paraId="3334348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74D12F4F"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科室随访</w:t>
            </w:r>
          </w:p>
        </w:tc>
        <w:tc>
          <w:tcPr>
            <w:tcW w:w="952" w:type="pct"/>
            <w:shd w:val="clear" w:color="auto" w:fill="auto"/>
            <w:noWrap/>
            <w:vAlign w:val="center"/>
          </w:tcPr>
          <w:p w14:paraId="1810CFF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w:t>
            </w:r>
          </w:p>
        </w:tc>
        <w:tc>
          <w:tcPr>
            <w:tcW w:w="3435" w:type="pct"/>
            <w:shd w:val="clear" w:color="auto" w:fill="auto"/>
            <w:vAlign w:val="center"/>
          </w:tcPr>
          <w:p w14:paraId="5807816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临床科室根据自己科室的疾病特点，设置本科室的临床科室随访模板，由主管医生或者责任护士对患者进行随访，主管医生或者责任护士使用系统可以随访和管理本科室自己的出院患者，随访的主要内容主要为“康复情况、用药情况、症状改变” 等，同时进行“出院指导、复诊提醒、用药指导、爱心提示”。</w:t>
            </w:r>
          </w:p>
        </w:tc>
      </w:tr>
      <w:tr w:rsidR="005108E4" w14:paraId="05E98EFE" w14:textId="77777777" w:rsidTr="004B43B3">
        <w:trPr>
          <w:trHeight w:val="20"/>
          <w:jc w:val="center"/>
        </w:trPr>
        <w:tc>
          <w:tcPr>
            <w:tcW w:w="225" w:type="pct"/>
            <w:vMerge/>
            <w:shd w:val="clear" w:color="auto" w:fill="auto"/>
            <w:vAlign w:val="center"/>
          </w:tcPr>
          <w:p w14:paraId="1BC548D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A886FD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F368D9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科室随访模板建立</w:t>
            </w:r>
          </w:p>
        </w:tc>
        <w:tc>
          <w:tcPr>
            <w:tcW w:w="3435" w:type="pct"/>
            <w:shd w:val="clear" w:color="auto" w:fill="auto"/>
            <w:vAlign w:val="center"/>
          </w:tcPr>
          <w:p w14:paraId="4AE31D5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根据科室疾病特点，建立科室对应的随访模板</w:t>
            </w:r>
          </w:p>
        </w:tc>
      </w:tr>
      <w:tr w:rsidR="005108E4" w14:paraId="26486259" w14:textId="77777777" w:rsidTr="004B43B3">
        <w:trPr>
          <w:trHeight w:val="20"/>
          <w:jc w:val="center"/>
        </w:trPr>
        <w:tc>
          <w:tcPr>
            <w:tcW w:w="225" w:type="pct"/>
            <w:vMerge/>
            <w:shd w:val="clear" w:color="auto" w:fill="auto"/>
            <w:vAlign w:val="center"/>
          </w:tcPr>
          <w:p w14:paraId="6C1F4777"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7058BF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AD7D773" w14:textId="77777777" w:rsidR="005108E4" w:rsidRDefault="005108E4" w:rsidP="004B43B3">
            <w:pPr>
              <w:widowControl/>
              <w:adjustRightInd w:val="0"/>
              <w:snapToGrid w:val="0"/>
              <w:rPr>
                <w:rFonts w:ascii="宋体" w:eastAsia="宋体" w:hAnsi="宋体" w:cs="宋体"/>
                <w:color w:val="000000"/>
                <w:w w:val="90"/>
                <w:szCs w:val="21"/>
              </w:rPr>
            </w:pPr>
            <w:r>
              <w:rPr>
                <w:rFonts w:ascii="宋体" w:eastAsia="宋体" w:hAnsi="宋体" w:cs="宋体" w:hint="eastAsia"/>
                <w:color w:val="000000"/>
                <w:szCs w:val="21"/>
              </w:rPr>
              <w:t>科室随访用户分级管理</w:t>
            </w:r>
          </w:p>
        </w:tc>
        <w:tc>
          <w:tcPr>
            <w:tcW w:w="3435" w:type="pct"/>
            <w:shd w:val="clear" w:color="auto" w:fill="auto"/>
            <w:vAlign w:val="center"/>
          </w:tcPr>
          <w:p w14:paraId="45714A9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对科室随访账号分为科室级别和个人级别进行维护、管理</w:t>
            </w:r>
          </w:p>
        </w:tc>
      </w:tr>
      <w:tr w:rsidR="005108E4" w14:paraId="7B642315" w14:textId="77777777" w:rsidTr="004B43B3">
        <w:trPr>
          <w:trHeight w:val="20"/>
          <w:jc w:val="center"/>
        </w:trPr>
        <w:tc>
          <w:tcPr>
            <w:tcW w:w="225" w:type="pct"/>
            <w:vMerge/>
            <w:shd w:val="clear" w:color="auto" w:fill="auto"/>
            <w:vAlign w:val="center"/>
          </w:tcPr>
          <w:p w14:paraId="41F1A6B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E9628D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1A91F2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科室医护人员随访</w:t>
            </w:r>
          </w:p>
        </w:tc>
        <w:tc>
          <w:tcPr>
            <w:tcW w:w="3435" w:type="pct"/>
            <w:shd w:val="clear" w:color="auto" w:fill="auto"/>
            <w:vAlign w:val="center"/>
          </w:tcPr>
          <w:p w14:paraId="201C5E8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医护人员根据随访计划安排，对本科室出院患者进行出院随访；科室随访提供患者筛选功能，分为30天已随访、30天未随访、未成功随访等；科室随访提供疾病查询、药品查询、科室健康宣教知识查询等功能；科室随访提供历史随访查询功能，并短信问候功能。</w:t>
            </w:r>
          </w:p>
        </w:tc>
      </w:tr>
      <w:tr w:rsidR="005108E4" w14:paraId="504BAF7E" w14:textId="77777777" w:rsidTr="004B43B3">
        <w:trPr>
          <w:trHeight w:val="20"/>
          <w:jc w:val="center"/>
        </w:trPr>
        <w:tc>
          <w:tcPr>
            <w:tcW w:w="225" w:type="pct"/>
            <w:vMerge/>
            <w:shd w:val="clear" w:color="auto" w:fill="auto"/>
            <w:vAlign w:val="center"/>
          </w:tcPr>
          <w:p w14:paraId="4BA2D0F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0387D8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235B64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科室复诊提醒</w:t>
            </w:r>
          </w:p>
        </w:tc>
        <w:tc>
          <w:tcPr>
            <w:tcW w:w="3435" w:type="pct"/>
            <w:shd w:val="clear" w:color="auto" w:fill="auto"/>
            <w:vAlign w:val="center"/>
          </w:tcPr>
          <w:p w14:paraId="719DDD9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按患者的既定复诊时间，两次提醒患者复诊</w:t>
            </w:r>
          </w:p>
        </w:tc>
      </w:tr>
      <w:tr w:rsidR="005108E4" w14:paraId="61127A65" w14:textId="77777777" w:rsidTr="004B43B3">
        <w:trPr>
          <w:trHeight w:val="20"/>
          <w:jc w:val="center"/>
        </w:trPr>
        <w:tc>
          <w:tcPr>
            <w:tcW w:w="225" w:type="pct"/>
            <w:vMerge/>
            <w:shd w:val="clear" w:color="auto" w:fill="auto"/>
            <w:vAlign w:val="center"/>
          </w:tcPr>
          <w:p w14:paraId="02985E8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A6E134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5BE6DFF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科室随访工作量统计</w:t>
            </w:r>
          </w:p>
        </w:tc>
        <w:tc>
          <w:tcPr>
            <w:tcW w:w="3435" w:type="pct"/>
            <w:shd w:val="clear" w:color="auto" w:fill="auto"/>
            <w:vAlign w:val="center"/>
          </w:tcPr>
          <w:p w14:paraId="432AEEA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按随访时间，对科室随访工作量进行统计</w:t>
            </w:r>
          </w:p>
        </w:tc>
      </w:tr>
      <w:tr w:rsidR="005108E4" w14:paraId="7890CA8B" w14:textId="77777777" w:rsidTr="004B43B3">
        <w:trPr>
          <w:trHeight w:val="20"/>
          <w:jc w:val="center"/>
        </w:trPr>
        <w:tc>
          <w:tcPr>
            <w:tcW w:w="225" w:type="pct"/>
            <w:vMerge/>
            <w:shd w:val="clear" w:color="auto" w:fill="auto"/>
            <w:vAlign w:val="center"/>
          </w:tcPr>
          <w:p w14:paraId="1CEE6CF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1D6949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00E8D4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科室随访结果明细查询</w:t>
            </w:r>
          </w:p>
        </w:tc>
        <w:tc>
          <w:tcPr>
            <w:tcW w:w="3435" w:type="pct"/>
            <w:shd w:val="clear" w:color="auto" w:fill="auto"/>
            <w:vAlign w:val="center"/>
          </w:tcPr>
          <w:p w14:paraId="694E369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按随访时间，查询科室随访结果明细</w:t>
            </w:r>
          </w:p>
        </w:tc>
      </w:tr>
      <w:tr w:rsidR="005108E4" w14:paraId="0F784295" w14:textId="77777777" w:rsidTr="004B43B3">
        <w:trPr>
          <w:trHeight w:val="20"/>
          <w:jc w:val="center"/>
        </w:trPr>
        <w:tc>
          <w:tcPr>
            <w:tcW w:w="225" w:type="pct"/>
            <w:vMerge/>
            <w:shd w:val="clear" w:color="auto" w:fill="auto"/>
            <w:vAlign w:val="center"/>
          </w:tcPr>
          <w:p w14:paraId="65B71D3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CE8EEB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4F1BE37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科室随访项目统计</w:t>
            </w:r>
          </w:p>
        </w:tc>
        <w:tc>
          <w:tcPr>
            <w:tcW w:w="3435" w:type="pct"/>
            <w:shd w:val="clear" w:color="auto" w:fill="auto"/>
            <w:vAlign w:val="center"/>
          </w:tcPr>
          <w:p w14:paraId="7BF20A0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按随访时间，对科室随访模板项目统计</w:t>
            </w:r>
          </w:p>
        </w:tc>
      </w:tr>
      <w:tr w:rsidR="005108E4" w14:paraId="5470A63C" w14:textId="77777777" w:rsidTr="004B43B3">
        <w:trPr>
          <w:trHeight w:val="20"/>
          <w:jc w:val="center"/>
        </w:trPr>
        <w:tc>
          <w:tcPr>
            <w:tcW w:w="225" w:type="pct"/>
            <w:vMerge/>
            <w:shd w:val="clear" w:color="auto" w:fill="auto"/>
            <w:vAlign w:val="center"/>
          </w:tcPr>
          <w:p w14:paraId="139F07E7"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6FEDE1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A9BFD6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科室随访记录查询</w:t>
            </w:r>
          </w:p>
        </w:tc>
        <w:tc>
          <w:tcPr>
            <w:tcW w:w="3435" w:type="pct"/>
            <w:shd w:val="clear" w:color="auto" w:fill="auto"/>
            <w:vAlign w:val="center"/>
          </w:tcPr>
          <w:p w14:paraId="1D54ACA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按随访时间，查询科室随访记录</w:t>
            </w:r>
          </w:p>
        </w:tc>
      </w:tr>
      <w:tr w:rsidR="005108E4" w14:paraId="3A774B79" w14:textId="77777777" w:rsidTr="004B43B3">
        <w:trPr>
          <w:trHeight w:val="20"/>
          <w:jc w:val="center"/>
        </w:trPr>
        <w:tc>
          <w:tcPr>
            <w:tcW w:w="225" w:type="pct"/>
            <w:vMerge/>
            <w:shd w:val="clear" w:color="auto" w:fill="auto"/>
            <w:vAlign w:val="center"/>
          </w:tcPr>
          <w:p w14:paraId="00A639A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03FE2D5C"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门诊随访</w:t>
            </w:r>
          </w:p>
        </w:tc>
        <w:tc>
          <w:tcPr>
            <w:tcW w:w="952" w:type="pct"/>
            <w:shd w:val="clear" w:color="auto" w:fill="auto"/>
            <w:noWrap/>
            <w:vAlign w:val="center"/>
          </w:tcPr>
          <w:p w14:paraId="491EE1A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w:t>
            </w:r>
          </w:p>
        </w:tc>
        <w:tc>
          <w:tcPr>
            <w:tcW w:w="3435" w:type="pct"/>
            <w:shd w:val="clear" w:color="auto" w:fill="auto"/>
            <w:vAlign w:val="center"/>
          </w:tcPr>
          <w:p w14:paraId="40C4016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按照设定好的比例抽取门诊患者进行随访。要求能够通过短信进行门诊满意度调查，短信回复不满意的患者，自动进入门诊随访界面，进行语音电话再次随访。随访患者根据人数设定随访任务，达到要求的人数自动生成随访计划，发送指定随访人员进行工作。</w:t>
            </w:r>
          </w:p>
        </w:tc>
      </w:tr>
      <w:tr w:rsidR="005108E4" w14:paraId="7AF980AD" w14:textId="77777777" w:rsidTr="004B43B3">
        <w:trPr>
          <w:trHeight w:val="20"/>
          <w:jc w:val="center"/>
        </w:trPr>
        <w:tc>
          <w:tcPr>
            <w:tcW w:w="225" w:type="pct"/>
            <w:vMerge/>
            <w:shd w:val="clear" w:color="auto" w:fill="auto"/>
            <w:vAlign w:val="center"/>
          </w:tcPr>
          <w:p w14:paraId="0D97467D"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F77E19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3516D9F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门诊患者信息导入</w:t>
            </w:r>
          </w:p>
        </w:tc>
        <w:tc>
          <w:tcPr>
            <w:tcW w:w="3435" w:type="pct"/>
            <w:shd w:val="clear" w:color="auto" w:fill="auto"/>
            <w:vAlign w:val="center"/>
          </w:tcPr>
          <w:p w14:paraId="48B5A14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将医院门诊患者导入随访服务系统数据库</w:t>
            </w:r>
          </w:p>
        </w:tc>
      </w:tr>
      <w:tr w:rsidR="005108E4" w14:paraId="7FFA949E" w14:textId="77777777" w:rsidTr="004B43B3">
        <w:trPr>
          <w:trHeight w:val="20"/>
          <w:jc w:val="center"/>
        </w:trPr>
        <w:tc>
          <w:tcPr>
            <w:tcW w:w="225" w:type="pct"/>
            <w:vMerge/>
            <w:shd w:val="clear" w:color="auto" w:fill="auto"/>
            <w:vAlign w:val="center"/>
          </w:tcPr>
          <w:p w14:paraId="50CA632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F4AEE8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8AE0B6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门诊患者信息管理</w:t>
            </w:r>
          </w:p>
        </w:tc>
        <w:tc>
          <w:tcPr>
            <w:tcW w:w="3435" w:type="pct"/>
            <w:shd w:val="clear" w:color="auto" w:fill="auto"/>
            <w:vAlign w:val="center"/>
          </w:tcPr>
          <w:p w14:paraId="47F7942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对门诊患者信息数据的维护、管理</w:t>
            </w:r>
          </w:p>
        </w:tc>
      </w:tr>
      <w:tr w:rsidR="005108E4" w14:paraId="103426B1" w14:textId="77777777" w:rsidTr="004B43B3">
        <w:trPr>
          <w:trHeight w:val="20"/>
          <w:jc w:val="center"/>
        </w:trPr>
        <w:tc>
          <w:tcPr>
            <w:tcW w:w="225" w:type="pct"/>
            <w:vMerge/>
            <w:shd w:val="clear" w:color="auto" w:fill="auto"/>
            <w:vAlign w:val="center"/>
          </w:tcPr>
          <w:p w14:paraId="4B24816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285777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65457775" w14:textId="77777777" w:rsidR="005108E4" w:rsidRDefault="005108E4" w:rsidP="004B43B3">
            <w:pPr>
              <w:widowControl/>
              <w:adjustRightInd w:val="0"/>
              <w:snapToGrid w:val="0"/>
              <w:rPr>
                <w:rFonts w:ascii="宋体" w:eastAsia="宋体" w:hAnsi="宋体" w:cs="宋体"/>
                <w:color w:val="000000"/>
                <w:w w:val="90"/>
                <w:szCs w:val="21"/>
              </w:rPr>
            </w:pPr>
            <w:r>
              <w:rPr>
                <w:rFonts w:ascii="宋体" w:eastAsia="宋体" w:hAnsi="宋体" w:cs="宋体" w:hint="eastAsia"/>
                <w:color w:val="000000"/>
                <w:szCs w:val="21"/>
              </w:rPr>
              <w:t>门诊患者随访模板建立</w:t>
            </w:r>
          </w:p>
        </w:tc>
        <w:tc>
          <w:tcPr>
            <w:tcW w:w="3435" w:type="pct"/>
            <w:shd w:val="clear" w:color="auto" w:fill="auto"/>
            <w:vAlign w:val="center"/>
          </w:tcPr>
          <w:p w14:paraId="3504B22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门诊患者随访模板数据的维护、管理</w:t>
            </w:r>
          </w:p>
        </w:tc>
      </w:tr>
      <w:tr w:rsidR="005108E4" w14:paraId="205E90C8" w14:textId="77777777" w:rsidTr="004B43B3">
        <w:trPr>
          <w:trHeight w:val="20"/>
          <w:jc w:val="center"/>
        </w:trPr>
        <w:tc>
          <w:tcPr>
            <w:tcW w:w="225" w:type="pct"/>
            <w:vMerge/>
            <w:shd w:val="clear" w:color="auto" w:fill="auto"/>
            <w:vAlign w:val="center"/>
          </w:tcPr>
          <w:p w14:paraId="3BBD0C9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E9826B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E110C2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门诊患者随访</w:t>
            </w:r>
          </w:p>
        </w:tc>
        <w:tc>
          <w:tcPr>
            <w:tcW w:w="3435" w:type="pct"/>
            <w:shd w:val="clear" w:color="auto" w:fill="auto"/>
            <w:vAlign w:val="center"/>
          </w:tcPr>
          <w:p w14:paraId="3F0AE77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根据随访计划，对门诊患者进行随访。</w:t>
            </w:r>
          </w:p>
        </w:tc>
      </w:tr>
      <w:tr w:rsidR="005108E4" w14:paraId="06C96746" w14:textId="77777777" w:rsidTr="004B43B3">
        <w:trPr>
          <w:trHeight w:val="20"/>
          <w:jc w:val="center"/>
        </w:trPr>
        <w:tc>
          <w:tcPr>
            <w:tcW w:w="225" w:type="pct"/>
            <w:vMerge/>
            <w:shd w:val="clear" w:color="auto" w:fill="auto"/>
            <w:vAlign w:val="center"/>
          </w:tcPr>
          <w:p w14:paraId="66E5063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B2D849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1C4374D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门诊复查复诊提醒</w:t>
            </w:r>
          </w:p>
        </w:tc>
        <w:tc>
          <w:tcPr>
            <w:tcW w:w="3435" w:type="pct"/>
            <w:shd w:val="clear" w:color="auto" w:fill="auto"/>
            <w:vAlign w:val="center"/>
          </w:tcPr>
          <w:p w14:paraId="62E503A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按照既定复诊时间提醒门诊患者复诊</w:t>
            </w:r>
          </w:p>
        </w:tc>
      </w:tr>
      <w:tr w:rsidR="005108E4" w14:paraId="4B807575" w14:textId="77777777" w:rsidTr="004B43B3">
        <w:trPr>
          <w:trHeight w:val="20"/>
          <w:jc w:val="center"/>
        </w:trPr>
        <w:tc>
          <w:tcPr>
            <w:tcW w:w="225" w:type="pct"/>
            <w:vMerge/>
            <w:shd w:val="clear" w:color="auto" w:fill="auto"/>
            <w:vAlign w:val="center"/>
          </w:tcPr>
          <w:p w14:paraId="778BA0D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2A69C6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0CCB8AD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门诊随访工作量统计</w:t>
            </w:r>
          </w:p>
        </w:tc>
        <w:tc>
          <w:tcPr>
            <w:tcW w:w="3435" w:type="pct"/>
            <w:shd w:val="clear" w:color="auto" w:fill="auto"/>
            <w:vAlign w:val="center"/>
          </w:tcPr>
          <w:p w14:paraId="7799348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对门诊患者随访工作量进行统计</w:t>
            </w:r>
          </w:p>
        </w:tc>
      </w:tr>
      <w:tr w:rsidR="005108E4" w14:paraId="001EC3B5" w14:textId="77777777" w:rsidTr="004B43B3">
        <w:trPr>
          <w:trHeight w:val="20"/>
          <w:jc w:val="center"/>
        </w:trPr>
        <w:tc>
          <w:tcPr>
            <w:tcW w:w="225" w:type="pct"/>
            <w:vMerge/>
            <w:shd w:val="clear" w:color="auto" w:fill="auto"/>
            <w:vAlign w:val="center"/>
          </w:tcPr>
          <w:p w14:paraId="1A26EAB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2062BF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1D18E4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门诊随访满意</w:t>
            </w:r>
            <w:proofErr w:type="gramStart"/>
            <w:r>
              <w:rPr>
                <w:rFonts w:ascii="宋体" w:eastAsia="宋体" w:hAnsi="宋体" w:cs="宋体" w:hint="eastAsia"/>
                <w:color w:val="000000"/>
                <w:szCs w:val="21"/>
              </w:rPr>
              <w:t>度统计</w:t>
            </w:r>
            <w:proofErr w:type="gramEnd"/>
          </w:p>
        </w:tc>
        <w:tc>
          <w:tcPr>
            <w:tcW w:w="3435" w:type="pct"/>
            <w:shd w:val="clear" w:color="auto" w:fill="auto"/>
            <w:vAlign w:val="center"/>
          </w:tcPr>
          <w:p w14:paraId="7F4B203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对门诊患者随访满意度进行统计</w:t>
            </w:r>
          </w:p>
        </w:tc>
      </w:tr>
      <w:tr w:rsidR="005108E4" w14:paraId="5E741FC2" w14:textId="77777777" w:rsidTr="004B43B3">
        <w:trPr>
          <w:trHeight w:val="20"/>
          <w:jc w:val="center"/>
        </w:trPr>
        <w:tc>
          <w:tcPr>
            <w:tcW w:w="225" w:type="pct"/>
            <w:vMerge/>
            <w:shd w:val="clear" w:color="auto" w:fill="auto"/>
            <w:vAlign w:val="center"/>
          </w:tcPr>
          <w:p w14:paraId="3746AA6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D032AD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D8FA65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门诊随访记录查询</w:t>
            </w:r>
          </w:p>
        </w:tc>
        <w:tc>
          <w:tcPr>
            <w:tcW w:w="3435" w:type="pct"/>
            <w:shd w:val="clear" w:color="auto" w:fill="auto"/>
            <w:vAlign w:val="center"/>
          </w:tcPr>
          <w:p w14:paraId="3AEE2E5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查询门诊患者随访记录</w:t>
            </w:r>
          </w:p>
        </w:tc>
      </w:tr>
      <w:tr w:rsidR="005108E4" w14:paraId="64C14B7B" w14:textId="77777777" w:rsidTr="004B43B3">
        <w:trPr>
          <w:trHeight w:val="20"/>
          <w:jc w:val="center"/>
        </w:trPr>
        <w:tc>
          <w:tcPr>
            <w:tcW w:w="225" w:type="pct"/>
            <w:vMerge/>
            <w:shd w:val="clear" w:color="auto" w:fill="auto"/>
            <w:vAlign w:val="center"/>
          </w:tcPr>
          <w:p w14:paraId="27F34E1D"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C0872F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B2E818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门诊随访项目统计</w:t>
            </w:r>
          </w:p>
        </w:tc>
        <w:tc>
          <w:tcPr>
            <w:tcW w:w="3435" w:type="pct"/>
            <w:shd w:val="clear" w:color="auto" w:fill="auto"/>
            <w:vAlign w:val="center"/>
          </w:tcPr>
          <w:p w14:paraId="322C338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对门诊患者随访模板项目统计</w:t>
            </w:r>
          </w:p>
        </w:tc>
      </w:tr>
      <w:tr w:rsidR="005108E4" w14:paraId="3410CE9F" w14:textId="77777777" w:rsidTr="004B43B3">
        <w:trPr>
          <w:trHeight w:val="20"/>
          <w:jc w:val="center"/>
        </w:trPr>
        <w:tc>
          <w:tcPr>
            <w:tcW w:w="225" w:type="pct"/>
            <w:vMerge/>
            <w:shd w:val="clear" w:color="auto" w:fill="auto"/>
            <w:vAlign w:val="center"/>
          </w:tcPr>
          <w:p w14:paraId="6679A98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469F6A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027AD7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门诊随访结果明细查询</w:t>
            </w:r>
          </w:p>
        </w:tc>
        <w:tc>
          <w:tcPr>
            <w:tcW w:w="3435" w:type="pct"/>
            <w:shd w:val="clear" w:color="auto" w:fill="auto"/>
            <w:vAlign w:val="center"/>
          </w:tcPr>
          <w:p w14:paraId="1D35CD4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查询门诊患者随访结果明细统计</w:t>
            </w:r>
          </w:p>
        </w:tc>
      </w:tr>
      <w:tr w:rsidR="005108E4" w14:paraId="44FBB0F1" w14:textId="77777777" w:rsidTr="004B43B3">
        <w:trPr>
          <w:trHeight w:val="20"/>
          <w:jc w:val="center"/>
        </w:trPr>
        <w:tc>
          <w:tcPr>
            <w:tcW w:w="225" w:type="pct"/>
            <w:vMerge/>
            <w:shd w:val="clear" w:color="auto" w:fill="auto"/>
            <w:vAlign w:val="center"/>
          </w:tcPr>
          <w:p w14:paraId="03D37B96"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6338EA74"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专科专病随访</w:t>
            </w:r>
          </w:p>
        </w:tc>
        <w:tc>
          <w:tcPr>
            <w:tcW w:w="952" w:type="pct"/>
            <w:shd w:val="clear" w:color="auto" w:fill="auto"/>
            <w:noWrap/>
            <w:vAlign w:val="center"/>
          </w:tcPr>
          <w:p w14:paraId="1987507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w:t>
            </w:r>
          </w:p>
        </w:tc>
        <w:tc>
          <w:tcPr>
            <w:tcW w:w="3435" w:type="pct"/>
            <w:shd w:val="clear" w:color="auto" w:fill="auto"/>
            <w:vAlign w:val="center"/>
          </w:tcPr>
          <w:p w14:paraId="772797E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专科专病的随访功能，根据具体临床科室的实际需要，建立专科专病随访队列，设定专科专病的随访周期及随访频率，设定专科专病随访模板，完成专科专病随访计划安排，开展专科专病随访，并对随访结果进行分析。专科专病随访内容包含症状、体征、用药、检查等，科室医生可以根据自身需要，设定不同的专科专病随访路径及随访模板，通过随访计划进行设定，并到达计划时间及时提醒随访，随访过程中，根据患者实际康复情况，设定下次随访时间并提交。</w:t>
            </w:r>
          </w:p>
        </w:tc>
      </w:tr>
      <w:tr w:rsidR="005108E4" w14:paraId="4AC89000" w14:textId="77777777" w:rsidTr="004B43B3">
        <w:trPr>
          <w:trHeight w:val="20"/>
          <w:jc w:val="center"/>
        </w:trPr>
        <w:tc>
          <w:tcPr>
            <w:tcW w:w="225" w:type="pct"/>
            <w:vMerge/>
            <w:shd w:val="clear" w:color="auto" w:fill="auto"/>
            <w:vAlign w:val="center"/>
          </w:tcPr>
          <w:p w14:paraId="06BFEB97"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BBDB1C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759384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专科专病患者信息管理</w:t>
            </w:r>
          </w:p>
        </w:tc>
        <w:tc>
          <w:tcPr>
            <w:tcW w:w="3435" w:type="pct"/>
            <w:shd w:val="clear" w:color="auto" w:fill="auto"/>
            <w:vAlign w:val="center"/>
          </w:tcPr>
          <w:p w14:paraId="04D06BE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导入专科专病患者信息，并对专科专病患者的信息数据的维护、管理</w:t>
            </w:r>
          </w:p>
        </w:tc>
      </w:tr>
      <w:tr w:rsidR="005108E4" w14:paraId="03966B22" w14:textId="77777777" w:rsidTr="004B43B3">
        <w:trPr>
          <w:trHeight w:val="20"/>
          <w:jc w:val="center"/>
        </w:trPr>
        <w:tc>
          <w:tcPr>
            <w:tcW w:w="225" w:type="pct"/>
            <w:vMerge/>
            <w:shd w:val="clear" w:color="auto" w:fill="auto"/>
            <w:vAlign w:val="center"/>
          </w:tcPr>
          <w:p w14:paraId="0B493F5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40FE9A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vAlign w:val="center"/>
          </w:tcPr>
          <w:p w14:paraId="4183D84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专科专病随访队列建立</w:t>
            </w:r>
          </w:p>
        </w:tc>
        <w:tc>
          <w:tcPr>
            <w:tcW w:w="3435" w:type="pct"/>
            <w:shd w:val="clear" w:color="auto" w:fill="auto"/>
            <w:vAlign w:val="center"/>
          </w:tcPr>
          <w:p w14:paraId="7A0DEEF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根据患者的疾病诊断、手术、科室等信息，筛选符合条件的患者，建立专科专病随访队列</w:t>
            </w:r>
          </w:p>
        </w:tc>
      </w:tr>
      <w:tr w:rsidR="005108E4" w14:paraId="6ED855D6" w14:textId="77777777" w:rsidTr="004B43B3">
        <w:trPr>
          <w:trHeight w:val="20"/>
          <w:jc w:val="center"/>
        </w:trPr>
        <w:tc>
          <w:tcPr>
            <w:tcW w:w="225" w:type="pct"/>
            <w:vMerge/>
            <w:shd w:val="clear" w:color="auto" w:fill="auto"/>
            <w:vAlign w:val="center"/>
          </w:tcPr>
          <w:p w14:paraId="3C98975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4F2FA5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879A5C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专科专病随访模板建立</w:t>
            </w:r>
          </w:p>
        </w:tc>
        <w:tc>
          <w:tcPr>
            <w:tcW w:w="3435" w:type="pct"/>
            <w:shd w:val="clear" w:color="auto" w:fill="auto"/>
            <w:vAlign w:val="center"/>
          </w:tcPr>
          <w:p w14:paraId="2DD8BD0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根据病种既定随访需求建立个性化专科专病随访模板</w:t>
            </w:r>
          </w:p>
        </w:tc>
      </w:tr>
      <w:tr w:rsidR="005108E4" w14:paraId="1DD6FCE2" w14:textId="77777777" w:rsidTr="004B43B3">
        <w:trPr>
          <w:trHeight w:val="20"/>
          <w:jc w:val="center"/>
        </w:trPr>
        <w:tc>
          <w:tcPr>
            <w:tcW w:w="225" w:type="pct"/>
            <w:vMerge/>
            <w:shd w:val="clear" w:color="auto" w:fill="auto"/>
            <w:vAlign w:val="center"/>
          </w:tcPr>
          <w:p w14:paraId="7C61D79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098CEF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147BC9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专科专病随访周期设定</w:t>
            </w:r>
          </w:p>
        </w:tc>
        <w:tc>
          <w:tcPr>
            <w:tcW w:w="3435" w:type="pct"/>
            <w:shd w:val="clear" w:color="auto" w:fill="auto"/>
            <w:vAlign w:val="center"/>
          </w:tcPr>
          <w:p w14:paraId="081B63F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根据病种既定随访需求设定随访周期</w:t>
            </w:r>
          </w:p>
        </w:tc>
      </w:tr>
      <w:tr w:rsidR="005108E4" w14:paraId="757E93D5" w14:textId="77777777" w:rsidTr="004B43B3">
        <w:trPr>
          <w:trHeight w:val="20"/>
          <w:jc w:val="center"/>
        </w:trPr>
        <w:tc>
          <w:tcPr>
            <w:tcW w:w="225" w:type="pct"/>
            <w:vMerge/>
            <w:shd w:val="clear" w:color="auto" w:fill="auto"/>
            <w:vAlign w:val="center"/>
          </w:tcPr>
          <w:p w14:paraId="5BB0312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159C6B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C27FF8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专科专病随访计划设定</w:t>
            </w:r>
          </w:p>
        </w:tc>
        <w:tc>
          <w:tcPr>
            <w:tcW w:w="3435" w:type="pct"/>
            <w:shd w:val="clear" w:color="auto" w:fill="auto"/>
            <w:vAlign w:val="center"/>
          </w:tcPr>
          <w:p w14:paraId="6583346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根据病种既定随访需求设定随访计划</w:t>
            </w:r>
          </w:p>
        </w:tc>
      </w:tr>
      <w:tr w:rsidR="005108E4" w14:paraId="7F6C853A" w14:textId="77777777" w:rsidTr="004B43B3">
        <w:trPr>
          <w:trHeight w:val="20"/>
          <w:jc w:val="center"/>
        </w:trPr>
        <w:tc>
          <w:tcPr>
            <w:tcW w:w="225" w:type="pct"/>
            <w:vMerge/>
            <w:shd w:val="clear" w:color="auto" w:fill="auto"/>
            <w:vAlign w:val="center"/>
          </w:tcPr>
          <w:p w14:paraId="13FA3D9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21A141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D81735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w:t>
            </w:r>
          </w:p>
        </w:tc>
        <w:tc>
          <w:tcPr>
            <w:tcW w:w="3435" w:type="pct"/>
            <w:shd w:val="clear" w:color="auto" w:fill="auto"/>
            <w:vAlign w:val="center"/>
          </w:tcPr>
          <w:p w14:paraId="2A32F1A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对专科专病患者进行随访，可按近7日应随访及随访次数进行随访</w:t>
            </w:r>
          </w:p>
        </w:tc>
      </w:tr>
      <w:tr w:rsidR="005108E4" w14:paraId="747178FB" w14:textId="77777777" w:rsidTr="004B43B3">
        <w:trPr>
          <w:trHeight w:val="20"/>
          <w:jc w:val="center"/>
        </w:trPr>
        <w:tc>
          <w:tcPr>
            <w:tcW w:w="225" w:type="pct"/>
            <w:vMerge/>
            <w:shd w:val="clear" w:color="auto" w:fill="auto"/>
            <w:vAlign w:val="center"/>
          </w:tcPr>
          <w:p w14:paraId="013FF6D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DEC3D0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AEE7A4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专科专病患者复诊提醒</w:t>
            </w:r>
          </w:p>
        </w:tc>
        <w:tc>
          <w:tcPr>
            <w:tcW w:w="3435" w:type="pct"/>
            <w:shd w:val="clear" w:color="auto" w:fill="auto"/>
            <w:vAlign w:val="center"/>
          </w:tcPr>
          <w:p w14:paraId="69D6E73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按照既定复诊时间提醒专科专病患者复诊</w:t>
            </w:r>
          </w:p>
        </w:tc>
      </w:tr>
      <w:tr w:rsidR="005108E4" w14:paraId="66084114" w14:textId="77777777" w:rsidTr="004B43B3">
        <w:trPr>
          <w:trHeight w:val="20"/>
          <w:jc w:val="center"/>
        </w:trPr>
        <w:tc>
          <w:tcPr>
            <w:tcW w:w="225" w:type="pct"/>
            <w:vMerge/>
            <w:shd w:val="clear" w:color="auto" w:fill="auto"/>
            <w:vAlign w:val="center"/>
          </w:tcPr>
          <w:p w14:paraId="403B180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6151B6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2C9495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专科专病患者健康宣教</w:t>
            </w:r>
          </w:p>
        </w:tc>
        <w:tc>
          <w:tcPr>
            <w:tcW w:w="3435" w:type="pct"/>
            <w:shd w:val="clear" w:color="auto" w:fill="auto"/>
            <w:vAlign w:val="center"/>
          </w:tcPr>
          <w:p w14:paraId="5F0F38F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根据病种既定随访需求向患者推送健康宣教内容</w:t>
            </w:r>
          </w:p>
        </w:tc>
      </w:tr>
      <w:tr w:rsidR="005108E4" w14:paraId="4309D966" w14:textId="77777777" w:rsidTr="004B43B3">
        <w:trPr>
          <w:trHeight w:val="20"/>
          <w:jc w:val="center"/>
        </w:trPr>
        <w:tc>
          <w:tcPr>
            <w:tcW w:w="225" w:type="pct"/>
            <w:vMerge/>
            <w:shd w:val="clear" w:color="auto" w:fill="auto"/>
            <w:vAlign w:val="center"/>
          </w:tcPr>
          <w:p w14:paraId="65B579B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E0AB545"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BD911D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专科专病随访工作量统计</w:t>
            </w:r>
          </w:p>
        </w:tc>
        <w:tc>
          <w:tcPr>
            <w:tcW w:w="3435" w:type="pct"/>
            <w:shd w:val="clear" w:color="auto" w:fill="auto"/>
            <w:vAlign w:val="center"/>
          </w:tcPr>
          <w:p w14:paraId="518DABE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对专科专病患者随访工作量统计</w:t>
            </w:r>
          </w:p>
        </w:tc>
      </w:tr>
      <w:tr w:rsidR="005108E4" w14:paraId="2B3CAB81" w14:textId="77777777" w:rsidTr="004B43B3">
        <w:trPr>
          <w:trHeight w:val="20"/>
          <w:jc w:val="center"/>
        </w:trPr>
        <w:tc>
          <w:tcPr>
            <w:tcW w:w="225" w:type="pct"/>
            <w:vMerge/>
            <w:shd w:val="clear" w:color="auto" w:fill="auto"/>
            <w:vAlign w:val="center"/>
          </w:tcPr>
          <w:p w14:paraId="6BE5F54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FFF426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EA2C69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专科专病随访结果分析</w:t>
            </w:r>
          </w:p>
        </w:tc>
        <w:tc>
          <w:tcPr>
            <w:tcW w:w="3435" w:type="pct"/>
            <w:shd w:val="clear" w:color="auto" w:fill="auto"/>
            <w:vAlign w:val="center"/>
          </w:tcPr>
          <w:p w14:paraId="35A8E3E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查询专科专病患者的随访结果分析</w:t>
            </w:r>
          </w:p>
        </w:tc>
      </w:tr>
      <w:tr w:rsidR="005108E4" w14:paraId="5746CFEE" w14:textId="77777777" w:rsidTr="004B43B3">
        <w:trPr>
          <w:trHeight w:val="20"/>
          <w:jc w:val="center"/>
        </w:trPr>
        <w:tc>
          <w:tcPr>
            <w:tcW w:w="225" w:type="pct"/>
            <w:vMerge/>
            <w:shd w:val="clear" w:color="auto" w:fill="auto"/>
            <w:vAlign w:val="center"/>
          </w:tcPr>
          <w:p w14:paraId="518C346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AC22FC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6AFA42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专科专病随访项目对比分析</w:t>
            </w:r>
          </w:p>
        </w:tc>
        <w:tc>
          <w:tcPr>
            <w:tcW w:w="3435" w:type="pct"/>
            <w:shd w:val="clear" w:color="auto" w:fill="auto"/>
            <w:vAlign w:val="center"/>
          </w:tcPr>
          <w:p w14:paraId="2B397B9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查询专科专病患者的随访项目对比分析</w:t>
            </w:r>
          </w:p>
        </w:tc>
      </w:tr>
      <w:tr w:rsidR="005108E4" w14:paraId="2750EC9F" w14:textId="77777777" w:rsidTr="004B43B3">
        <w:trPr>
          <w:trHeight w:val="20"/>
          <w:jc w:val="center"/>
        </w:trPr>
        <w:tc>
          <w:tcPr>
            <w:tcW w:w="225" w:type="pct"/>
            <w:vMerge/>
            <w:shd w:val="clear" w:color="auto" w:fill="auto"/>
            <w:vAlign w:val="center"/>
          </w:tcPr>
          <w:p w14:paraId="52A3BE4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EC72A9D"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9BAC92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专科专病随访记录查询</w:t>
            </w:r>
          </w:p>
        </w:tc>
        <w:tc>
          <w:tcPr>
            <w:tcW w:w="3435" w:type="pct"/>
            <w:shd w:val="clear" w:color="auto" w:fill="auto"/>
            <w:vAlign w:val="center"/>
          </w:tcPr>
          <w:p w14:paraId="3DC41B1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查询专科专病患者随访记录</w:t>
            </w:r>
          </w:p>
        </w:tc>
      </w:tr>
      <w:tr w:rsidR="005108E4" w14:paraId="38F655F2" w14:textId="77777777" w:rsidTr="004B43B3">
        <w:trPr>
          <w:trHeight w:val="20"/>
          <w:jc w:val="center"/>
        </w:trPr>
        <w:tc>
          <w:tcPr>
            <w:tcW w:w="225" w:type="pct"/>
            <w:vMerge/>
            <w:shd w:val="clear" w:color="auto" w:fill="auto"/>
            <w:vAlign w:val="center"/>
          </w:tcPr>
          <w:p w14:paraId="6692555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6E1ED8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4627A4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专科专病病情分析</w:t>
            </w:r>
          </w:p>
        </w:tc>
        <w:tc>
          <w:tcPr>
            <w:tcW w:w="3435" w:type="pct"/>
            <w:shd w:val="clear" w:color="auto" w:fill="auto"/>
            <w:vAlign w:val="center"/>
          </w:tcPr>
          <w:p w14:paraId="00FB04D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查询专科专病患者病情分析</w:t>
            </w:r>
          </w:p>
        </w:tc>
      </w:tr>
      <w:tr w:rsidR="005108E4" w14:paraId="71042158" w14:textId="77777777" w:rsidTr="004B43B3">
        <w:trPr>
          <w:trHeight w:val="20"/>
          <w:jc w:val="center"/>
        </w:trPr>
        <w:tc>
          <w:tcPr>
            <w:tcW w:w="225" w:type="pct"/>
            <w:vMerge/>
            <w:shd w:val="clear" w:color="auto" w:fill="auto"/>
            <w:vAlign w:val="center"/>
          </w:tcPr>
          <w:p w14:paraId="5D4BFF9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798ADD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751686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专科专病随访结果明细</w:t>
            </w:r>
          </w:p>
        </w:tc>
        <w:tc>
          <w:tcPr>
            <w:tcW w:w="3435" w:type="pct"/>
            <w:shd w:val="clear" w:color="auto" w:fill="auto"/>
            <w:vAlign w:val="center"/>
          </w:tcPr>
          <w:p w14:paraId="191FB8E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查询专科专病患者随访明细</w:t>
            </w:r>
          </w:p>
        </w:tc>
      </w:tr>
      <w:tr w:rsidR="005108E4" w14:paraId="7817119D" w14:textId="77777777" w:rsidTr="004B43B3">
        <w:trPr>
          <w:trHeight w:val="20"/>
          <w:jc w:val="center"/>
        </w:trPr>
        <w:tc>
          <w:tcPr>
            <w:tcW w:w="225" w:type="pct"/>
            <w:vMerge/>
            <w:shd w:val="clear" w:color="auto" w:fill="auto"/>
            <w:vAlign w:val="center"/>
          </w:tcPr>
          <w:p w14:paraId="4680211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3C82F7A1"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智慧短信平台</w:t>
            </w:r>
            <w:r>
              <w:rPr>
                <w:rFonts w:ascii="宋体" w:eastAsia="宋体" w:hAnsi="宋体" w:cs="宋体" w:hint="eastAsia"/>
                <w:b/>
                <w:bCs/>
                <w:color w:val="000000"/>
                <w:szCs w:val="21"/>
              </w:rPr>
              <w:br/>
            </w:r>
          </w:p>
        </w:tc>
        <w:tc>
          <w:tcPr>
            <w:tcW w:w="952" w:type="pct"/>
            <w:shd w:val="clear" w:color="auto" w:fill="auto"/>
            <w:noWrap/>
            <w:vAlign w:val="center"/>
          </w:tcPr>
          <w:p w14:paraId="0762A7C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智慧短信平台</w:t>
            </w:r>
          </w:p>
        </w:tc>
        <w:tc>
          <w:tcPr>
            <w:tcW w:w="3435" w:type="pct"/>
            <w:shd w:val="clear" w:color="auto" w:fill="auto"/>
            <w:vAlign w:val="center"/>
          </w:tcPr>
          <w:p w14:paraId="6ECAE09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要求提供三网合一（移动、联通、电信）的短信平台，为医院分配专属短信账号。短信通道集成到随访系统，通过随访系统，智慧、方便、快捷的为患者提供短信服务，建立医院智慧短信平台。</w:t>
            </w:r>
          </w:p>
        </w:tc>
      </w:tr>
      <w:tr w:rsidR="005108E4" w14:paraId="5F440C36" w14:textId="77777777" w:rsidTr="004B43B3">
        <w:trPr>
          <w:trHeight w:val="20"/>
          <w:jc w:val="center"/>
        </w:trPr>
        <w:tc>
          <w:tcPr>
            <w:tcW w:w="225" w:type="pct"/>
            <w:vMerge/>
            <w:shd w:val="clear" w:color="auto" w:fill="auto"/>
            <w:vAlign w:val="center"/>
          </w:tcPr>
          <w:p w14:paraId="280BB18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3A6DE90" w14:textId="77777777" w:rsidR="005108E4" w:rsidRDefault="005108E4" w:rsidP="004B43B3">
            <w:pPr>
              <w:widowControl/>
              <w:adjustRightInd w:val="0"/>
              <w:snapToGrid w:val="0"/>
              <w:jc w:val="center"/>
              <w:rPr>
                <w:rFonts w:ascii="宋体" w:eastAsia="宋体" w:hAnsi="宋体" w:cs="宋体"/>
                <w:b/>
                <w:bCs/>
                <w:color w:val="000000"/>
                <w:szCs w:val="21"/>
              </w:rPr>
            </w:pPr>
          </w:p>
        </w:tc>
        <w:tc>
          <w:tcPr>
            <w:tcW w:w="952" w:type="pct"/>
            <w:shd w:val="clear" w:color="auto" w:fill="auto"/>
            <w:noWrap/>
            <w:vAlign w:val="center"/>
          </w:tcPr>
          <w:p w14:paraId="13B5159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智慧短信推送设置</w:t>
            </w:r>
          </w:p>
        </w:tc>
        <w:tc>
          <w:tcPr>
            <w:tcW w:w="3435" w:type="pct"/>
            <w:shd w:val="clear" w:color="auto" w:fill="auto"/>
            <w:vAlign w:val="center"/>
          </w:tcPr>
          <w:p w14:paraId="25098B62" w14:textId="77777777" w:rsidR="005108E4" w:rsidRDefault="005108E4" w:rsidP="004B43B3">
            <w:pPr>
              <w:widowControl/>
              <w:adjustRightInd w:val="0"/>
              <w:snapToGrid w:val="0"/>
            </w:pPr>
            <w:r>
              <w:rPr>
                <w:rFonts w:hint="eastAsia"/>
              </w:rPr>
              <w:t>智慧短信推送设置，选择推送时间、选择推送短信类型及推送短信内容，筛选推送患者，完成推送设置，系统自动根据推送设置，智能自动按照推送时间及短信内容，筛选患者进行及时推送。</w:t>
            </w:r>
          </w:p>
          <w:p w14:paraId="7A35066A" w14:textId="77777777" w:rsidR="005108E4" w:rsidRDefault="005108E4" w:rsidP="004B43B3">
            <w:pPr>
              <w:pStyle w:val="21"/>
              <w:ind w:leftChars="0" w:left="0" w:firstLineChars="0" w:firstLine="0"/>
            </w:pPr>
            <w:r>
              <w:rPr>
                <w:rFonts w:hint="eastAsia"/>
              </w:rPr>
              <w:t>推送设置</w:t>
            </w:r>
            <w:r>
              <w:rPr>
                <w:rFonts w:ascii="宋体" w:eastAsia="宋体" w:hAnsi="宋体" w:cs="宋体" w:hint="eastAsia"/>
                <w:color w:val="000000"/>
                <w:szCs w:val="21"/>
              </w:rPr>
              <w:t>分为全院及科室推送设置，按住院患者、在院患者、门诊患者进行分类。</w:t>
            </w:r>
          </w:p>
        </w:tc>
      </w:tr>
      <w:tr w:rsidR="005108E4" w14:paraId="2C023E7B" w14:textId="77777777" w:rsidTr="004B43B3">
        <w:trPr>
          <w:trHeight w:val="20"/>
          <w:jc w:val="center"/>
        </w:trPr>
        <w:tc>
          <w:tcPr>
            <w:tcW w:w="225" w:type="pct"/>
            <w:vMerge/>
            <w:shd w:val="clear" w:color="auto" w:fill="auto"/>
            <w:vAlign w:val="center"/>
          </w:tcPr>
          <w:p w14:paraId="50956F9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FE81835"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5F55CE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智能出院随访</w:t>
            </w:r>
          </w:p>
        </w:tc>
        <w:tc>
          <w:tcPr>
            <w:tcW w:w="3435" w:type="pct"/>
            <w:shd w:val="clear" w:color="auto" w:fill="auto"/>
            <w:vAlign w:val="center"/>
          </w:tcPr>
          <w:p w14:paraId="40F9035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院后第3天，智能自动推送出院随访短信；</w:t>
            </w:r>
          </w:p>
        </w:tc>
      </w:tr>
      <w:tr w:rsidR="005108E4" w14:paraId="7394417B" w14:textId="77777777" w:rsidTr="004B43B3">
        <w:trPr>
          <w:trHeight w:val="20"/>
          <w:jc w:val="center"/>
        </w:trPr>
        <w:tc>
          <w:tcPr>
            <w:tcW w:w="225" w:type="pct"/>
            <w:vMerge/>
            <w:shd w:val="clear" w:color="auto" w:fill="auto"/>
            <w:vAlign w:val="center"/>
          </w:tcPr>
          <w:p w14:paraId="6D23C3A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015EF1B"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482A80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智能门诊随访</w:t>
            </w:r>
          </w:p>
        </w:tc>
        <w:tc>
          <w:tcPr>
            <w:tcW w:w="3435" w:type="pct"/>
            <w:shd w:val="clear" w:color="auto" w:fill="auto"/>
            <w:vAlign w:val="center"/>
          </w:tcPr>
          <w:p w14:paraId="137466B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诊后第2天，智能自动推送门诊随访短信；</w:t>
            </w:r>
          </w:p>
        </w:tc>
      </w:tr>
      <w:tr w:rsidR="005108E4" w14:paraId="57A53880" w14:textId="77777777" w:rsidTr="004B43B3">
        <w:trPr>
          <w:trHeight w:val="20"/>
          <w:jc w:val="center"/>
        </w:trPr>
        <w:tc>
          <w:tcPr>
            <w:tcW w:w="225" w:type="pct"/>
            <w:vMerge/>
            <w:shd w:val="clear" w:color="auto" w:fill="auto"/>
            <w:vAlign w:val="center"/>
          </w:tcPr>
          <w:p w14:paraId="19A0F9D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F9D147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826893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智能出院医嘱推送</w:t>
            </w:r>
          </w:p>
        </w:tc>
        <w:tc>
          <w:tcPr>
            <w:tcW w:w="3435" w:type="pct"/>
            <w:shd w:val="clear" w:color="auto" w:fill="auto"/>
            <w:vAlign w:val="center"/>
          </w:tcPr>
          <w:p w14:paraId="596A21F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出院当天或院后第2天，智能自动推送出院医嘱短信；</w:t>
            </w:r>
          </w:p>
        </w:tc>
      </w:tr>
      <w:tr w:rsidR="005108E4" w14:paraId="142C0B52" w14:textId="77777777" w:rsidTr="004B43B3">
        <w:trPr>
          <w:trHeight w:val="20"/>
          <w:jc w:val="center"/>
        </w:trPr>
        <w:tc>
          <w:tcPr>
            <w:tcW w:w="225" w:type="pct"/>
            <w:vMerge/>
            <w:shd w:val="clear" w:color="auto" w:fill="auto"/>
            <w:vAlign w:val="center"/>
          </w:tcPr>
          <w:p w14:paraId="78755C7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968420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FB8EA0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智能复诊提醒</w:t>
            </w:r>
          </w:p>
        </w:tc>
        <w:tc>
          <w:tcPr>
            <w:tcW w:w="3435" w:type="pct"/>
            <w:shd w:val="clear" w:color="auto" w:fill="auto"/>
            <w:vAlign w:val="center"/>
          </w:tcPr>
          <w:p w14:paraId="33F68A7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根据复诊时间，智能自动推送复诊提醒短信（前7天、前1天）；</w:t>
            </w:r>
          </w:p>
        </w:tc>
      </w:tr>
      <w:tr w:rsidR="005108E4" w14:paraId="305F422C" w14:textId="77777777" w:rsidTr="004B43B3">
        <w:trPr>
          <w:trHeight w:val="20"/>
          <w:jc w:val="center"/>
        </w:trPr>
        <w:tc>
          <w:tcPr>
            <w:tcW w:w="225" w:type="pct"/>
            <w:vMerge/>
            <w:shd w:val="clear" w:color="auto" w:fill="auto"/>
            <w:vAlign w:val="center"/>
          </w:tcPr>
          <w:p w14:paraId="78BB12D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BCDC77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069536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健康宣教</w:t>
            </w:r>
          </w:p>
        </w:tc>
        <w:tc>
          <w:tcPr>
            <w:tcW w:w="3435" w:type="pct"/>
            <w:shd w:val="clear" w:color="auto" w:fill="auto"/>
            <w:vAlign w:val="center"/>
          </w:tcPr>
          <w:p w14:paraId="43B275D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根据患者疾病诊断及恢复情况，智能自动推送健康宣教信息；</w:t>
            </w:r>
          </w:p>
        </w:tc>
      </w:tr>
      <w:tr w:rsidR="005108E4" w14:paraId="499EF9E6" w14:textId="77777777" w:rsidTr="004B43B3">
        <w:trPr>
          <w:trHeight w:val="20"/>
          <w:jc w:val="center"/>
        </w:trPr>
        <w:tc>
          <w:tcPr>
            <w:tcW w:w="225" w:type="pct"/>
            <w:vMerge/>
            <w:shd w:val="clear" w:color="auto" w:fill="auto"/>
            <w:vAlign w:val="center"/>
          </w:tcPr>
          <w:p w14:paraId="517A6B0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067B0B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4F46FC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节日问候</w:t>
            </w:r>
          </w:p>
        </w:tc>
        <w:tc>
          <w:tcPr>
            <w:tcW w:w="3435" w:type="pct"/>
            <w:shd w:val="clear" w:color="auto" w:fill="auto"/>
            <w:vAlign w:val="center"/>
          </w:tcPr>
          <w:p w14:paraId="306FBC7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节日当天，智能自动推送或</w:t>
            </w:r>
            <w:proofErr w:type="gramStart"/>
            <w:r>
              <w:rPr>
                <w:rFonts w:ascii="宋体" w:eastAsia="宋体" w:hAnsi="宋体" w:cs="宋体" w:hint="eastAsia"/>
                <w:color w:val="000000"/>
                <w:szCs w:val="21"/>
              </w:rPr>
              <w:t>手动群发节日</w:t>
            </w:r>
            <w:proofErr w:type="gramEnd"/>
            <w:r>
              <w:rPr>
                <w:rFonts w:ascii="宋体" w:eastAsia="宋体" w:hAnsi="宋体" w:cs="宋体" w:hint="eastAsia"/>
                <w:color w:val="000000"/>
                <w:szCs w:val="21"/>
              </w:rPr>
              <w:t>问候短信；</w:t>
            </w:r>
          </w:p>
        </w:tc>
      </w:tr>
      <w:tr w:rsidR="005108E4" w14:paraId="74592D1F" w14:textId="77777777" w:rsidTr="004B43B3">
        <w:trPr>
          <w:trHeight w:val="20"/>
          <w:jc w:val="center"/>
        </w:trPr>
        <w:tc>
          <w:tcPr>
            <w:tcW w:w="225" w:type="pct"/>
            <w:vMerge/>
            <w:shd w:val="clear" w:color="auto" w:fill="auto"/>
            <w:vAlign w:val="center"/>
          </w:tcPr>
          <w:p w14:paraId="72E5DB5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71DBE26"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B14B4B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生日祝福</w:t>
            </w:r>
          </w:p>
        </w:tc>
        <w:tc>
          <w:tcPr>
            <w:tcW w:w="3435" w:type="pct"/>
            <w:shd w:val="clear" w:color="auto" w:fill="auto"/>
            <w:vAlign w:val="center"/>
          </w:tcPr>
          <w:p w14:paraId="74657C2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生日当天，智能自动推送或</w:t>
            </w:r>
            <w:proofErr w:type="gramStart"/>
            <w:r>
              <w:rPr>
                <w:rFonts w:ascii="宋体" w:eastAsia="宋体" w:hAnsi="宋体" w:cs="宋体" w:hint="eastAsia"/>
                <w:color w:val="000000"/>
                <w:szCs w:val="21"/>
              </w:rPr>
              <w:t>手动群</w:t>
            </w:r>
            <w:proofErr w:type="gramEnd"/>
            <w:r>
              <w:rPr>
                <w:rFonts w:ascii="宋体" w:eastAsia="宋体" w:hAnsi="宋体" w:cs="宋体" w:hint="eastAsia"/>
                <w:color w:val="000000"/>
                <w:szCs w:val="21"/>
              </w:rPr>
              <w:t>发生日祝福短信；</w:t>
            </w:r>
          </w:p>
        </w:tc>
      </w:tr>
      <w:tr w:rsidR="005108E4" w14:paraId="5F5CEA0C" w14:textId="77777777" w:rsidTr="004B43B3">
        <w:trPr>
          <w:trHeight w:val="20"/>
          <w:jc w:val="center"/>
        </w:trPr>
        <w:tc>
          <w:tcPr>
            <w:tcW w:w="225" w:type="pct"/>
            <w:vMerge/>
            <w:shd w:val="clear" w:color="auto" w:fill="auto"/>
            <w:vAlign w:val="center"/>
          </w:tcPr>
          <w:p w14:paraId="1C2504C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334621D"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BA4D1FF"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医讯发布</w:t>
            </w:r>
            <w:proofErr w:type="gramEnd"/>
          </w:p>
        </w:tc>
        <w:tc>
          <w:tcPr>
            <w:tcW w:w="3435" w:type="pct"/>
            <w:shd w:val="clear" w:color="auto" w:fill="auto"/>
            <w:vAlign w:val="center"/>
          </w:tcPr>
          <w:p w14:paraId="1D18E6D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特色诊疗发布、外邀专家发布、</w:t>
            </w:r>
            <w:proofErr w:type="gramStart"/>
            <w:r>
              <w:rPr>
                <w:rFonts w:ascii="宋体" w:eastAsia="宋体" w:hAnsi="宋体" w:cs="宋体" w:hint="eastAsia"/>
                <w:color w:val="000000"/>
                <w:szCs w:val="21"/>
              </w:rPr>
              <w:t>医</w:t>
            </w:r>
            <w:proofErr w:type="gramEnd"/>
            <w:r>
              <w:rPr>
                <w:rFonts w:ascii="宋体" w:eastAsia="宋体" w:hAnsi="宋体" w:cs="宋体" w:hint="eastAsia"/>
                <w:color w:val="000000"/>
                <w:szCs w:val="21"/>
              </w:rPr>
              <w:t>保政策发布、</w:t>
            </w:r>
            <w:proofErr w:type="gramStart"/>
            <w:r>
              <w:rPr>
                <w:rFonts w:ascii="宋体" w:eastAsia="宋体" w:hAnsi="宋体" w:cs="宋体" w:hint="eastAsia"/>
                <w:color w:val="000000"/>
                <w:szCs w:val="21"/>
              </w:rPr>
              <w:t>医</w:t>
            </w:r>
            <w:proofErr w:type="gramEnd"/>
            <w:r>
              <w:rPr>
                <w:rFonts w:ascii="宋体" w:eastAsia="宋体" w:hAnsi="宋体" w:cs="宋体" w:hint="eastAsia"/>
                <w:color w:val="000000"/>
                <w:szCs w:val="21"/>
              </w:rPr>
              <w:t>讯通知。</w:t>
            </w:r>
          </w:p>
        </w:tc>
      </w:tr>
      <w:tr w:rsidR="005108E4" w14:paraId="071E3A84" w14:textId="77777777" w:rsidTr="004B43B3">
        <w:trPr>
          <w:trHeight w:val="20"/>
          <w:jc w:val="center"/>
        </w:trPr>
        <w:tc>
          <w:tcPr>
            <w:tcW w:w="225" w:type="pct"/>
            <w:vMerge/>
            <w:shd w:val="clear" w:color="auto" w:fill="auto"/>
            <w:vAlign w:val="center"/>
          </w:tcPr>
          <w:p w14:paraId="0A8BB8B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2D38E1C0"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智慧</w:t>
            </w:r>
            <w:proofErr w:type="gramStart"/>
            <w:r>
              <w:rPr>
                <w:rFonts w:ascii="宋体" w:eastAsia="宋体" w:hAnsi="宋体" w:cs="宋体" w:hint="eastAsia"/>
                <w:b/>
                <w:bCs/>
                <w:color w:val="000000"/>
                <w:szCs w:val="21"/>
              </w:rPr>
              <w:t>微信平台</w:t>
            </w:r>
            <w:proofErr w:type="gramEnd"/>
          </w:p>
        </w:tc>
        <w:tc>
          <w:tcPr>
            <w:tcW w:w="952" w:type="pct"/>
            <w:shd w:val="clear" w:color="auto" w:fill="auto"/>
            <w:noWrap/>
            <w:vAlign w:val="center"/>
          </w:tcPr>
          <w:p w14:paraId="7A3943D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智慧</w:t>
            </w:r>
            <w:proofErr w:type="gramStart"/>
            <w:r>
              <w:rPr>
                <w:rFonts w:ascii="宋体" w:eastAsia="宋体" w:hAnsi="宋体" w:cs="宋体" w:hint="eastAsia"/>
                <w:color w:val="000000"/>
                <w:szCs w:val="21"/>
              </w:rPr>
              <w:t>微信平台</w:t>
            </w:r>
            <w:proofErr w:type="gramEnd"/>
          </w:p>
        </w:tc>
        <w:tc>
          <w:tcPr>
            <w:tcW w:w="3435" w:type="pct"/>
            <w:shd w:val="clear" w:color="auto" w:fill="auto"/>
            <w:vAlign w:val="center"/>
          </w:tcPr>
          <w:p w14:paraId="01ED493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要求提供智慧</w:t>
            </w:r>
            <w:proofErr w:type="gramStart"/>
            <w:r>
              <w:rPr>
                <w:rFonts w:ascii="宋体" w:eastAsia="宋体" w:hAnsi="宋体" w:cs="宋体" w:hint="eastAsia"/>
                <w:color w:val="000000"/>
                <w:szCs w:val="21"/>
              </w:rPr>
              <w:t>微信平台</w:t>
            </w:r>
            <w:proofErr w:type="gramEnd"/>
            <w:r>
              <w:rPr>
                <w:rFonts w:ascii="宋体" w:eastAsia="宋体" w:hAnsi="宋体" w:cs="宋体" w:hint="eastAsia"/>
                <w:color w:val="000000"/>
                <w:szCs w:val="21"/>
              </w:rPr>
              <w:t>，通过绑定医院</w:t>
            </w:r>
            <w:proofErr w:type="gramStart"/>
            <w:r>
              <w:rPr>
                <w:rFonts w:ascii="宋体" w:eastAsia="宋体" w:hAnsi="宋体" w:cs="宋体" w:hint="eastAsia"/>
                <w:color w:val="000000"/>
                <w:szCs w:val="21"/>
              </w:rPr>
              <w:t>微信公众号</w:t>
            </w:r>
            <w:proofErr w:type="gramEnd"/>
            <w:r>
              <w:rPr>
                <w:rFonts w:ascii="宋体" w:eastAsia="宋体" w:hAnsi="宋体" w:cs="宋体" w:hint="eastAsia"/>
                <w:color w:val="000000"/>
                <w:szCs w:val="21"/>
              </w:rPr>
              <w:t>，智能自动推送相关随访、宣教、复诊提醒模板到患者</w:t>
            </w:r>
            <w:proofErr w:type="gramStart"/>
            <w:r>
              <w:rPr>
                <w:rFonts w:ascii="宋体" w:eastAsia="宋体" w:hAnsi="宋体" w:cs="宋体" w:hint="eastAsia"/>
                <w:color w:val="000000"/>
                <w:szCs w:val="21"/>
              </w:rPr>
              <w:t>微信端</w:t>
            </w:r>
            <w:proofErr w:type="gramEnd"/>
            <w:r>
              <w:rPr>
                <w:rFonts w:ascii="宋体" w:eastAsia="宋体" w:hAnsi="宋体" w:cs="宋体" w:hint="eastAsia"/>
                <w:color w:val="000000"/>
                <w:szCs w:val="21"/>
              </w:rPr>
              <w:t>。</w:t>
            </w:r>
          </w:p>
        </w:tc>
      </w:tr>
      <w:tr w:rsidR="005108E4" w14:paraId="5D97186F" w14:textId="77777777" w:rsidTr="004B43B3">
        <w:trPr>
          <w:trHeight w:val="20"/>
          <w:jc w:val="center"/>
        </w:trPr>
        <w:tc>
          <w:tcPr>
            <w:tcW w:w="225" w:type="pct"/>
            <w:vMerge/>
            <w:shd w:val="clear" w:color="auto" w:fill="auto"/>
            <w:vAlign w:val="center"/>
          </w:tcPr>
          <w:p w14:paraId="2DB79FA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8741E32" w14:textId="77777777" w:rsidR="005108E4" w:rsidRDefault="005108E4" w:rsidP="004B43B3">
            <w:pPr>
              <w:widowControl/>
              <w:adjustRightInd w:val="0"/>
              <w:snapToGrid w:val="0"/>
              <w:jc w:val="center"/>
              <w:rPr>
                <w:rFonts w:ascii="宋体" w:eastAsia="宋体" w:hAnsi="宋体" w:cs="宋体"/>
                <w:b/>
                <w:bCs/>
                <w:color w:val="000000"/>
                <w:szCs w:val="21"/>
              </w:rPr>
            </w:pPr>
          </w:p>
        </w:tc>
        <w:tc>
          <w:tcPr>
            <w:tcW w:w="952" w:type="pct"/>
            <w:shd w:val="clear" w:color="auto" w:fill="auto"/>
            <w:noWrap/>
            <w:vAlign w:val="center"/>
          </w:tcPr>
          <w:p w14:paraId="19B76DFF"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智慧微信推送</w:t>
            </w:r>
            <w:proofErr w:type="gramEnd"/>
            <w:r>
              <w:rPr>
                <w:rFonts w:ascii="宋体" w:eastAsia="宋体" w:hAnsi="宋体" w:cs="宋体" w:hint="eastAsia"/>
                <w:color w:val="000000"/>
                <w:szCs w:val="21"/>
              </w:rPr>
              <w:t>设置</w:t>
            </w:r>
          </w:p>
        </w:tc>
        <w:tc>
          <w:tcPr>
            <w:tcW w:w="3435" w:type="pct"/>
            <w:shd w:val="clear" w:color="auto" w:fill="auto"/>
            <w:vAlign w:val="center"/>
          </w:tcPr>
          <w:p w14:paraId="2D039B3E" w14:textId="77777777" w:rsidR="005108E4" w:rsidRDefault="005108E4" w:rsidP="004B43B3">
            <w:pPr>
              <w:widowControl/>
              <w:adjustRightInd w:val="0"/>
              <w:snapToGrid w:val="0"/>
            </w:pPr>
            <w:proofErr w:type="gramStart"/>
            <w:r>
              <w:rPr>
                <w:rFonts w:hint="eastAsia"/>
              </w:rPr>
              <w:t>智慧微信推送</w:t>
            </w:r>
            <w:proofErr w:type="gramEnd"/>
            <w:r>
              <w:rPr>
                <w:rFonts w:hint="eastAsia"/>
              </w:rPr>
              <w:t>设置，选择推送时间、选择推送</w:t>
            </w:r>
            <w:proofErr w:type="gramStart"/>
            <w:r>
              <w:rPr>
                <w:rFonts w:hint="eastAsia"/>
              </w:rPr>
              <w:t>微信模板</w:t>
            </w:r>
            <w:proofErr w:type="gramEnd"/>
            <w:r>
              <w:rPr>
                <w:rFonts w:hint="eastAsia"/>
              </w:rPr>
              <w:t>类型及推送</w:t>
            </w:r>
            <w:proofErr w:type="gramStart"/>
            <w:r>
              <w:rPr>
                <w:rFonts w:hint="eastAsia"/>
              </w:rPr>
              <w:t>微信模板</w:t>
            </w:r>
            <w:proofErr w:type="gramEnd"/>
            <w:r>
              <w:rPr>
                <w:rFonts w:hint="eastAsia"/>
              </w:rPr>
              <w:t>，筛选推送患者，完成推送设置，系统自动根据推送设置，智能自动按照推送时间及推送模板，筛选患者进行及时推送。</w:t>
            </w:r>
          </w:p>
          <w:p w14:paraId="7E675790" w14:textId="77777777" w:rsidR="005108E4" w:rsidRDefault="005108E4" w:rsidP="004B43B3">
            <w:pPr>
              <w:widowControl/>
              <w:adjustRightInd w:val="0"/>
              <w:snapToGrid w:val="0"/>
              <w:rPr>
                <w:rFonts w:ascii="宋体" w:eastAsia="宋体" w:hAnsi="宋体" w:cs="宋体"/>
                <w:color w:val="000000"/>
                <w:szCs w:val="21"/>
              </w:rPr>
            </w:pPr>
            <w:r>
              <w:rPr>
                <w:rFonts w:hint="eastAsia"/>
              </w:rPr>
              <w:t>推送类型</w:t>
            </w:r>
            <w:r>
              <w:rPr>
                <w:rFonts w:ascii="宋体" w:eastAsia="宋体" w:hAnsi="宋体" w:cs="宋体" w:hint="eastAsia"/>
                <w:color w:val="000000"/>
                <w:szCs w:val="21"/>
              </w:rPr>
              <w:t>分为患者随访、复诊提醒以及健康宣教，按配置好的推送模板进行推送。</w:t>
            </w:r>
          </w:p>
        </w:tc>
      </w:tr>
      <w:tr w:rsidR="005108E4" w14:paraId="44883A65" w14:textId="77777777" w:rsidTr="004B43B3">
        <w:trPr>
          <w:trHeight w:val="20"/>
          <w:jc w:val="center"/>
        </w:trPr>
        <w:tc>
          <w:tcPr>
            <w:tcW w:w="225" w:type="pct"/>
            <w:vMerge/>
            <w:shd w:val="clear" w:color="auto" w:fill="auto"/>
            <w:vAlign w:val="center"/>
          </w:tcPr>
          <w:p w14:paraId="0891548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A64C91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782349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智能出院随访</w:t>
            </w:r>
          </w:p>
        </w:tc>
        <w:tc>
          <w:tcPr>
            <w:tcW w:w="3435" w:type="pct"/>
            <w:shd w:val="clear" w:color="auto" w:fill="auto"/>
            <w:vAlign w:val="center"/>
          </w:tcPr>
          <w:p w14:paraId="7929680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院后第3天，智能自动推送出院随访模板；</w:t>
            </w:r>
          </w:p>
        </w:tc>
      </w:tr>
      <w:tr w:rsidR="005108E4" w14:paraId="54D5A1EE" w14:textId="77777777" w:rsidTr="004B43B3">
        <w:trPr>
          <w:trHeight w:val="20"/>
          <w:jc w:val="center"/>
        </w:trPr>
        <w:tc>
          <w:tcPr>
            <w:tcW w:w="225" w:type="pct"/>
            <w:vMerge/>
            <w:shd w:val="clear" w:color="auto" w:fill="auto"/>
            <w:vAlign w:val="center"/>
          </w:tcPr>
          <w:p w14:paraId="3934FF8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13C62F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4ACA38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智能门诊随访</w:t>
            </w:r>
          </w:p>
        </w:tc>
        <w:tc>
          <w:tcPr>
            <w:tcW w:w="3435" w:type="pct"/>
            <w:shd w:val="clear" w:color="auto" w:fill="auto"/>
            <w:vAlign w:val="center"/>
          </w:tcPr>
          <w:p w14:paraId="2E0A1BB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诊后第2天，智能自动推送门诊随访模板；</w:t>
            </w:r>
          </w:p>
        </w:tc>
      </w:tr>
      <w:tr w:rsidR="005108E4" w14:paraId="67C76DFF" w14:textId="77777777" w:rsidTr="004B43B3">
        <w:trPr>
          <w:trHeight w:val="20"/>
          <w:jc w:val="center"/>
        </w:trPr>
        <w:tc>
          <w:tcPr>
            <w:tcW w:w="225" w:type="pct"/>
            <w:vMerge/>
            <w:shd w:val="clear" w:color="auto" w:fill="auto"/>
            <w:vAlign w:val="center"/>
          </w:tcPr>
          <w:p w14:paraId="22B203A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241D4A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2873DF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智能复诊提醒</w:t>
            </w:r>
          </w:p>
        </w:tc>
        <w:tc>
          <w:tcPr>
            <w:tcW w:w="3435" w:type="pct"/>
            <w:shd w:val="clear" w:color="auto" w:fill="auto"/>
            <w:vAlign w:val="center"/>
          </w:tcPr>
          <w:p w14:paraId="2960206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根据复诊时间，智能自动推送复诊提醒模板（前7天、前1天）；</w:t>
            </w:r>
          </w:p>
        </w:tc>
      </w:tr>
      <w:tr w:rsidR="005108E4" w14:paraId="547B7203" w14:textId="77777777" w:rsidTr="004B43B3">
        <w:trPr>
          <w:trHeight w:val="20"/>
          <w:jc w:val="center"/>
        </w:trPr>
        <w:tc>
          <w:tcPr>
            <w:tcW w:w="225" w:type="pct"/>
            <w:vMerge/>
            <w:shd w:val="clear" w:color="auto" w:fill="auto"/>
            <w:vAlign w:val="center"/>
          </w:tcPr>
          <w:p w14:paraId="68D3CF6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0C7FD8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356FC5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智能入院宣教</w:t>
            </w:r>
          </w:p>
        </w:tc>
        <w:tc>
          <w:tcPr>
            <w:tcW w:w="3435" w:type="pct"/>
            <w:shd w:val="clear" w:color="auto" w:fill="auto"/>
            <w:vAlign w:val="center"/>
          </w:tcPr>
          <w:p w14:paraId="2B1B619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入院当天，智能自动推送入院宣教模板；</w:t>
            </w:r>
          </w:p>
        </w:tc>
      </w:tr>
      <w:tr w:rsidR="005108E4" w14:paraId="784E6D8B" w14:textId="77777777" w:rsidTr="004B43B3">
        <w:trPr>
          <w:trHeight w:val="20"/>
          <w:jc w:val="center"/>
        </w:trPr>
        <w:tc>
          <w:tcPr>
            <w:tcW w:w="225" w:type="pct"/>
            <w:vMerge/>
            <w:shd w:val="clear" w:color="auto" w:fill="auto"/>
            <w:vAlign w:val="center"/>
          </w:tcPr>
          <w:p w14:paraId="1ED1B19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D97835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895858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智能出院宣教</w:t>
            </w:r>
          </w:p>
        </w:tc>
        <w:tc>
          <w:tcPr>
            <w:tcW w:w="3435" w:type="pct"/>
            <w:shd w:val="clear" w:color="auto" w:fill="auto"/>
            <w:vAlign w:val="center"/>
          </w:tcPr>
          <w:p w14:paraId="4B2F800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入院当天，智能自动推送出院宣教模板；</w:t>
            </w:r>
          </w:p>
        </w:tc>
      </w:tr>
      <w:tr w:rsidR="005108E4" w14:paraId="41A27B89" w14:textId="77777777" w:rsidTr="004B43B3">
        <w:trPr>
          <w:trHeight w:val="20"/>
          <w:jc w:val="center"/>
        </w:trPr>
        <w:tc>
          <w:tcPr>
            <w:tcW w:w="225" w:type="pct"/>
            <w:vMerge/>
            <w:shd w:val="clear" w:color="auto" w:fill="auto"/>
            <w:vAlign w:val="center"/>
          </w:tcPr>
          <w:p w14:paraId="73CD5CC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86C9B0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9833A1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智能手术宣教</w:t>
            </w:r>
          </w:p>
        </w:tc>
        <w:tc>
          <w:tcPr>
            <w:tcW w:w="3435" w:type="pct"/>
            <w:shd w:val="clear" w:color="auto" w:fill="auto"/>
            <w:vAlign w:val="center"/>
          </w:tcPr>
          <w:p w14:paraId="6A57B40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根据手术特点，推送术前、术后的健康宣教；</w:t>
            </w:r>
          </w:p>
        </w:tc>
      </w:tr>
      <w:tr w:rsidR="005108E4" w14:paraId="45E23C5B" w14:textId="77777777" w:rsidTr="004B43B3">
        <w:trPr>
          <w:trHeight w:val="20"/>
          <w:jc w:val="center"/>
        </w:trPr>
        <w:tc>
          <w:tcPr>
            <w:tcW w:w="225" w:type="pct"/>
            <w:vMerge/>
            <w:shd w:val="clear" w:color="auto" w:fill="auto"/>
            <w:vAlign w:val="center"/>
          </w:tcPr>
          <w:p w14:paraId="116A0E7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CB8A618"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2C8C48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健康宣教</w:t>
            </w:r>
          </w:p>
        </w:tc>
        <w:tc>
          <w:tcPr>
            <w:tcW w:w="3435" w:type="pct"/>
            <w:shd w:val="clear" w:color="auto" w:fill="auto"/>
            <w:vAlign w:val="center"/>
          </w:tcPr>
          <w:p w14:paraId="2B2858C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根据患者疾病诊断及病情，推送健康宣教信息；</w:t>
            </w:r>
          </w:p>
        </w:tc>
      </w:tr>
      <w:tr w:rsidR="005108E4" w14:paraId="0092E711" w14:textId="77777777" w:rsidTr="004B43B3">
        <w:trPr>
          <w:trHeight w:val="20"/>
          <w:jc w:val="center"/>
        </w:trPr>
        <w:tc>
          <w:tcPr>
            <w:tcW w:w="225" w:type="pct"/>
            <w:vMerge/>
            <w:shd w:val="clear" w:color="auto" w:fill="auto"/>
            <w:vAlign w:val="center"/>
          </w:tcPr>
          <w:p w14:paraId="1332512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C5FA30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BFD176F"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微随诊</w:t>
            </w:r>
            <w:proofErr w:type="gramEnd"/>
            <w:r>
              <w:rPr>
                <w:rFonts w:ascii="宋体" w:eastAsia="宋体" w:hAnsi="宋体" w:cs="宋体" w:hint="eastAsia"/>
                <w:color w:val="000000"/>
                <w:szCs w:val="21"/>
              </w:rPr>
              <w:t>患者端</w:t>
            </w:r>
          </w:p>
        </w:tc>
        <w:tc>
          <w:tcPr>
            <w:tcW w:w="3435" w:type="pct"/>
            <w:shd w:val="clear" w:color="auto" w:fill="auto"/>
            <w:vAlign w:val="center"/>
          </w:tcPr>
          <w:p w14:paraId="4778CE66"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患者端可接收</w:t>
            </w:r>
            <w:proofErr w:type="gramEnd"/>
            <w:r>
              <w:rPr>
                <w:rFonts w:ascii="宋体" w:eastAsia="宋体" w:hAnsi="宋体" w:cs="宋体" w:hint="eastAsia"/>
                <w:color w:val="000000"/>
                <w:szCs w:val="21"/>
              </w:rPr>
              <w:t>随访模板，并提交随访项目</w:t>
            </w:r>
          </w:p>
        </w:tc>
      </w:tr>
      <w:tr w:rsidR="005108E4" w14:paraId="75024780" w14:textId="77777777" w:rsidTr="004B43B3">
        <w:trPr>
          <w:trHeight w:val="20"/>
          <w:jc w:val="center"/>
        </w:trPr>
        <w:tc>
          <w:tcPr>
            <w:tcW w:w="225" w:type="pct"/>
            <w:vMerge/>
            <w:shd w:val="clear" w:color="auto" w:fill="auto"/>
            <w:vAlign w:val="center"/>
          </w:tcPr>
          <w:p w14:paraId="1EB719A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15F97B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B4B7B50"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微随诊管理端</w:t>
            </w:r>
            <w:proofErr w:type="gramEnd"/>
          </w:p>
        </w:tc>
        <w:tc>
          <w:tcPr>
            <w:tcW w:w="3435" w:type="pct"/>
            <w:shd w:val="clear" w:color="auto" w:fill="auto"/>
            <w:vAlign w:val="center"/>
          </w:tcPr>
          <w:p w14:paraId="19C6A706"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微随诊</w:t>
            </w:r>
            <w:proofErr w:type="gramEnd"/>
            <w:r>
              <w:rPr>
                <w:rFonts w:ascii="宋体" w:eastAsia="宋体" w:hAnsi="宋体" w:cs="宋体" w:hint="eastAsia"/>
                <w:color w:val="000000"/>
                <w:szCs w:val="21"/>
              </w:rPr>
              <w:t>设置，随访结果统计。</w:t>
            </w:r>
          </w:p>
        </w:tc>
      </w:tr>
      <w:tr w:rsidR="005108E4" w14:paraId="5A853CDF" w14:textId="77777777" w:rsidTr="004B43B3">
        <w:trPr>
          <w:trHeight w:val="20"/>
          <w:jc w:val="center"/>
        </w:trPr>
        <w:tc>
          <w:tcPr>
            <w:tcW w:w="225" w:type="pct"/>
            <w:vMerge/>
            <w:shd w:val="clear" w:color="auto" w:fill="auto"/>
            <w:vAlign w:val="center"/>
          </w:tcPr>
          <w:p w14:paraId="737DEDC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411834A0"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健康宣教</w:t>
            </w:r>
          </w:p>
        </w:tc>
        <w:tc>
          <w:tcPr>
            <w:tcW w:w="952" w:type="pct"/>
            <w:shd w:val="clear" w:color="auto" w:fill="auto"/>
            <w:noWrap/>
            <w:vAlign w:val="center"/>
          </w:tcPr>
          <w:p w14:paraId="58A7BAA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入院宣教</w:t>
            </w:r>
          </w:p>
        </w:tc>
        <w:tc>
          <w:tcPr>
            <w:tcW w:w="3435" w:type="pct"/>
            <w:shd w:val="clear" w:color="auto" w:fill="auto"/>
            <w:vAlign w:val="center"/>
          </w:tcPr>
          <w:p w14:paraId="35B0CBB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患者入院当天，系统智能自动推送入院宣教给患者；</w:t>
            </w:r>
          </w:p>
        </w:tc>
      </w:tr>
      <w:tr w:rsidR="005108E4" w14:paraId="7A2BCEE5" w14:textId="77777777" w:rsidTr="004B43B3">
        <w:trPr>
          <w:trHeight w:val="20"/>
          <w:jc w:val="center"/>
        </w:trPr>
        <w:tc>
          <w:tcPr>
            <w:tcW w:w="225" w:type="pct"/>
            <w:vMerge/>
            <w:shd w:val="clear" w:color="auto" w:fill="auto"/>
            <w:vAlign w:val="center"/>
          </w:tcPr>
          <w:p w14:paraId="447D12B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D4429A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AFE114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出院宣教</w:t>
            </w:r>
          </w:p>
        </w:tc>
        <w:tc>
          <w:tcPr>
            <w:tcW w:w="3435" w:type="pct"/>
            <w:shd w:val="clear" w:color="auto" w:fill="auto"/>
            <w:vAlign w:val="center"/>
          </w:tcPr>
          <w:p w14:paraId="4FEAB4E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患者出院当天，系统智能自动推送出院宣教给患者；</w:t>
            </w:r>
          </w:p>
        </w:tc>
      </w:tr>
      <w:tr w:rsidR="005108E4" w14:paraId="3A1B90F9" w14:textId="77777777" w:rsidTr="004B43B3">
        <w:trPr>
          <w:trHeight w:val="20"/>
          <w:jc w:val="center"/>
        </w:trPr>
        <w:tc>
          <w:tcPr>
            <w:tcW w:w="225" w:type="pct"/>
            <w:vMerge/>
            <w:shd w:val="clear" w:color="auto" w:fill="auto"/>
            <w:vAlign w:val="center"/>
          </w:tcPr>
          <w:p w14:paraId="7DAD2F7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8039178"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BF0985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术前宣教</w:t>
            </w:r>
          </w:p>
        </w:tc>
        <w:tc>
          <w:tcPr>
            <w:tcW w:w="3435" w:type="pct"/>
            <w:shd w:val="clear" w:color="auto" w:fill="auto"/>
            <w:vAlign w:val="center"/>
          </w:tcPr>
          <w:p w14:paraId="1810085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患者手术前一天，系统智能自动推送术前宣教知识给患者；</w:t>
            </w:r>
          </w:p>
        </w:tc>
      </w:tr>
      <w:tr w:rsidR="005108E4" w14:paraId="14611F5D" w14:textId="77777777" w:rsidTr="004B43B3">
        <w:trPr>
          <w:trHeight w:val="20"/>
          <w:jc w:val="center"/>
        </w:trPr>
        <w:tc>
          <w:tcPr>
            <w:tcW w:w="225" w:type="pct"/>
            <w:vMerge/>
            <w:shd w:val="clear" w:color="auto" w:fill="auto"/>
            <w:vAlign w:val="center"/>
          </w:tcPr>
          <w:p w14:paraId="4E9564D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44B6C4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C8561D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术后宣教</w:t>
            </w:r>
          </w:p>
        </w:tc>
        <w:tc>
          <w:tcPr>
            <w:tcW w:w="3435" w:type="pct"/>
            <w:shd w:val="clear" w:color="auto" w:fill="auto"/>
            <w:vAlign w:val="center"/>
          </w:tcPr>
          <w:p w14:paraId="5406651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患者术后当天，系统智能自动推送术后宣教知识给患者；</w:t>
            </w:r>
          </w:p>
        </w:tc>
      </w:tr>
      <w:tr w:rsidR="005108E4" w14:paraId="2380AB86" w14:textId="77777777" w:rsidTr="004B43B3">
        <w:trPr>
          <w:trHeight w:val="20"/>
          <w:jc w:val="center"/>
        </w:trPr>
        <w:tc>
          <w:tcPr>
            <w:tcW w:w="225" w:type="pct"/>
            <w:vMerge/>
            <w:shd w:val="clear" w:color="auto" w:fill="auto"/>
            <w:vAlign w:val="center"/>
          </w:tcPr>
          <w:p w14:paraId="6CFCFDD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0A3E146"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A061A1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疾病宣教</w:t>
            </w:r>
          </w:p>
        </w:tc>
        <w:tc>
          <w:tcPr>
            <w:tcW w:w="3435" w:type="pct"/>
            <w:shd w:val="clear" w:color="auto" w:fill="auto"/>
            <w:vAlign w:val="center"/>
          </w:tcPr>
          <w:p w14:paraId="0724A2A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根据各科室的疾病特点建立疾病宣教库，分院前、院中、院后对患者进行疾病知识宣教</w:t>
            </w:r>
          </w:p>
        </w:tc>
      </w:tr>
      <w:tr w:rsidR="005108E4" w14:paraId="7AF7D211" w14:textId="77777777" w:rsidTr="004B43B3">
        <w:trPr>
          <w:trHeight w:val="20"/>
          <w:jc w:val="center"/>
        </w:trPr>
        <w:tc>
          <w:tcPr>
            <w:tcW w:w="225" w:type="pct"/>
            <w:vMerge/>
            <w:shd w:val="clear" w:color="auto" w:fill="auto"/>
            <w:vAlign w:val="center"/>
          </w:tcPr>
          <w:p w14:paraId="1A40F8C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49943CD0"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健康咨询</w:t>
            </w:r>
          </w:p>
        </w:tc>
        <w:tc>
          <w:tcPr>
            <w:tcW w:w="952" w:type="pct"/>
            <w:shd w:val="clear" w:color="auto" w:fill="auto"/>
            <w:noWrap/>
            <w:vAlign w:val="center"/>
          </w:tcPr>
          <w:p w14:paraId="56EDC79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来电弹屏</w:t>
            </w:r>
          </w:p>
        </w:tc>
        <w:tc>
          <w:tcPr>
            <w:tcW w:w="3435" w:type="pct"/>
            <w:shd w:val="clear" w:color="auto" w:fill="auto"/>
            <w:vAlign w:val="center"/>
          </w:tcPr>
          <w:p w14:paraId="7B0E9F0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来电振铃，显示来电号码、患者信息，出入院记录、随访记录等。</w:t>
            </w:r>
          </w:p>
        </w:tc>
      </w:tr>
      <w:tr w:rsidR="005108E4" w14:paraId="391F659D" w14:textId="77777777" w:rsidTr="004B43B3">
        <w:trPr>
          <w:trHeight w:val="20"/>
          <w:jc w:val="center"/>
        </w:trPr>
        <w:tc>
          <w:tcPr>
            <w:tcW w:w="225" w:type="pct"/>
            <w:vMerge/>
            <w:shd w:val="clear" w:color="auto" w:fill="auto"/>
            <w:vAlign w:val="center"/>
          </w:tcPr>
          <w:p w14:paraId="1042C03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BD43F4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88BEC4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咨询记录</w:t>
            </w:r>
          </w:p>
        </w:tc>
        <w:tc>
          <w:tcPr>
            <w:tcW w:w="3435" w:type="pct"/>
            <w:shd w:val="clear" w:color="auto" w:fill="auto"/>
            <w:vAlign w:val="center"/>
          </w:tcPr>
          <w:p w14:paraId="3AF3E18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记录来电时间、来电电话、咨询分类、咨询内容、接线员等。</w:t>
            </w:r>
          </w:p>
        </w:tc>
      </w:tr>
      <w:tr w:rsidR="005108E4" w14:paraId="7E57936C" w14:textId="77777777" w:rsidTr="004B43B3">
        <w:trPr>
          <w:trHeight w:val="20"/>
          <w:jc w:val="center"/>
        </w:trPr>
        <w:tc>
          <w:tcPr>
            <w:tcW w:w="225" w:type="pct"/>
            <w:vMerge/>
            <w:shd w:val="clear" w:color="auto" w:fill="auto"/>
            <w:vAlign w:val="center"/>
          </w:tcPr>
          <w:p w14:paraId="0489F7A7"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BEE7D5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74A300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健康宣教知识</w:t>
            </w:r>
          </w:p>
        </w:tc>
        <w:tc>
          <w:tcPr>
            <w:tcW w:w="3435" w:type="pct"/>
            <w:shd w:val="clear" w:color="auto" w:fill="auto"/>
            <w:vAlign w:val="center"/>
          </w:tcPr>
          <w:p w14:paraId="0420EE0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按科室、按疾病检索相关健康宣教知识</w:t>
            </w:r>
          </w:p>
        </w:tc>
      </w:tr>
      <w:tr w:rsidR="005108E4" w14:paraId="67FC4CDE" w14:textId="77777777" w:rsidTr="004B43B3">
        <w:trPr>
          <w:trHeight w:val="20"/>
          <w:jc w:val="center"/>
        </w:trPr>
        <w:tc>
          <w:tcPr>
            <w:tcW w:w="225" w:type="pct"/>
            <w:vMerge/>
            <w:shd w:val="clear" w:color="auto" w:fill="auto"/>
            <w:vAlign w:val="center"/>
          </w:tcPr>
          <w:p w14:paraId="00BF8821"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ED6110F"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55959B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专家出诊安排</w:t>
            </w:r>
          </w:p>
        </w:tc>
        <w:tc>
          <w:tcPr>
            <w:tcW w:w="3435" w:type="pct"/>
            <w:shd w:val="clear" w:color="auto" w:fill="auto"/>
            <w:vAlign w:val="center"/>
          </w:tcPr>
          <w:p w14:paraId="4FD2E08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按科室、专家姓名查询医院专家近期坐诊信息；</w:t>
            </w:r>
          </w:p>
        </w:tc>
      </w:tr>
      <w:tr w:rsidR="005108E4" w14:paraId="563C51EF" w14:textId="77777777" w:rsidTr="004B43B3">
        <w:trPr>
          <w:trHeight w:val="20"/>
          <w:jc w:val="center"/>
        </w:trPr>
        <w:tc>
          <w:tcPr>
            <w:tcW w:w="225" w:type="pct"/>
            <w:vMerge/>
            <w:shd w:val="clear" w:color="auto" w:fill="auto"/>
            <w:vAlign w:val="center"/>
          </w:tcPr>
          <w:p w14:paraId="551DD8D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75144AB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682C7B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药品诊疗目录</w:t>
            </w:r>
          </w:p>
        </w:tc>
        <w:tc>
          <w:tcPr>
            <w:tcW w:w="3435" w:type="pct"/>
            <w:shd w:val="clear" w:color="auto" w:fill="auto"/>
            <w:vAlign w:val="center"/>
          </w:tcPr>
          <w:p w14:paraId="02356A5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查询医院药品、检验、检查、手术相关信息及价格；</w:t>
            </w:r>
          </w:p>
        </w:tc>
      </w:tr>
      <w:tr w:rsidR="005108E4" w14:paraId="3FE3C6D0" w14:textId="77777777" w:rsidTr="004B43B3">
        <w:trPr>
          <w:trHeight w:val="20"/>
          <w:jc w:val="center"/>
        </w:trPr>
        <w:tc>
          <w:tcPr>
            <w:tcW w:w="225" w:type="pct"/>
            <w:vMerge/>
            <w:shd w:val="clear" w:color="auto" w:fill="auto"/>
            <w:vAlign w:val="center"/>
          </w:tcPr>
          <w:p w14:paraId="6320139E"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09D846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5EDC58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疾病知识</w:t>
            </w:r>
          </w:p>
        </w:tc>
        <w:tc>
          <w:tcPr>
            <w:tcW w:w="3435" w:type="pct"/>
            <w:shd w:val="clear" w:color="auto" w:fill="auto"/>
            <w:vAlign w:val="center"/>
          </w:tcPr>
          <w:p w14:paraId="5DC0936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查询疾病相关知识，诊断标准、治疗原则、疗效标准等；</w:t>
            </w:r>
          </w:p>
        </w:tc>
      </w:tr>
      <w:tr w:rsidR="005108E4" w14:paraId="67AF44F1" w14:textId="77777777" w:rsidTr="004B43B3">
        <w:trPr>
          <w:trHeight w:val="20"/>
          <w:jc w:val="center"/>
        </w:trPr>
        <w:tc>
          <w:tcPr>
            <w:tcW w:w="225" w:type="pct"/>
            <w:vMerge/>
            <w:shd w:val="clear" w:color="auto" w:fill="auto"/>
            <w:vAlign w:val="center"/>
          </w:tcPr>
          <w:p w14:paraId="204EDEB9"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CC32BC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367389E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药品知识</w:t>
            </w:r>
          </w:p>
        </w:tc>
        <w:tc>
          <w:tcPr>
            <w:tcW w:w="3435" w:type="pct"/>
            <w:shd w:val="clear" w:color="auto" w:fill="auto"/>
            <w:vAlign w:val="center"/>
          </w:tcPr>
          <w:p w14:paraId="097EFCA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查询药品使用说明，作用及用途、剂量及用法、不良反应等；</w:t>
            </w:r>
          </w:p>
        </w:tc>
      </w:tr>
      <w:tr w:rsidR="005108E4" w14:paraId="1DE4E2C2" w14:textId="77777777" w:rsidTr="004B43B3">
        <w:trPr>
          <w:trHeight w:val="20"/>
          <w:jc w:val="center"/>
        </w:trPr>
        <w:tc>
          <w:tcPr>
            <w:tcW w:w="225" w:type="pct"/>
            <w:vMerge/>
            <w:shd w:val="clear" w:color="auto" w:fill="auto"/>
            <w:vAlign w:val="center"/>
          </w:tcPr>
          <w:p w14:paraId="49F4CD2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F7052AC"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3207F1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急救知识</w:t>
            </w:r>
          </w:p>
        </w:tc>
        <w:tc>
          <w:tcPr>
            <w:tcW w:w="3435" w:type="pct"/>
            <w:shd w:val="clear" w:color="auto" w:fill="auto"/>
            <w:vAlign w:val="center"/>
          </w:tcPr>
          <w:p w14:paraId="30B8000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查询急救知识，应急要点及急救措施等。</w:t>
            </w:r>
          </w:p>
        </w:tc>
      </w:tr>
      <w:tr w:rsidR="005108E4" w14:paraId="68DE9EE9" w14:textId="77777777" w:rsidTr="004B43B3">
        <w:trPr>
          <w:trHeight w:val="20"/>
          <w:jc w:val="center"/>
        </w:trPr>
        <w:tc>
          <w:tcPr>
            <w:tcW w:w="225" w:type="pct"/>
            <w:vMerge/>
            <w:shd w:val="clear" w:color="auto" w:fill="auto"/>
            <w:vAlign w:val="center"/>
          </w:tcPr>
          <w:p w14:paraId="70DBEF6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407B8AAC"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投诉反馈</w:t>
            </w:r>
          </w:p>
        </w:tc>
        <w:tc>
          <w:tcPr>
            <w:tcW w:w="952" w:type="pct"/>
            <w:shd w:val="clear" w:color="auto" w:fill="auto"/>
            <w:noWrap/>
            <w:vAlign w:val="center"/>
          </w:tcPr>
          <w:p w14:paraId="5E83BCE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投诉登记</w:t>
            </w:r>
          </w:p>
        </w:tc>
        <w:tc>
          <w:tcPr>
            <w:tcW w:w="3435" w:type="pct"/>
            <w:shd w:val="clear" w:color="auto" w:fill="auto"/>
            <w:vAlign w:val="center"/>
          </w:tcPr>
          <w:p w14:paraId="7EF3C52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记录被投诉科室、</w:t>
            </w:r>
            <w:proofErr w:type="gramStart"/>
            <w:r>
              <w:rPr>
                <w:rFonts w:ascii="宋体" w:eastAsia="宋体" w:hAnsi="宋体" w:cs="宋体" w:hint="eastAsia"/>
                <w:color w:val="000000"/>
                <w:szCs w:val="21"/>
              </w:rPr>
              <w:t>陪投诉</w:t>
            </w:r>
            <w:proofErr w:type="gramEnd"/>
            <w:r>
              <w:rPr>
                <w:rFonts w:ascii="宋体" w:eastAsia="宋体" w:hAnsi="宋体" w:cs="宋体" w:hint="eastAsia"/>
                <w:color w:val="000000"/>
                <w:szCs w:val="21"/>
              </w:rPr>
              <w:t>人、投诉事项等信息</w:t>
            </w:r>
          </w:p>
        </w:tc>
      </w:tr>
      <w:tr w:rsidR="005108E4" w14:paraId="226EF01F" w14:textId="77777777" w:rsidTr="004B43B3">
        <w:trPr>
          <w:trHeight w:val="20"/>
          <w:jc w:val="center"/>
        </w:trPr>
        <w:tc>
          <w:tcPr>
            <w:tcW w:w="225" w:type="pct"/>
            <w:vMerge/>
            <w:shd w:val="clear" w:color="auto" w:fill="auto"/>
            <w:vAlign w:val="center"/>
          </w:tcPr>
          <w:p w14:paraId="3F8350B3"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BBBA6C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8F9687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投诉转承</w:t>
            </w:r>
          </w:p>
        </w:tc>
        <w:tc>
          <w:tcPr>
            <w:tcW w:w="3435" w:type="pct"/>
            <w:shd w:val="clear" w:color="auto" w:fill="auto"/>
            <w:vAlign w:val="center"/>
          </w:tcPr>
          <w:p w14:paraId="7329B76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转</w:t>
            </w:r>
            <w:proofErr w:type="gramStart"/>
            <w:r>
              <w:rPr>
                <w:rFonts w:ascii="宋体" w:eastAsia="宋体" w:hAnsi="宋体" w:cs="宋体" w:hint="eastAsia"/>
                <w:color w:val="000000"/>
                <w:szCs w:val="21"/>
              </w:rPr>
              <w:t>承投诉</w:t>
            </w:r>
            <w:proofErr w:type="gramEnd"/>
            <w:r>
              <w:rPr>
                <w:rFonts w:ascii="宋体" w:eastAsia="宋体" w:hAnsi="宋体" w:cs="宋体" w:hint="eastAsia"/>
                <w:color w:val="000000"/>
                <w:szCs w:val="21"/>
              </w:rPr>
              <w:t>到相关责任科室</w:t>
            </w:r>
          </w:p>
        </w:tc>
      </w:tr>
      <w:tr w:rsidR="005108E4" w14:paraId="5539E50D" w14:textId="77777777" w:rsidTr="004B43B3">
        <w:trPr>
          <w:trHeight w:val="20"/>
          <w:jc w:val="center"/>
        </w:trPr>
        <w:tc>
          <w:tcPr>
            <w:tcW w:w="225" w:type="pct"/>
            <w:vMerge/>
            <w:shd w:val="clear" w:color="auto" w:fill="auto"/>
            <w:vAlign w:val="center"/>
          </w:tcPr>
          <w:p w14:paraId="14FEA42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7EC9D01"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B4FD64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投诉核实</w:t>
            </w:r>
          </w:p>
        </w:tc>
        <w:tc>
          <w:tcPr>
            <w:tcW w:w="3435" w:type="pct"/>
            <w:shd w:val="clear" w:color="auto" w:fill="auto"/>
            <w:vAlign w:val="center"/>
          </w:tcPr>
          <w:p w14:paraId="60DB398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相关科室对投诉事项进行核实</w:t>
            </w:r>
          </w:p>
        </w:tc>
      </w:tr>
      <w:tr w:rsidR="005108E4" w14:paraId="56B4A6F6" w14:textId="77777777" w:rsidTr="004B43B3">
        <w:trPr>
          <w:trHeight w:val="20"/>
          <w:jc w:val="center"/>
        </w:trPr>
        <w:tc>
          <w:tcPr>
            <w:tcW w:w="225" w:type="pct"/>
            <w:vMerge/>
            <w:shd w:val="clear" w:color="auto" w:fill="auto"/>
            <w:vAlign w:val="center"/>
          </w:tcPr>
          <w:p w14:paraId="2914FFB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5A3AB3C"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2ECF1C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投诉阅示</w:t>
            </w:r>
          </w:p>
        </w:tc>
        <w:tc>
          <w:tcPr>
            <w:tcW w:w="3435" w:type="pct"/>
            <w:shd w:val="clear" w:color="auto" w:fill="auto"/>
            <w:vAlign w:val="center"/>
          </w:tcPr>
          <w:p w14:paraId="2703C54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医院负责领导对投诉事项进行阅示，并给出处理意见</w:t>
            </w:r>
          </w:p>
        </w:tc>
      </w:tr>
      <w:tr w:rsidR="005108E4" w14:paraId="418EA18F" w14:textId="77777777" w:rsidTr="004B43B3">
        <w:trPr>
          <w:trHeight w:val="20"/>
          <w:jc w:val="center"/>
        </w:trPr>
        <w:tc>
          <w:tcPr>
            <w:tcW w:w="225" w:type="pct"/>
            <w:vMerge/>
            <w:shd w:val="clear" w:color="auto" w:fill="auto"/>
            <w:vAlign w:val="center"/>
          </w:tcPr>
          <w:p w14:paraId="6B76079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A0E8FCA"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BAF012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投诉处理</w:t>
            </w:r>
          </w:p>
        </w:tc>
        <w:tc>
          <w:tcPr>
            <w:tcW w:w="3435" w:type="pct"/>
            <w:shd w:val="clear" w:color="auto" w:fill="auto"/>
            <w:vAlign w:val="center"/>
          </w:tcPr>
          <w:p w14:paraId="53CB83D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对相关责任科室进行处理</w:t>
            </w:r>
          </w:p>
        </w:tc>
      </w:tr>
      <w:tr w:rsidR="005108E4" w14:paraId="397C005B" w14:textId="77777777" w:rsidTr="004B43B3">
        <w:trPr>
          <w:trHeight w:val="20"/>
          <w:jc w:val="center"/>
        </w:trPr>
        <w:tc>
          <w:tcPr>
            <w:tcW w:w="225" w:type="pct"/>
            <w:vMerge/>
            <w:shd w:val="clear" w:color="auto" w:fill="auto"/>
            <w:vAlign w:val="center"/>
          </w:tcPr>
          <w:p w14:paraId="17D8B07C"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EF74E1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07C191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投诉反馈</w:t>
            </w:r>
          </w:p>
        </w:tc>
        <w:tc>
          <w:tcPr>
            <w:tcW w:w="3435" w:type="pct"/>
            <w:shd w:val="clear" w:color="auto" w:fill="auto"/>
            <w:vAlign w:val="center"/>
          </w:tcPr>
          <w:p w14:paraId="53DBFCB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把投诉处理结果反馈给患者。</w:t>
            </w:r>
          </w:p>
        </w:tc>
      </w:tr>
      <w:tr w:rsidR="005108E4" w14:paraId="0E7866C9" w14:textId="77777777" w:rsidTr="004B43B3">
        <w:trPr>
          <w:trHeight w:val="20"/>
          <w:jc w:val="center"/>
        </w:trPr>
        <w:tc>
          <w:tcPr>
            <w:tcW w:w="225" w:type="pct"/>
            <w:vMerge/>
            <w:shd w:val="clear" w:color="auto" w:fill="auto"/>
            <w:vAlign w:val="center"/>
          </w:tcPr>
          <w:p w14:paraId="65267C2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10759686"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院内互评</w:t>
            </w:r>
          </w:p>
        </w:tc>
        <w:tc>
          <w:tcPr>
            <w:tcW w:w="952" w:type="pct"/>
            <w:shd w:val="clear" w:color="auto" w:fill="auto"/>
            <w:noWrap/>
            <w:vAlign w:val="center"/>
          </w:tcPr>
          <w:p w14:paraId="0A1C488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互评设置</w:t>
            </w:r>
          </w:p>
        </w:tc>
        <w:tc>
          <w:tcPr>
            <w:tcW w:w="3435" w:type="pct"/>
            <w:shd w:val="clear" w:color="auto" w:fill="auto"/>
            <w:vAlign w:val="center"/>
          </w:tcPr>
          <w:p w14:paraId="7A183A10"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要求系统提供院内科室互评关系设置功能</w:t>
            </w:r>
          </w:p>
        </w:tc>
      </w:tr>
      <w:tr w:rsidR="005108E4" w14:paraId="4C7EBB98" w14:textId="77777777" w:rsidTr="004B43B3">
        <w:trPr>
          <w:trHeight w:val="20"/>
          <w:jc w:val="center"/>
        </w:trPr>
        <w:tc>
          <w:tcPr>
            <w:tcW w:w="225" w:type="pct"/>
            <w:vMerge/>
            <w:shd w:val="clear" w:color="auto" w:fill="auto"/>
            <w:vAlign w:val="center"/>
          </w:tcPr>
          <w:p w14:paraId="3C0BE0F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EC17909"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F4D0EEF"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互评模板管理</w:t>
            </w:r>
          </w:p>
        </w:tc>
        <w:tc>
          <w:tcPr>
            <w:tcW w:w="3435" w:type="pct"/>
            <w:shd w:val="clear" w:color="auto" w:fill="auto"/>
            <w:vAlign w:val="center"/>
          </w:tcPr>
          <w:p w14:paraId="5A42B74C"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要求系统提供建立科室互评模板功能</w:t>
            </w:r>
          </w:p>
        </w:tc>
      </w:tr>
      <w:tr w:rsidR="005108E4" w14:paraId="3012258B" w14:textId="77777777" w:rsidTr="004B43B3">
        <w:trPr>
          <w:trHeight w:val="20"/>
          <w:jc w:val="center"/>
        </w:trPr>
        <w:tc>
          <w:tcPr>
            <w:tcW w:w="225" w:type="pct"/>
            <w:vMerge/>
            <w:shd w:val="clear" w:color="auto" w:fill="auto"/>
            <w:vAlign w:val="center"/>
          </w:tcPr>
          <w:p w14:paraId="34EFA005"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7DAA59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A0ED65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院内互评</w:t>
            </w:r>
          </w:p>
        </w:tc>
        <w:tc>
          <w:tcPr>
            <w:tcW w:w="3435" w:type="pct"/>
            <w:shd w:val="clear" w:color="auto" w:fill="auto"/>
            <w:vAlign w:val="center"/>
          </w:tcPr>
          <w:p w14:paraId="36427F1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院内人员登录系统进行互评</w:t>
            </w:r>
          </w:p>
        </w:tc>
      </w:tr>
      <w:tr w:rsidR="005108E4" w14:paraId="2D66B544" w14:textId="77777777" w:rsidTr="004B43B3">
        <w:trPr>
          <w:trHeight w:val="20"/>
          <w:jc w:val="center"/>
        </w:trPr>
        <w:tc>
          <w:tcPr>
            <w:tcW w:w="225" w:type="pct"/>
            <w:vMerge/>
            <w:shd w:val="clear" w:color="auto" w:fill="auto"/>
            <w:vAlign w:val="center"/>
          </w:tcPr>
          <w:p w14:paraId="433701F7"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0532A9C"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196804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互评结果统计</w:t>
            </w:r>
          </w:p>
        </w:tc>
        <w:tc>
          <w:tcPr>
            <w:tcW w:w="3435" w:type="pct"/>
            <w:shd w:val="clear" w:color="auto" w:fill="auto"/>
            <w:vAlign w:val="center"/>
          </w:tcPr>
          <w:p w14:paraId="05C338C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对院内互评结果进行统计</w:t>
            </w:r>
          </w:p>
        </w:tc>
      </w:tr>
      <w:tr w:rsidR="005108E4" w14:paraId="18D092F9" w14:textId="77777777" w:rsidTr="004B43B3">
        <w:trPr>
          <w:trHeight w:val="20"/>
          <w:jc w:val="center"/>
        </w:trPr>
        <w:tc>
          <w:tcPr>
            <w:tcW w:w="225" w:type="pct"/>
            <w:vMerge/>
            <w:shd w:val="clear" w:color="auto" w:fill="auto"/>
            <w:vAlign w:val="center"/>
          </w:tcPr>
          <w:p w14:paraId="5844B7C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shd w:val="clear" w:color="auto" w:fill="auto"/>
            <w:vAlign w:val="center"/>
          </w:tcPr>
          <w:p w14:paraId="5F4BC93D"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检索功能</w:t>
            </w:r>
          </w:p>
        </w:tc>
        <w:tc>
          <w:tcPr>
            <w:tcW w:w="952" w:type="pct"/>
            <w:shd w:val="clear" w:color="auto" w:fill="auto"/>
            <w:noWrap/>
            <w:vAlign w:val="center"/>
          </w:tcPr>
          <w:p w14:paraId="79740D43"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患者检索</w:t>
            </w:r>
          </w:p>
        </w:tc>
        <w:tc>
          <w:tcPr>
            <w:tcW w:w="3435" w:type="pct"/>
            <w:shd w:val="clear" w:color="auto" w:fill="auto"/>
            <w:vAlign w:val="center"/>
          </w:tcPr>
          <w:p w14:paraId="742DB6F4"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要求系统提供自由灵活的患者检索功能，包含但不仅限于住院号、入院时间、出院时间、出院科室、主要诊断、手术名称、主管医师、出院情况、住院天数住院费用等；检索条件可以设置，并实现检索条件自由组合，方便使用人员检索分组患者。</w:t>
            </w:r>
          </w:p>
        </w:tc>
      </w:tr>
      <w:tr w:rsidR="005108E4" w14:paraId="17CC1126" w14:textId="77777777" w:rsidTr="004B43B3">
        <w:trPr>
          <w:trHeight w:val="20"/>
          <w:jc w:val="center"/>
        </w:trPr>
        <w:tc>
          <w:tcPr>
            <w:tcW w:w="225" w:type="pct"/>
            <w:vMerge/>
            <w:shd w:val="clear" w:color="auto" w:fill="auto"/>
            <w:vAlign w:val="center"/>
          </w:tcPr>
          <w:p w14:paraId="14A3165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val="restart"/>
            <w:shd w:val="clear" w:color="auto" w:fill="auto"/>
            <w:vAlign w:val="center"/>
          </w:tcPr>
          <w:p w14:paraId="4F9C4D03" w14:textId="77777777" w:rsidR="005108E4" w:rsidRDefault="005108E4" w:rsidP="004B43B3">
            <w:pPr>
              <w:widowControl/>
              <w:adjustRightInd w:val="0"/>
              <w:snapToGrid w:val="0"/>
              <w:jc w:val="center"/>
              <w:rPr>
                <w:rFonts w:ascii="宋体" w:eastAsia="宋体" w:hAnsi="宋体" w:cs="宋体"/>
                <w:b/>
                <w:bCs/>
                <w:color w:val="000000"/>
                <w:szCs w:val="21"/>
              </w:rPr>
            </w:pPr>
            <w:r>
              <w:rPr>
                <w:rFonts w:ascii="宋体" w:eastAsia="宋体" w:hAnsi="宋体" w:cs="宋体" w:hint="eastAsia"/>
                <w:b/>
                <w:bCs/>
                <w:color w:val="000000"/>
                <w:szCs w:val="21"/>
              </w:rPr>
              <w:t>统计分析</w:t>
            </w:r>
          </w:p>
        </w:tc>
        <w:tc>
          <w:tcPr>
            <w:tcW w:w="952" w:type="pct"/>
            <w:shd w:val="clear" w:color="auto" w:fill="auto"/>
            <w:noWrap/>
            <w:vAlign w:val="center"/>
          </w:tcPr>
          <w:p w14:paraId="3A43444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随访工作量统计</w:t>
            </w:r>
          </w:p>
        </w:tc>
        <w:tc>
          <w:tcPr>
            <w:tcW w:w="3435" w:type="pct"/>
            <w:shd w:val="clear" w:color="auto" w:fill="auto"/>
            <w:vAlign w:val="center"/>
          </w:tcPr>
          <w:p w14:paraId="419F4FFA"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按随访时间范围，对随访工作量进行统计</w:t>
            </w:r>
          </w:p>
        </w:tc>
      </w:tr>
      <w:tr w:rsidR="005108E4" w14:paraId="05B07FB3" w14:textId="77777777" w:rsidTr="004B43B3">
        <w:trPr>
          <w:trHeight w:val="20"/>
          <w:jc w:val="center"/>
        </w:trPr>
        <w:tc>
          <w:tcPr>
            <w:tcW w:w="225" w:type="pct"/>
            <w:vMerge/>
            <w:shd w:val="clear" w:color="auto" w:fill="auto"/>
            <w:vAlign w:val="center"/>
          </w:tcPr>
          <w:p w14:paraId="0ABAA4C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550A5E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71F8BA6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随访满意</w:t>
            </w:r>
            <w:proofErr w:type="gramStart"/>
            <w:r>
              <w:rPr>
                <w:rFonts w:ascii="宋体" w:eastAsia="宋体" w:hAnsi="宋体" w:cs="宋体" w:hint="eastAsia"/>
                <w:color w:val="000000"/>
                <w:szCs w:val="21"/>
              </w:rPr>
              <w:t>度统计</w:t>
            </w:r>
            <w:proofErr w:type="gramEnd"/>
          </w:p>
        </w:tc>
        <w:tc>
          <w:tcPr>
            <w:tcW w:w="3435" w:type="pct"/>
            <w:shd w:val="clear" w:color="auto" w:fill="auto"/>
            <w:vAlign w:val="center"/>
          </w:tcPr>
          <w:p w14:paraId="6E13B91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按出院时间范围，对出院患者满意度进行统计</w:t>
            </w:r>
          </w:p>
        </w:tc>
      </w:tr>
      <w:tr w:rsidR="005108E4" w14:paraId="2143E589" w14:textId="77777777" w:rsidTr="004B43B3">
        <w:trPr>
          <w:trHeight w:val="20"/>
          <w:jc w:val="center"/>
        </w:trPr>
        <w:tc>
          <w:tcPr>
            <w:tcW w:w="225" w:type="pct"/>
            <w:vMerge/>
            <w:shd w:val="clear" w:color="auto" w:fill="auto"/>
            <w:vAlign w:val="center"/>
          </w:tcPr>
          <w:p w14:paraId="5F1FAF7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5D9C813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814F76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随访记录查询</w:t>
            </w:r>
          </w:p>
        </w:tc>
        <w:tc>
          <w:tcPr>
            <w:tcW w:w="3435" w:type="pct"/>
            <w:shd w:val="clear" w:color="auto" w:fill="auto"/>
            <w:vAlign w:val="center"/>
          </w:tcPr>
          <w:p w14:paraId="3764635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按随访时间范围，查询随访记录</w:t>
            </w:r>
          </w:p>
        </w:tc>
      </w:tr>
      <w:tr w:rsidR="005108E4" w14:paraId="4433ADB3" w14:textId="77777777" w:rsidTr="004B43B3">
        <w:trPr>
          <w:trHeight w:val="20"/>
          <w:jc w:val="center"/>
        </w:trPr>
        <w:tc>
          <w:tcPr>
            <w:tcW w:w="225" w:type="pct"/>
            <w:vMerge/>
            <w:shd w:val="clear" w:color="auto" w:fill="auto"/>
            <w:vAlign w:val="center"/>
          </w:tcPr>
          <w:p w14:paraId="44C985F2"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02247234"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B3DEDD6"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随访明细结果查询</w:t>
            </w:r>
          </w:p>
        </w:tc>
        <w:tc>
          <w:tcPr>
            <w:tcW w:w="3435" w:type="pct"/>
            <w:shd w:val="clear" w:color="auto" w:fill="auto"/>
            <w:vAlign w:val="center"/>
          </w:tcPr>
          <w:p w14:paraId="21DA066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按随访时间范围，查询随访明细结果</w:t>
            </w:r>
          </w:p>
        </w:tc>
      </w:tr>
      <w:tr w:rsidR="005108E4" w14:paraId="17D3CAC9" w14:textId="77777777" w:rsidTr="004B43B3">
        <w:trPr>
          <w:trHeight w:val="20"/>
          <w:jc w:val="center"/>
        </w:trPr>
        <w:tc>
          <w:tcPr>
            <w:tcW w:w="225" w:type="pct"/>
            <w:vMerge/>
            <w:shd w:val="clear" w:color="auto" w:fill="auto"/>
            <w:vAlign w:val="center"/>
          </w:tcPr>
          <w:p w14:paraId="0D9B8C8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236B3BD0"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63E25E72"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随访项目统计</w:t>
            </w:r>
          </w:p>
        </w:tc>
        <w:tc>
          <w:tcPr>
            <w:tcW w:w="3435" w:type="pct"/>
            <w:shd w:val="clear" w:color="auto" w:fill="auto"/>
            <w:vAlign w:val="center"/>
          </w:tcPr>
          <w:p w14:paraId="7E4E2AF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按随访时间范围，统计随访模板具体随访项目</w:t>
            </w:r>
          </w:p>
        </w:tc>
      </w:tr>
      <w:tr w:rsidR="005108E4" w14:paraId="36FE9863" w14:textId="77777777" w:rsidTr="004B43B3">
        <w:trPr>
          <w:trHeight w:val="20"/>
          <w:jc w:val="center"/>
        </w:trPr>
        <w:tc>
          <w:tcPr>
            <w:tcW w:w="225" w:type="pct"/>
            <w:vMerge/>
            <w:shd w:val="clear" w:color="auto" w:fill="auto"/>
            <w:vAlign w:val="center"/>
          </w:tcPr>
          <w:p w14:paraId="33172E34"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B5448AD"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0B74C8C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呼叫状态明细查询</w:t>
            </w:r>
          </w:p>
        </w:tc>
        <w:tc>
          <w:tcPr>
            <w:tcW w:w="3435" w:type="pct"/>
            <w:shd w:val="clear" w:color="auto" w:fill="auto"/>
            <w:vAlign w:val="center"/>
          </w:tcPr>
          <w:p w14:paraId="1A47290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按随访时间范围，查询随访呼叫状态明细</w:t>
            </w:r>
          </w:p>
        </w:tc>
      </w:tr>
      <w:tr w:rsidR="005108E4" w14:paraId="0B3446C2" w14:textId="77777777" w:rsidTr="004B43B3">
        <w:trPr>
          <w:trHeight w:val="20"/>
          <w:jc w:val="center"/>
        </w:trPr>
        <w:tc>
          <w:tcPr>
            <w:tcW w:w="225" w:type="pct"/>
            <w:vMerge/>
            <w:shd w:val="clear" w:color="auto" w:fill="auto"/>
            <w:vAlign w:val="center"/>
          </w:tcPr>
          <w:p w14:paraId="6028DE70"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1AEA4BAD"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2965EF4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通话记录查询</w:t>
            </w:r>
          </w:p>
        </w:tc>
        <w:tc>
          <w:tcPr>
            <w:tcW w:w="3435" w:type="pct"/>
            <w:shd w:val="clear" w:color="auto" w:fill="auto"/>
            <w:vAlign w:val="center"/>
          </w:tcPr>
          <w:p w14:paraId="46998947"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按随访时间范围，查询通话记录，可听取随访录音</w:t>
            </w:r>
          </w:p>
        </w:tc>
      </w:tr>
      <w:tr w:rsidR="005108E4" w14:paraId="17C0FCD7" w14:textId="77777777" w:rsidTr="004B43B3">
        <w:trPr>
          <w:trHeight w:val="20"/>
          <w:jc w:val="center"/>
        </w:trPr>
        <w:tc>
          <w:tcPr>
            <w:tcW w:w="225" w:type="pct"/>
            <w:vMerge/>
            <w:shd w:val="clear" w:color="auto" w:fill="auto"/>
            <w:vAlign w:val="center"/>
          </w:tcPr>
          <w:p w14:paraId="6F8B2B6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90D380E"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B2C53E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收发短信查询</w:t>
            </w:r>
          </w:p>
        </w:tc>
        <w:tc>
          <w:tcPr>
            <w:tcW w:w="3435" w:type="pct"/>
            <w:shd w:val="clear" w:color="auto" w:fill="auto"/>
            <w:vAlign w:val="center"/>
          </w:tcPr>
          <w:p w14:paraId="0E9C284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按短信推送和接收时间，查询收发短信记录</w:t>
            </w:r>
          </w:p>
        </w:tc>
      </w:tr>
      <w:tr w:rsidR="005108E4" w14:paraId="5A8A849E" w14:textId="77777777" w:rsidTr="004B43B3">
        <w:trPr>
          <w:trHeight w:val="20"/>
          <w:jc w:val="center"/>
        </w:trPr>
        <w:tc>
          <w:tcPr>
            <w:tcW w:w="225" w:type="pct"/>
            <w:vMerge/>
            <w:shd w:val="clear" w:color="auto" w:fill="auto"/>
            <w:vAlign w:val="center"/>
          </w:tcPr>
          <w:p w14:paraId="61B0728F"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927C977"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668BB3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全院满意度对比分析</w:t>
            </w:r>
          </w:p>
        </w:tc>
        <w:tc>
          <w:tcPr>
            <w:tcW w:w="3435" w:type="pct"/>
            <w:shd w:val="clear" w:color="auto" w:fill="auto"/>
            <w:vAlign w:val="center"/>
          </w:tcPr>
          <w:p w14:paraId="4AE1FBED"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按月份、季度、年份，纵向对比分析全院满意度</w:t>
            </w:r>
          </w:p>
        </w:tc>
      </w:tr>
      <w:tr w:rsidR="005108E4" w14:paraId="45E9AC94" w14:textId="77777777" w:rsidTr="004B43B3">
        <w:trPr>
          <w:trHeight w:val="20"/>
          <w:jc w:val="center"/>
        </w:trPr>
        <w:tc>
          <w:tcPr>
            <w:tcW w:w="225" w:type="pct"/>
            <w:vMerge/>
            <w:shd w:val="clear" w:color="auto" w:fill="auto"/>
            <w:vAlign w:val="center"/>
          </w:tcPr>
          <w:p w14:paraId="0F0E9338"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D327B7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54B6B5C8"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全院随访项目对比分析</w:t>
            </w:r>
          </w:p>
        </w:tc>
        <w:tc>
          <w:tcPr>
            <w:tcW w:w="3435" w:type="pct"/>
            <w:shd w:val="clear" w:color="auto" w:fill="auto"/>
            <w:vAlign w:val="center"/>
          </w:tcPr>
          <w:p w14:paraId="00688CAE"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按月份、季度、年份，纵向对比分析全院随访项目</w:t>
            </w:r>
          </w:p>
        </w:tc>
      </w:tr>
      <w:tr w:rsidR="005108E4" w14:paraId="3BB77886" w14:textId="77777777" w:rsidTr="004B43B3">
        <w:trPr>
          <w:trHeight w:val="20"/>
          <w:jc w:val="center"/>
        </w:trPr>
        <w:tc>
          <w:tcPr>
            <w:tcW w:w="225" w:type="pct"/>
            <w:vMerge/>
            <w:shd w:val="clear" w:color="auto" w:fill="auto"/>
            <w:vAlign w:val="center"/>
          </w:tcPr>
          <w:p w14:paraId="308E7A8B"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64FFE103"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7682AF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科室</w:t>
            </w:r>
            <w:proofErr w:type="gramStart"/>
            <w:r>
              <w:rPr>
                <w:rFonts w:ascii="宋体" w:eastAsia="宋体" w:hAnsi="宋体" w:cs="宋体" w:hint="eastAsia"/>
                <w:color w:val="000000"/>
                <w:szCs w:val="21"/>
              </w:rPr>
              <w:t>随访率</w:t>
            </w:r>
            <w:proofErr w:type="gramEnd"/>
            <w:r>
              <w:rPr>
                <w:rFonts w:ascii="宋体" w:eastAsia="宋体" w:hAnsi="宋体" w:cs="宋体" w:hint="eastAsia"/>
                <w:color w:val="000000"/>
                <w:szCs w:val="21"/>
              </w:rPr>
              <w:t>对比分析</w:t>
            </w:r>
          </w:p>
        </w:tc>
        <w:tc>
          <w:tcPr>
            <w:tcW w:w="3435" w:type="pct"/>
            <w:shd w:val="clear" w:color="auto" w:fill="auto"/>
            <w:vAlign w:val="center"/>
          </w:tcPr>
          <w:p w14:paraId="0245681B"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按月份、季度、年份，纵向对比分析科室</w:t>
            </w:r>
            <w:proofErr w:type="gramStart"/>
            <w:r>
              <w:rPr>
                <w:rFonts w:ascii="宋体" w:eastAsia="宋体" w:hAnsi="宋体" w:cs="宋体" w:hint="eastAsia"/>
                <w:color w:val="000000"/>
                <w:szCs w:val="21"/>
              </w:rPr>
              <w:t>随访率</w:t>
            </w:r>
            <w:proofErr w:type="gramEnd"/>
          </w:p>
        </w:tc>
      </w:tr>
      <w:tr w:rsidR="005108E4" w14:paraId="280E8145" w14:textId="77777777" w:rsidTr="004B43B3">
        <w:trPr>
          <w:trHeight w:val="20"/>
          <w:jc w:val="center"/>
        </w:trPr>
        <w:tc>
          <w:tcPr>
            <w:tcW w:w="225" w:type="pct"/>
            <w:vMerge/>
            <w:shd w:val="clear" w:color="auto" w:fill="auto"/>
            <w:vAlign w:val="center"/>
          </w:tcPr>
          <w:p w14:paraId="089786AD"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381644BC"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4957A861"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表扬批评统计</w:t>
            </w:r>
          </w:p>
        </w:tc>
        <w:tc>
          <w:tcPr>
            <w:tcW w:w="3435" w:type="pct"/>
            <w:shd w:val="clear" w:color="auto" w:fill="auto"/>
            <w:vAlign w:val="center"/>
          </w:tcPr>
          <w:p w14:paraId="42E36109"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按随访时间范围，对表扬批评记录进行统计</w:t>
            </w:r>
          </w:p>
        </w:tc>
      </w:tr>
      <w:tr w:rsidR="005108E4" w14:paraId="1F902881" w14:textId="77777777" w:rsidTr="004B43B3">
        <w:trPr>
          <w:trHeight w:val="20"/>
          <w:jc w:val="center"/>
        </w:trPr>
        <w:tc>
          <w:tcPr>
            <w:tcW w:w="225" w:type="pct"/>
            <w:vMerge/>
            <w:shd w:val="clear" w:color="auto" w:fill="auto"/>
            <w:vAlign w:val="center"/>
          </w:tcPr>
          <w:p w14:paraId="4F81F63A" w14:textId="77777777" w:rsidR="005108E4" w:rsidRDefault="005108E4" w:rsidP="004B43B3">
            <w:pPr>
              <w:widowControl/>
              <w:adjustRightInd w:val="0"/>
              <w:snapToGrid w:val="0"/>
              <w:rPr>
                <w:rFonts w:ascii="宋体" w:eastAsia="宋体" w:hAnsi="宋体" w:cs="宋体"/>
                <w:b/>
                <w:bCs/>
                <w:color w:val="000000"/>
                <w:szCs w:val="21"/>
              </w:rPr>
            </w:pPr>
          </w:p>
        </w:tc>
        <w:tc>
          <w:tcPr>
            <w:tcW w:w="387" w:type="pct"/>
            <w:vMerge/>
            <w:shd w:val="clear" w:color="auto" w:fill="auto"/>
            <w:vAlign w:val="center"/>
          </w:tcPr>
          <w:p w14:paraId="47CFF7D2" w14:textId="77777777" w:rsidR="005108E4" w:rsidRDefault="005108E4" w:rsidP="004B43B3">
            <w:pPr>
              <w:widowControl/>
              <w:adjustRightInd w:val="0"/>
              <w:snapToGrid w:val="0"/>
              <w:rPr>
                <w:rFonts w:ascii="宋体" w:eastAsia="宋体" w:hAnsi="宋体" w:cs="宋体"/>
                <w:b/>
                <w:bCs/>
                <w:color w:val="000000"/>
                <w:szCs w:val="21"/>
              </w:rPr>
            </w:pPr>
          </w:p>
        </w:tc>
        <w:tc>
          <w:tcPr>
            <w:tcW w:w="952" w:type="pct"/>
            <w:shd w:val="clear" w:color="auto" w:fill="auto"/>
            <w:noWrap/>
            <w:vAlign w:val="center"/>
          </w:tcPr>
          <w:p w14:paraId="10630A95" w14:textId="77777777" w:rsidR="005108E4" w:rsidRDefault="005108E4" w:rsidP="004B43B3">
            <w:pPr>
              <w:widowControl/>
              <w:adjustRightInd w:val="0"/>
              <w:snapToGrid w:val="0"/>
              <w:rPr>
                <w:rFonts w:ascii="宋体" w:eastAsia="宋体" w:hAnsi="宋体" w:cs="宋体"/>
                <w:color w:val="000000"/>
                <w:szCs w:val="21"/>
              </w:rPr>
            </w:pPr>
            <w:r>
              <w:rPr>
                <w:rFonts w:ascii="宋体" w:eastAsia="宋体" w:hAnsi="宋体" w:cs="宋体" w:hint="eastAsia"/>
                <w:color w:val="000000"/>
                <w:szCs w:val="21"/>
              </w:rPr>
              <w:t>健康咨询统计</w:t>
            </w:r>
          </w:p>
        </w:tc>
        <w:tc>
          <w:tcPr>
            <w:tcW w:w="3435" w:type="pct"/>
            <w:shd w:val="clear" w:color="auto" w:fill="auto"/>
            <w:vAlign w:val="center"/>
          </w:tcPr>
          <w:p w14:paraId="4299C10F" w14:textId="77777777" w:rsidR="005108E4" w:rsidRDefault="005108E4" w:rsidP="004B43B3">
            <w:pPr>
              <w:widowControl/>
              <w:adjustRightInd w:val="0"/>
              <w:snapToGrid w:val="0"/>
              <w:rPr>
                <w:rFonts w:ascii="宋体" w:eastAsia="宋体" w:hAnsi="宋体" w:cs="宋体"/>
                <w:color w:val="000000"/>
                <w:szCs w:val="21"/>
              </w:rPr>
            </w:pPr>
            <w:proofErr w:type="gramStart"/>
            <w:r>
              <w:rPr>
                <w:rFonts w:ascii="宋体" w:eastAsia="宋体" w:hAnsi="宋体" w:cs="宋体" w:hint="eastAsia"/>
                <w:color w:val="000000"/>
                <w:szCs w:val="21"/>
              </w:rPr>
              <w:t>按咨询</w:t>
            </w:r>
            <w:proofErr w:type="gramEnd"/>
            <w:r>
              <w:rPr>
                <w:rFonts w:ascii="宋体" w:eastAsia="宋体" w:hAnsi="宋体" w:cs="宋体" w:hint="eastAsia"/>
                <w:color w:val="000000"/>
                <w:szCs w:val="21"/>
              </w:rPr>
              <w:t>时间范围，对健康咨询记录进行统计</w:t>
            </w:r>
          </w:p>
        </w:tc>
      </w:tr>
    </w:tbl>
    <w:p w14:paraId="5F8AB146" w14:textId="77777777" w:rsidR="005108E4" w:rsidRPr="005108E4" w:rsidRDefault="005108E4">
      <w:pPr>
        <w:rPr>
          <w:rFonts w:ascii="仿宋" w:eastAsia="仿宋" w:hAnsi="仿宋"/>
          <w:b/>
          <w:sz w:val="36"/>
          <w:szCs w:val="36"/>
        </w:rPr>
      </w:pPr>
    </w:p>
    <w:sectPr w:rsidR="005108E4" w:rsidRPr="005108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8BA8" w14:textId="77777777" w:rsidR="00DA185E" w:rsidRDefault="00DA185E" w:rsidP="00F021D3">
      <w:r>
        <w:separator/>
      </w:r>
    </w:p>
  </w:endnote>
  <w:endnote w:type="continuationSeparator" w:id="0">
    <w:p w14:paraId="360A6BC0" w14:textId="77777777" w:rsidR="00DA185E" w:rsidRDefault="00DA185E"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5CF" w14:textId="77777777" w:rsidR="005108E4" w:rsidRDefault="005108E4">
    <w:pPr>
      <w:pStyle w:val="a9"/>
    </w:pPr>
    <w:r>
      <w:rPr>
        <w:noProof/>
      </w:rPr>
      <mc:AlternateContent>
        <mc:Choice Requires="wps">
          <w:drawing>
            <wp:anchor distT="0" distB="0" distL="114300" distR="114300" simplePos="0" relativeHeight="251657216" behindDoc="0" locked="0" layoutInCell="1" allowOverlap="1" wp14:anchorId="12CEE29F" wp14:editId="25D8A94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6E9E59" w14:textId="77777777" w:rsidR="005108E4" w:rsidRDefault="005108E4">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CEE29F"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86E9E59" w14:textId="77777777" w:rsidR="005108E4" w:rsidRDefault="005108E4">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707F" w14:textId="77777777" w:rsidR="00DA185E" w:rsidRDefault="00DA185E" w:rsidP="00F021D3">
      <w:r>
        <w:separator/>
      </w:r>
    </w:p>
  </w:footnote>
  <w:footnote w:type="continuationSeparator" w:id="0">
    <w:p w14:paraId="6AD4F043" w14:textId="77777777" w:rsidR="00DA185E" w:rsidRDefault="00DA185E"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1DA740"/>
    <w:multiLevelType w:val="singleLevel"/>
    <w:tmpl w:val="541DA740"/>
    <w:lvl w:ilvl="0">
      <w:start w:val="1"/>
      <w:numFmt w:val="chineseCounting"/>
      <w:suff w:val="nothing"/>
      <w:lvlText w:val="%1、"/>
      <w:lvlJc w:val="left"/>
      <w:rPr>
        <w:rFonts w:hint="eastAsia"/>
      </w:rPr>
    </w:lvl>
  </w:abstractNum>
  <w:abstractNum w:abstractNumId="3"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CCFF5"/>
    <w:multiLevelType w:val="singleLevel"/>
    <w:tmpl w:val="623CCFF5"/>
    <w:lvl w:ilvl="0">
      <w:start w:val="1"/>
      <w:numFmt w:val="decimal"/>
      <w:lvlText w:val="%1."/>
      <w:lvlJc w:val="left"/>
      <w:pPr>
        <w:tabs>
          <w:tab w:val="left" w:pos="312"/>
        </w:tabs>
      </w:pPr>
    </w:lvl>
  </w:abstractNum>
  <w:abstractNum w:abstractNumId="5"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1033A6"/>
    <w:rsid w:val="00110E1D"/>
    <w:rsid w:val="0011379A"/>
    <w:rsid w:val="0012018E"/>
    <w:rsid w:val="00137443"/>
    <w:rsid w:val="00140C4B"/>
    <w:rsid w:val="001858ED"/>
    <w:rsid w:val="001A09DF"/>
    <w:rsid w:val="001B4B80"/>
    <w:rsid w:val="001C3422"/>
    <w:rsid w:val="001C7A4E"/>
    <w:rsid w:val="001D647D"/>
    <w:rsid w:val="001F603C"/>
    <w:rsid w:val="00204185"/>
    <w:rsid w:val="00216E84"/>
    <w:rsid w:val="00223E7C"/>
    <w:rsid w:val="00241935"/>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90709"/>
    <w:rsid w:val="003B4DC5"/>
    <w:rsid w:val="0041576B"/>
    <w:rsid w:val="00416DD8"/>
    <w:rsid w:val="00440FE4"/>
    <w:rsid w:val="004507B2"/>
    <w:rsid w:val="00454366"/>
    <w:rsid w:val="00487092"/>
    <w:rsid w:val="00491B24"/>
    <w:rsid w:val="00496FD1"/>
    <w:rsid w:val="004B72E4"/>
    <w:rsid w:val="004D0E76"/>
    <w:rsid w:val="004D5C26"/>
    <w:rsid w:val="004F2922"/>
    <w:rsid w:val="00500849"/>
    <w:rsid w:val="005050E4"/>
    <w:rsid w:val="005108E4"/>
    <w:rsid w:val="00527466"/>
    <w:rsid w:val="00537BD2"/>
    <w:rsid w:val="00540D5C"/>
    <w:rsid w:val="00563775"/>
    <w:rsid w:val="00587AB9"/>
    <w:rsid w:val="005B3717"/>
    <w:rsid w:val="005B58E2"/>
    <w:rsid w:val="005B780D"/>
    <w:rsid w:val="005C6D7F"/>
    <w:rsid w:val="005D32B5"/>
    <w:rsid w:val="005E2C51"/>
    <w:rsid w:val="005F1A4A"/>
    <w:rsid w:val="005F4BF2"/>
    <w:rsid w:val="00616AC7"/>
    <w:rsid w:val="00625773"/>
    <w:rsid w:val="0063098C"/>
    <w:rsid w:val="00655D76"/>
    <w:rsid w:val="00667BB9"/>
    <w:rsid w:val="00670CAB"/>
    <w:rsid w:val="00672653"/>
    <w:rsid w:val="00677A3E"/>
    <w:rsid w:val="006A4CDA"/>
    <w:rsid w:val="006A7F38"/>
    <w:rsid w:val="006C28D1"/>
    <w:rsid w:val="006F30D7"/>
    <w:rsid w:val="006F54C1"/>
    <w:rsid w:val="00707CCC"/>
    <w:rsid w:val="0072018A"/>
    <w:rsid w:val="00741392"/>
    <w:rsid w:val="00750701"/>
    <w:rsid w:val="007511C7"/>
    <w:rsid w:val="00762C7C"/>
    <w:rsid w:val="007679FB"/>
    <w:rsid w:val="00772453"/>
    <w:rsid w:val="00782336"/>
    <w:rsid w:val="00793701"/>
    <w:rsid w:val="00795346"/>
    <w:rsid w:val="00795972"/>
    <w:rsid w:val="007C62C1"/>
    <w:rsid w:val="007F7AC8"/>
    <w:rsid w:val="008104DE"/>
    <w:rsid w:val="008274F4"/>
    <w:rsid w:val="00832F93"/>
    <w:rsid w:val="0083409B"/>
    <w:rsid w:val="00834AFA"/>
    <w:rsid w:val="00851CC4"/>
    <w:rsid w:val="0086698D"/>
    <w:rsid w:val="008751BB"/>
    <w:rsid w:val="00880331"/>
    <w:rsid w:val="008822B6"/>
    <w:rsid w:val="0088613C"/>
    <w:rsid w:val="008B6253"/>
    <w:rsid w:val="008C340E"/>
    <w:rsid w:val="008C689E"/>
    <w:rsid w:val="008D2DC9"/>
    <w:rsid w:val="008E2EEB"/>
    <w:rsid w:val="008E4F76"/>
    <w:rsid w:val="008E75C7"/>
    <w:rsid w:val="008F460B"/>
    <w:rsid w:val="00901B8F"/>
    <w:rsid w:val="009054A2"/>
    <w:rsid w:val="00907E79"/>
    <w:rsid w:val="00934F98"/>
    <w:rsid w:val="00935645"/>
    <w:rsid w:val="009546F0"/>
    <w:rsid w:val="009736D1"/>
    <w:rsid w:val="00974C5C"/>
    <w:rsid w:val="0098573B"/>
    <w:rsid w:val="00997E6D"/>
    <w:rsid w:val="009A1C31"/>
    <w:rsid w:val="009B44A1"/>
    <w:rsid w:val="009B59FA"/>
    <w:rsid w:val="009D0DA5"/>
    <w:rsid w:val="009E04CC"/>
    <w:rsid w:val="009E33A2"/>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73B87"/>
    <w:rsid w:val="00B8030A"/>
    <w:rsid w:val="00B8144E"/>
    <w:rsid w:val="00B85AB1"/>
    <w:rsid w:val="00BA53B2"/>
    <w:rsid w:val="00BC050B"/>
    <w:rsid w:val="00BD4CAF"/>
    <w:rsid w:val="00BE7C74"/>
    <w:rsid w:val="00C06614"/>
    <w:rsid w:val="00C305ED"/>
    <w:rsid w:val="00C439C1"/>
    <w:rsid w:val="00C524D5"/>
    <w:rsid w:val="00C56B1C"/>
    <w:rsid w:val="00C836D8"/>
    <w:rsid w:val="00C948B0"/>
    <w:rsid w:val="00C95A23"/>
    <w:rsid w:val="00CA63D1"/>
    <w:rsid w:val="00CC54CD"/>
    <w:rsid w:val="00CD411F"/>
    <w:rsid w:val="00CE6098"/>
    <w:rsid w:val="00CF7406"/>
    <w:rsid w:val="00D10B33"/>
    <w:rsid w:val="00D14B55"/>
    <w:rsid w:val="00D15D43"/>
    <w:rsid w:val="00D24C9B"/>
    <w:rsid w:val="00D32DF2"/>
    <w:rsid w:val="00D51514"/>
    <w:rsid w:val="00D54303"/>
    <w:rsid w:val="00D57B3E"/>
    <w:rsid w:val="00D61AC3"/>
    <w:rsid w:val="00D622E0"/>
    <w:rsid w:val="00D70187"/>
    <w:rsid w:val="00D7429D"/>
    <w:rsid w:val="00D76493"/>
    <w:rsid w:val="00D87029"/>
    <w:rsid w:val="00DA185E"/>
    <w:rsid w:val="00DA4C8D"/>
    <w:rsid w:val="00DA5A2F"/>
    <w:rsid w:val="00DB0399"/>
    <w:rsid w:val="00DC240E"/>
    <w:rsid w:val="00DC64B2"/>
    <w:rsid w:val="00DD4972"/>
    <w:rsid w:val="00DE2911"/>
    <w:rsid w:val="00E004BC"/>
    <w:rsid w:val="00E2317C"/>
    <w:rsid w:val="00E23ADD"/>
    <w:rsid w:val="00E2564C"/>
    <w:rsid w:val="00E37D01"/>
    <w:rsid w:val="00E523F6"/>
    <w:rsid w:val="00E55EDA"/>
    <w:rsid w:val="00E706AC"/>
    <w:rsid w:val="00EB7C26"/>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60BF"/>
    <w:rsid w:val="00FD511A"/>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99"/>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af3">
    <w:name w:val="Body Text Indent"/>
    <w:basedOn w:val="a"/>
    <w:link w:val="af4"/>
    <w:uiPriority w:val="99"/>
    <w:semiHidden/>
    <w:unhideWhenUsed/>
    <w:rsid w:val="005108E4"/>
    <w:pPr>
      <w:spacing w:after="120"/>
      <w:ind w:leftChars="200" w:left="420"/>
    </w:pPr>
  </w:style>
  <w:style w:type="character" w:customStyle="1" w:styleId="af4">
    <w:name w:val="正文文本缩进 字符"/>
    <w:basedOn w:val="a0"/>
    <w:link w:val="af3"/>
    <w:uiPriority w:val="99"/>
    <w:semiHidden/>
    <w:rsid w:val="005108E4"/>
    <w:rPr>
      <w:kern w:val="2"/>
      <w:sz w:val="21"/>
      <w:szCs w:val="22"/>
    </w:rPr>
  </w:style>
  <w:style w:type="paragraph" w:styleId="21">
    <w:name w:val="Body Text First Indent 2"/>
    <w:basedOn w:val="af3"/>
    <w:next w:val="a"/>
    <w:link w:val="22"/>
    <w:qFormat/>
    <w:rsid w:val="005108E4"/>
    <w:pPr>
      <w:ind w:firstLineChars="200" w:firstLine="420"/>
    </w:pPr>
    <w:rPr>
      <w:szCs w:val="24"/>
    </w:rPr>
  </w:style>
  <w:style w:type="character" w:customStyle="1" w:styleId="22">
    <w:name w:val="正文文本首行缩进 2 字符"/>
    <w:basedOn w:val="af4"/>
    <w:link w:val="21"/>
    <w:rsid w:val="005108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2021-09-18T10:31:00Z</cp:lastPrinted>
  <dcterms:created xsi:type="dcterms:W3CDTF">2021-10-11T10:25:00Z</dcterms:created>
  <dcterms:modified xsi:type="dcterms:W3CDTF">2021-10-11T10:26:00Z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