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bookmarkStart w:id="5" w:name="_GoBack"/>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视频脑电图仪</w:t>
      </w:r>
      <w:r>
        <w:rPr>
          <w:rFonts w:hint="eastAsia" w:ascii="华文中宋" w:hAnsi="华文中宋" w:eastAsia="华文中宋"/>
          <w:b/>
          <w:bCs/>
          <w:sz w:val="36"/>
          <w:szCs w:val="36"/>
        </w:rPr>
        <w:t>等</w:t>
      </w:r>
      <w:bookmarkEnd w:id="0"/>
      <w:r>
        <w:rPr>
          <w:rFonts w:hint="eastAsia" w:ascii="华文中宋" w:hAnsi="华文中宋" w:eastAsia="华文中宋"/>
          <w:b/>
          <w:bCs/>
          <w:sz w:val="36"/>
          <w:szCs w:val="36"/>
        </w:rPr>
        <w:t>设备征集公告</w:t>
      </w:r>
      <w:bookmarkEnd w:id="5"/>
    </w:p>
    <w:p>
      <w:pPr>
        <w:spacing w:line="276" w:lineRule="auto"/>
        <w:ind w:firstLine="640" w:firstLineChars="200"/>
        <w:rPr>
          <w:rFonts w:hint="eastAsia" w:ascii="仿宋" w:hAnsi="仿宋" w:eastAsia="仿宋"/>
          <w:sz w:val="32"/>
          <w:szCs w:val="32"/>
        </w:rPr>
      </w:pPr>
      <w:r>
        <w:rPr>
          <w:rFonts w:hint="eastAsia" w:ascii="仿宋" w:hAnsi="仿宋" w:eastAsia="仿宋"/>
          <w:sz w:val="32"/>
          <w:szCs w:val="32"/>
        </w:rPr>
        <w:t>潍坊市人民医院根据《中华人民共和国政府采购法》等有关规定，对视频脑电图仪</w:t>
      </w:r>
      <w:r>
        <w:rPr>
          <w:rFonts w:hint="eastAsia" w:ascii="仿宋" w:hAnsi="仿宋" w:eastAsia="仿宋"/>
          <w:sz w:val="32"/>
          <w:szCs w:val="32"/>
        </w:rPr>
        <w:t>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255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配套一次性耗材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视频脑电图仪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射频治疗仪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超声高频外科集成系统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进口、国产刀头年合计用量6</w:t>
            </w:r>
            <w:r>
              <w:rPr>
                <w:rFonts w:ascii="仿宋" w:hAnsi="仿宋" w:eastAsia="仿宋" w:cs="仿宋"/>
                <w:kern w:val="0"/>
                <w:szCs w:val="21"/>
                <w:lang w:bidi="ar"/>
              </w:rPr>
              <w:t>00</w:t>
            </w:r>
            <w:r>
              <w:rPr>
                <w:rFonts w:hint="eastAsia" w:ascii="仿宋" w:hAnsi="仿宋" w:eastAsia="仿宋" w:cs="仿宋"/>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切片扫描仪及远程会诊系统</w:t>
            </w:r>
          </w:p>
        </w:tc>
        <w:tc>
          <w:tcPr>
            <w:tcW w:w="2552"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无</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15</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备注：本次征集仅作为视频脑电图仪等设备项目市场价格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12</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BB95724"/>
    <w:rsid w:val="1D9549DC"/>
    <w:rsid w:val="204C2EB5"/>
    <w:rsid w:val="2A5E2C90"/>
    <w:rsid w:val="2BC2669F"/>
    <w:rsid w:val="2C5E77B9"/>
    <w:rsid w:val="2EAC236E"/>
    <w:rsid w:val="3709261A"/>
    <w:rsid w:val="375826BB"/>
    <w:rsid w:val="3A0113A9"/>
    <w:rsid w:val="3EA575EF"/>
    <w:rsid w:val="478E144F"/>
    <w:rsid w:val="4B7257E4"/>
    <w:rsid w:val="4F3F6BAE"/>
    <w:rsid w:val="5D6B15F8"/>
    <w:rsid w:val="5ED05F70"/>
    <w:rsid w:val="6042463D"/>
    <w:rsid w:val="6E6C23F6"/>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513</Words>
  <Characters>552</Characters>
  <Lines>6</Lines>
  <Paragraphs>1</Paragraphs>
  <TotalTime>0</TotalTime>
  <ScaleCrop>false</ScaleCrop>
  <LinksUpToDate>false</LinksUpToDate>
  <CharactersWithSpaces>580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2022-12-12T08:30:16Z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