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left="2880" w:hanging="3060" w:hangingChars="900"/>
        <w:jc w:val="center"/>
        <w:rPr>
          <w:rFonts w:hint="eastAsia" w:ascii="黑体" w:hAnsi="黑体" w:eastAsia="黑体" w:cs="宋体"/>
          <w:bCs/>
          <w:spacing w:val="-10"/>
          <w:kern w:val="0"/>
          <w:sz w:val="36"/>
          <w:szCs w:val="36"/>
        </w:rPr>
      </w:pPr>
      <w:r>
        <w:rPr>
          <w:rFonts w:hint="eastAsia" w:ascii="黑体" w:hAnsi="黑体" w:eastAsia="黑体" w:cs="宋体"/>
          <w:bCs/>
          <w:spacing w:val="-10"/>
          <w:kern w:val="0"/>
          <w:sz w:val="36"/>
          <w:szCs w:val="36"/>
        </w:rPr>
        <w:t>潍坊市人民医院</w:t>
      </w:r>
      <w:r>
        <w:rPr>
          <w:rFonts w:hint="eastAsia" w:ascii="黑体" w:hAnsi="黑体" w:eastAsia="黑体" w:cs="宋体"/>
          <w:bCs/>
          <w:spacing w:val="-10"/>
          <w:kern w:val="0"/>
          <w:sz w:val="36"/>
          <w:szCs w:val="36"/>
          <w:lang w:eastAsia="zh-CN"/>
        </w:rPr>
        <w:t>药敏纸片等试剂一批</w:t>
      </w:r>
      <w:r>
        <w:rPr>
          <w:rFonts w:hint="eastAsia" w:ascii="黑体" w:hAnsi="黑体" w:eastAsia="黑体" w:cs="宋体"/>
          <w:bCs/>
          <w:spacing w:val="-10"/>
          <w:kern w:val="0"/>
          <w:sz w:val="36"/>
          <w:szCs w:val="36"/>
          <w:lang w:val="zh-CN" w:eastAsia="zh-CN"/>
        </w:rPr>
        <w:t>单一来源</w:t>
      </w:r>
      <w:r>
        <w:rPr>
          <w:rFonts w:hint="eastAsia" w:ascii="黑体" w:hAnsi="黑体" w:eastAsia="黑体" w:cs="宋体"/>
          <w:bCs/>
          <w:spacing w:val="-10"/>
          <w:kern w:val="0"/>
          <w:sz w:val="36"/>
          <w:szCs w:val="36"/>
        </w:rPr>
        <w:t>公示</w:t>
      </w:r>
    </w:p>
    <w:p>
      <w:pPr>
        <w:pStyle w:val="2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left"/>
        <w:textAlignment w:val="auto"/>
        <w:rPr>
          <w:rFonts w:hint="eastAsia" w:ascii="仿宋" w:hAnsi="仿宋" w:eastAsia="仿宋" w:cs="宋体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一、采购人：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潍坊市人民医院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地  址：山东省潍坊市奎文区广文街151号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left"/>
        <w:textAlignment w:val="auto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项目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名称</w:t>
      </w:r>
      <w:r>
        <w:rPr>
          <w:rFonts w:hint="eastAsia" w:ascii="仿宋" w:hAnsi="仿宋" w:eastAsia="仿宋" w:cs="宋体"/>
          <w:kern w:val="0"/>
          <w:sz w:val="32"/>
          <w:szCs w:val="32"/>
        </w:rPr>
        <w:t>：</w:t>
      </w:r>
    </w:p>
    <w:tbl>
      <w:tblPr>
        <w:tblStyle w:val="4"/>
        <w:tblpPr w:leftFromText="180" w:rightFromText="180" w:vertAnchor="text" w:horzAnchor="margin" w:tblpXSpec="center" w:tblpY="352"/>
        <w:tblOverlap w:val="never"/>
        <w:tblW w:w="82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1408"/>
        <w:gridCol w:w="5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136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jc w:val="center"/>
              <w:rPr>
                <w:rFonts w:hint="eastAsia" w:ascii="仿宋" w:hAnsi="仿宋" w:eastAsia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jc w:val="center"/>
              <w:rPr>
                <w:rFonts w:hint="eastAsia" w:ascii="仿宋" w:hAnsi="仿宋" w:eastAsia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1"/>
                <w:szCs w:val="21"/>
                <w:lang w:val="en-US" w:eastAsia="zh-CN"/>
              </w:rPr>
              <w:t>项目名称</w:t>
            </w:r>
          </w:p>
        </w:tc>
        <w:tc>
          <w:tcPr>
            <w:tcW w:w="55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ind w:firstLine="422" w:firstLineChars="200"/>
              <w:jc w:val="center"/>
              <w:rPr>
                <w:rFonts w:hint="eastAsia" w:ascii="仿宋" w:hAnsi="仿宋" w:eastAsia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1"/>
                <w:szCs w:val="21"/>
                <w:lang w:val="en-US" w:eastAsia="zh-CN"/>
              </w:rPr>
              <w:t>包含项目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exact"/>
          <w:jc w:val="center"/>
        </w:trPr>
        <w:tc>
          <w:tcPr>
            <w:tcW w:w="1366" w:type="dxa"/>
            <w:vMerge w:val="restart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第一标段</w:t>
            </w:r>
          </w:p>
        </w:tc>
        <w:tc>
          <w:tcPr>
            <w:tcW w:w="1408" w:type="dxa"/>
            <w:vMerge w:val="restart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ind w:firstLine="420" w:firstLineChars="20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药敏纸片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br w:type="textWrapping"/>
            </w:r>
          </w:p>
        </w:tc>
        <w:tc>
          <w:tcPr>
            <w:tcW w:w="55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jc w:val="left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1.妥布霉素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exact"/>
          <w:jc w:val="center"/>
        </w:trPr>
        <w:tc>
          <w:tcPr>
            <w:tcW w:w="1366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ind w:firstLine="420" w:firstLineChars="20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08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ind w:firstLine="420" w:firstLineChars="20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55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jc w:val="left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2.头孢唑肟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exact"/>
          <w:jc w:val="center"/>
        </w:trPr>
        <w:tc>
          <w:tcPr>
            <w:tcW w:w="1366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ind w:firstLine="420" w:firstLineChars="20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08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ind w:firstLine="420" w:firstLineChars="20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55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jc w:val="left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3.头孢克肟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exact"/>
          <w:jc w:val="center"/>
        </w:trPr>
        <w:tc>
          <w:tcPr>
            <w:tcW w:w="1366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ind w:firstLine="420" w:firstLineChars="20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08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ind w:firstLine="420" w:firstLineChars="20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55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jc w:val="left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4.庆大霉素120ug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exact"/>
          <w:jc w:val="center"/>
        </w:trPr>
        <w:tc>
          <w:tcPr>
            <w:tcW w:w="1366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ind w:firstLine="420" w:firstLineChars="20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08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ind w:firstLine="420" w:firstLineChars="20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55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jc w:val="left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5.头孢他啶阿维巴坦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exact"/>
          <w:jc w:val="center"/>
        </w:trPr>
        <w:tc>
          <w:tcPr>
            <w:tcW w:w="1366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ind w:firstLine="420" w:firstLineChars="20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08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ind w:firstLine="420" w:firstLineChars="20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55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jc w:val="left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6.阿奇霉素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exact"/>
          <w:jc w:val="center"/>
        </w:trPr>
        <w:tc>
          <w:tcPr>
            <w:tcW w:w="1366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ind w:firstLine="420" w:firstLineChars="20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08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ind w:firstLine="420" w:firstLineChars="20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55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jc w:val="left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7.多西环素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exact"/>
          <w:jc w:val="center"/>
        </w:trPr>
        <w:tc>
          <w:tcPr>
            <w:tcW w:w="1366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ind w:firstLine="420" w:firstLineChars="20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08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ind w:firstLine="420" w:firstLineChars="20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55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jc w:val="left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8.头孢克洛（头孢克罗）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exact"/>
          <w:jc w:val="center"/>
        </w:trPr>
        <w:tc>
          <w:tcPr>
            <w:tcW w:w="1366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ind w:firstLine="420" w:firstLineChars="20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08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ind w:firstLine="420" w:firstLineChars="20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55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jc w:val="left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9.β内酰胺酶纸片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exact"/>
          <w:jc w:val="center"/>
        </w:trPr>
        <w:tc>
          <w:tcPr>
            <w:tcW w:w="1366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ind w:firstLine="420" w:firstLineChars="20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08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ind w:firstLine="420" w:firstLineChars="20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55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jc w:val="left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10.多粘菌素B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exact"/>
          <w:jc w:val="center"/>
        </w:trPr>
        <w:tc>
          <w:tcPr>
            <w:tcW w:w="1366" w:type="dxa"/>
            <w:vMerge w:val="restart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ind w:firstLine="420" w:firstLineChars="20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ind w:firstLine="420" w:firstLineChars="20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第二标段</w:t>
            </w:r>
          </w:p>
        </w:tc>
        <w:tc>
          <w:tcPr>
            <w:tcW w:w="1408" w:type="dxa"/>
            <w:vMerge w:val="restart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ind w:firstLine="420" w:firstLineChars="20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ind w:firstLine="420" w:firstLineChars="20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标准菌株</w:t>
            </w:r>
          </w:p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ind w:firstLine="420" w:firstLineChars="20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ind w:firstLine="420" w:firstLineChars="20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ind w:firstLine="420" w:firstLineChars="20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55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jc w:val="left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1.化脓性链球菌ATCC19615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exact"/>
          <w:jc w:val="center"/>
        </w:trPr>
        <w:tc>
          <w:tcPr>
            <w:tcW w:w="1366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ind w:firstLine="420" w:firstLineChars="20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08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ind w:firstLine="420" w:firstLineChars="20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55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jc w:val="left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2.福氏志贺菌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exact"/>
          <w:jc w:val="center"/>
        </w:trPr>
        <w:tc>
          <w:tcPr>
            <w:tcW w:w="1366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ind w:firstLine="420" w:firstLineChars="20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08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ind w:firstLine="420" w:firstLineChars="20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55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jc w:val="left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3.鼠伤寒沙门菌ATCC14028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exact"/>
          <w:jc w:val="center"/>
        </w:trPr>
        <w:tc>
          <w:tcPr>
            <w:tcW w:w="1366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ind w:firstLine="420" w:firstLineChars="20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08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ind w:firstLine="420" w:firstLineChars="20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55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jc w:val="left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4.霍氏肠杆菌(阴沟肠杆菌)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exact"/>
          <w:jc w:val="center"/>
        </w:trPr>
        <w:tc>
          <w:tcPr>
            <w:tcW w:w="1366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ind w:firstLine="420" w:firstLineChars="20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08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ind w:firstLine="420" w:firstLineChars="20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55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jc w:val="left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5.嗜麦芽窄食单胞菌 ATCC 17666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exact"/>
          <w:jc w:val="center"/>
        </w:trPr>
        <w:tc>
          <w:tcPr>
            <w:tcW w:w="1366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ind w:firstLine="420" w:firstLineChars="20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08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ind w:firstLine="420" w:firstLineChars="20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55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jc w:val="left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6.铅黄肠球菌  ATCC 700327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exact"/>
          <w:jc w:val="center"/>
        </w:trPr>
        <w:tc>
          <w:tcPr>
            <w:tcW w:w="1366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ind w:firstLine="420" w:firstLineChars="20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08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ind w:firstLine="420" w:firstLineChars="20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55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jc w:val="left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7.腐生葡萄球菌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exact"/>
          <w:jc w:val="center"/>
        </w:trPr>
        <w:tc>
          <w:tcPr>
            <w:tcW w:w="1366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ind w:firstLine="420" w:firstLineChars="20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08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ind w:firstLine="420" w:firstLineChars="20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55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jc w:val="left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8.白色假丝酵母ATCC 14053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exact"/>
          <w:jc w:val="center"/>
        </w:trPr>
        <w:tc>
          <w:tcPr>
            <w:tcW w:w="1366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ind w:firstLine="420" w:firstLineChars="20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08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ind w:firstLine="420" w:firstLineChars="20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55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jc w:val="left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9.近平滑假丝酵母菌ATCC22019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exact"/>
          <w:jc w:val="center"/>
        </w:trPr>
        <w:tc>
          <w:tcPr>
            <w:tcW w:w="1366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ind w:firstLine="420" w:firstLineChars="20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08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ind w:firstLine="420" w:firstLineChars="20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55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jc w:val="left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10.克柔假丝酵母菌ATCC6258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exact"/>
          <w:jc w:val="center"/>
        </w:trPr>
        <w:tc>
          <w:tcPr>
            <w:tcW w:w="1366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ind w:firstLine="420" w:firstLineChars="20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08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ind w:firstLine="420" w:firstLineChars="20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55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jc w:val="left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11．肺炎链球菌ATCC49619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exact"/>
          <w:jc w:val="center"/>
        </w:trPr>
        <w:tc>
          <w:tcPr>
            <w:tcW w:w="1366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ind w:firstLine="420" w:firstLineChars="20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08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ind w:firstLine="420" w:firstLineChars="20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55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jc w:val="left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12.大肠埃希菌 ATCC 25922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exact"/>
          <w:jc w:val="center"/>
        </w:trPr>
        <w:tc>
          <w:tcPr>
            <w:tcW w:w="1366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ind w:firstLine="420" w:firstLineChars="20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08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ind w:firstLine="420" w:firstLineChars="20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55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jc w:val="left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13.铜绿假单胞菌ATCC 27853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exact"/>
          <w:jc w:val="center"/>
        </w:trPr>
        <w:tc>
          <w:tcPr>
            <w:tcW w:w="1366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ind w:firstLine="420" w:firstLineChars="20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08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ind w:firstLine="420" w:firstLineChars="20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55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jc w:val="left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14.大肠埃希菌  ATCC 35218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ind w:firstLine="420" w:firstLineChars="20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08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ind w:firstLine="420" w:firstLineChars="20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55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jc w:val="left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15.肺炎克雷伯菌肺炎亚种ATCC 700603（ESBLs+）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exact"/>
          <w:jc w:val="center"/>
        </w:trPr>
        <w:tc>
          <w:tcPr>
            <w:tcW w:w="1366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ind w:firstLine="420" w:firstLineChars="20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08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ind w:firstLine="420" w:firstLineChars="20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55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jc w:val="left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16.粪肠球菌   ATCC 29212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exact"/>
          <w:jc w:val="center"/>
        </w:trPr>
        <w:tc>
          <w:tcPr>
            <w:tcW w:w="1366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ind w:firstLine="420" w:firstLineChars="20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08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ind w:firstLine="420" w:firstLineChars="20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55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jc w:val="left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17.金黄色葡萄球菌ATCC 29213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1366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ind w:firstLine="420" w:firstLineChars="20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08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ind w:firstLine="420" w:firstLineChars="20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55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jc w:val="left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18.粪肠球菌 ATCC 51299 （高浓度庆大霉素耐药）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exact"/>
          <w:jc w:val="center"/>
        </w:trPr>
        <w:tc>
          <w:tcPr>
            <w:tcW w:w="1366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ind w:firstLine="420" w:firstLineChars="20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08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ind w:firstLine="420" w:firstLineChars="20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55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jc w:val="left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19.肺炎克雷伯菌ATCC BAA1705（KPC+）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  <w:jc w:val="center"/>
        </w:trPr>
        <w:tc>
          <w:tcPr>
            <w:tcW w:w="1366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ind w:firstLine="420" w:firstLineChars="20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08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ind w:firstLine="420" w:firstLineChars="20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55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jc w:val="left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20.肺炎克雷伯菌ATCC BAA1706（碳青霉烯酶-）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1366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ind w:firstLine="420" w:firstLineChars="20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08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ind w:firstLine="420" w:firstLineChars="20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55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jc w:val="left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21.ATCC43300(MR+)金黄色葡萄球菌BAA-976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exact"/>
          <w:jc w:val="center"/>
        </w:trPr>
        <w:tc>
          <w:tcPr>
            <w:tcW w:w="1366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ind w:firstLine="420" w:firstLineChars="20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08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ind w:firstLine="420" w:firstLineChars="20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55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jc w:val="left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22.金黄色葡萄球菌 BAA-977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exact"/>
          <w:jc w:val="center"/>
        </w:trPr>
        <w:tc>
          <w:tcPr>
            <w:tcW w:w="1366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ind w:firstLine="420" w:firstLineChars="20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08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ind w:firstLine="420" w:firstLineChars="20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55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jc w:val="left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23.流感嗜血杆菌ATCC49247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exact"/>
          <w:jc w:val="center"/>
        </w:trPr>
        <w:tc>
          <w:tcPr>
            <w:tcW w:w="1366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ind w:firstLine="420" w:firstLineChars="20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08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ind w:firstLine="420" w:firstLineChars="20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55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jc w:val="left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24.副溶血弧菌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exact"/>
          <w:jc w:val="center"/>
        </w:trPr>
        <w:tc>
          <w:tcPr>
            <w:tcW w:w="1366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ind w:firstLine="420" w:firstLineChars="20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08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ind w:firstLine="420" w:firstLineChars="20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55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jc w:val="left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25.热带假丝酵母菌ATCC750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exact"/>
          <w:jc w:val="center"/>
        </w:trPr>
        <w:tc>
          <w:tcPr>
            <w:tcW w:w="1366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ind w:firstLine="420" w:firstLineChars="20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08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ind w:firstLine="420" w:firstLineChars="20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55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jc w:val="left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26.龟分枝杆菌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1366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ind w:firstLine="420" w:firstLineChars="20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08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ind w:firstLine="420" w:firstLineChars="20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55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57"/>
                <w:tab w:val="left" w:pos="817"/>
              </w:tabs>
              <w:spacing w:after="240" w:afterAutospacing="0" w:line="240" w:lineRule="auto"/>
              <w:jc w:val="left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27.菌株保存甘油管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仿宋" w:hAnsi="仿宋" w:eastAsia="仿宋" w:cs="宋体"/>
          <w:color w:val="010005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三、拟定供应商名称：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山东学谦医疗设备有限公司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60" w:lineRule="exact"/>
        <w:jc w:val="both"/>
        <w:textAlignment w:val="auto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四、采用单一来源方式的原因及说明：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 w:bidi="ar-SA"/>
        </w:rPr>
        <w:t>该批试剂项目分别于3月、5月、10月发布公开招标公告及二次公告，潜在投标人只有一家。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仿宋" w:hAnsi="仿宋" w:eastAsia="仿宋" w:cs="宋体"/>
          <w:kern w:val="0"/>
          <w:sz w:val="32"/>
          <w:szCs w:val="32"/>
          <w:u w:val="single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宋体"/>
          <w:kern w:val="0"/>
          <w:sz w:val="32"/>
          <w:szCs w:val="32"/>
        </w:rPr>
        <w:t>、公示期限：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>202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2年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12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21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日至2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22年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12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27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日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eastAsia="zh-CN"/>
        </w:rPr>
        <w:t>（休息时间除外）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default" w:ascii="宋体" w:hAnsi="宋体" w:eastAsia="仿宋" w:cs="宋体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六、</w:t>
      </w:r>
      <w:r>
        <w:rPr>
          <w:rFonts w:hint="eastAsia" w:ascii="仿宋" w:hAnsi="仿宋" w:eastAsia="仿宋" w:cs="宋体"/>
          <w:kern w:val="0"/>
          <w:sz w:val="32"/>
          <w:szCs w:val="32"/>
        </w:rPr>
        <w:t>采购部门联系电话：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0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>536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-8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>19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2284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" w:firstLineChars="200"/>
        <w:jc w:val="left"/>
        <w:textAlignment w:val="auto"/>
        <w:rPr>
          <w:rFonts w:ascii="宋体" w:hAnsi="宋体" w:cs="宋体"/>
          <w:kern w:val="0"/>
          <w:sz w:val="24"/>
          <w:szCs w:val="24"/>
          <w:lang w:val="zh-CN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  </w:t>
      </w:r>
    </w:p>
    <w:p>
      <w:pPr>
        <w:rPr>
          <w:rFonts w:ascii="宋体" w:hAnsi="宋体" w:cs="宋体"/>
          <w:kern w:val="0"/>
          <w:sz w:val="24"/>
          <w:szCs w:val="24"/>
          <w:lang w:val="zh-CN"/>
        </w:rPr>
      </w:pPr>
      <w:r>
        <w:rPr>
          <w:rFonts w:hint="eastAsia" w:ascii="宋体" w:hAnsi="宋体" w:cs="宋体"/>
          <w:kern w:val="0"/>
          <w:sz w:val="24"/>
          <w:szCs w:val="24"/>
          <w:lang w:val="zh-CN"/>
        </w:rPr>
        <w:t xml:space="preserve"> </w:t>
      </w:r>
      <w:r>
        <w:rPr>
          <w:rFonts w:ascii="宋体" w:hAnsi="宋体" w:cs="宋体"/>
          <w:kern w:val="0"/>
          <w:sz w:val="24"/>
          <w:szCs w:val="24"/>
          <w:lang w:val="zh-CN"/>
        </w:rPr>
        <w:t xml:space="preserve">                                         </w:t>
      </w:r>
    </w:p>
    <w:p>
      <w:pPr>
        <w:rPr>
          <w:rFonts w:ascii="仿宋" w:hAnsi="仿宋" w:eastAsia="仿宋" w:cs="宋体"/>
          <w:kern w:val="0"/>
          <w:sz w:val="32"/>
          <w:szCs w:val="32"/>
        </w:rPr>
      </w:pPr>
    </w:p>
    <w:p>
      <w:pPr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               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潍坊市人民医院物资采购办公室</w:t>
      </w:r>
    </w:p>
    <w:p>
      <w:pPr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                    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2022年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宋体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</w:rPr>
        <w:t>日</w:t>
      </w:r>
    </w:p>
    <w:p>
      <w:pPr>
        <w:pStyle w:val="2"/>
        <w:widowControl w:val="0"/>
        <w:numPr>
          <w:ilvl w:val="0"/>
          <w:numId w:val="0"/>
        </w:numPr>
        <w:spacing w:after="120"/>
        <w:jc w:val="both"/>
        <w:rPr>
          <w:rFonts w:hint="eastAsia"/>
        </w:rPr>
      </w:pPr>
      <w:bookmarkStart w:id="0" w:name="_GoBack"/>
      <w:bookmarkEnd w:id="0"/>
    </w:p>
    <w:p>
      <w:pPr>
        <w:pStyle w:val="2"/>
        <w:widowControl w:val="0"/>
        <w:numPr>
          <w:ilvl w:val="0"/>
          <w:numId w:val="0"/>
        </w:numPr>
        <w:spacing w:after="120"/>
        <w:jc w:val="both"/>
        <w:rPr>
          <w:rFonts w:hint="eastAsia"/>
        </w:rPr>
      </w:pPr>
    </w:p>
    <w:p>
      <w:pPr>
        <w:pStyle w:val="2"/>
        <w:widowControl w:val="0"/>
        <w:numPr>
          <w:ilvl w:val="0"/>
          <w:numId w:val="0"/>
        </w:numPr>
        <w:spacing w:after="120"/>
        <w:jc w:val="both"/>
        <w:rPr>
          <w:rFonts w:hint="eastAsia"/>
        </w:rPr>
      </w:pPr>
    </w:p>
    <w:p>
      <w:pPr>
        <w:pStyle w:val="2"/>
        <w:widowControl w:val="0"/>
        <w:numPr>
          <w:ilvl w:val="0"/>
          <w:numId w:val="0"/>
        </w:numPr>
        <w:spacing w:after="120"/>
        <w:jc w:val="both"/>
        <w:rPr>
          <w:rFonts w:hint="eastAsia"/>
        </w:rPr>
      </w:pPr>
    </w:p>
    <w:p>
      <w:pPr>
        <w:pStyle w:val="2"/>
        <w:widowControl w:val="0"/>
        <w:numPr>
          <w:ilvl w:val="0"/>
          <w:numId w:val="0"/>
        </w:numPr>
        <w:spacing w:after="120"/>
        <w:jc w:val="both"/>
        <w:rPr>
          <w:rFonts w:hint="eastAsia"/>
        </w:rPr>
      </w:pPr>
    </w:p>
    <w:p>
      <w:pPr>
        <w:pStyle w:val="2"/>
        <w:widowControl w:val="0"/>
        <w:numPr>
          <w:ilvl w:val="0"/>
          <w:numId w:val="0"/>
        </w:numPr>
        <w:spacing w:after="120"/>
        <w:jc w:val="both"/>
        <w:rPr>
          <w:rFonts w:hint="eastAsia"/>
        </w:rPr>
      </w:pPr>
    </w:p>
    <w:p>
      <w:pPr>
        <w:pStyle w:val="2"/>
        <w:widowControl w:val="0"/>
        <w:numPr>
          <w:ilvl w:val="0"/>
          <w:numId w:val="0"/>
        </w:numPr>
        <w:spacing w:after="120"/>
        <w:jc w:val="both"/>
        <w:rPr>
          <w:rFonts w:hint="eastAsia"/>
        </w:rPr>
      </w:pPr>
    </w:p>
    <w:p>
      <w:pPr>
        <w:pStyle w:val="2"/>
        <w:widowControl w:val="0"/>
        <w:numPr>
          <w:ilvl w:val="0"/>
          <w:numId w:val="0"/>
        </w:numPr>
        <w:spacing w:after="120"/>
        <w:jc w:val="both"/>
        <w:rPr>
          <w:rFonts w:hint="eastAsia"/>
        </w:rPr>
      </w:pPr>
    </w:p>
    <w:p>
      <w:pPr>
        <w:pStyle w:val="2"/>
        <w:widowControl w:val="0"/>
        <w:numPr>
          <w:ilvl w:val="0"/>
          <w:numId w:val="0"/>
        </w:numPr>
        <w:spacing w:after="120"/>
        <w:jc w:val="both"/>
        <w:rPr>
          <w:rFonts w:hint="eastAsia"/>
        </w:rPr>
      </w:pPr>
    </w:p>
    <w:p>
      <w:pPr>
        <w:pStyle w:val="2"/>
        <w:widowControl w:val="0"/>
        <w:numPr>
          <w:ilvl w:val="0"/>
          <w:numId w:val="0"/>
        </w:numPr>
        <w:spacing w:after="120"/>
        <w:jc w:val="both"/>
        <w:rPr>
          <w:rFonts w:hint="eastAsia"/>
        </w:rPr>
      </w:pPr>
    </w:p>
    <w:p>
      <w:pPr>
        <w:pStyle w:val="2"/>
        <w:widowControl w:val="0"/>
        <w:numPr>
          <w:ilvl w:val="0"/>
          <w:numId w:val="0"/>
        </w:numPr>
        <w:spacing w:after="120"/>
        <w:jc w:val="both"/>
        <w:rPr>
          <w:rFonts w:hint="eastAsia"/>
        </w:rPr>
      </w:pPr>
    </w:p>
    <w:p>
      <w:pPr>
        <w:rPr>
          <w:rFonts w:ascii="仿宋" w:hAnsi="仿宋" w:eastAsia="仿宋" w:cs="宋体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C61533"/>
    <w:multiLevelType w:val="singleLevel"/>
    <w:tmpl w:val="31C6153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c2MGRiZDZkYmI2OWYzMmExNGRjOTcxOGM2NmIzODAifQ=="/>
  </w:docVars>
  <w:rsids>
    <w:rsidRoot w:val="002B117D"/>
    <w:rsid w:val="000213DC"/>
    <w:rsid w:val="000D0F9B"/>
    <w:rsid w:val="00170F49"/>
    <w:rsid w:val="001A09DF"/>
    <w:rsid w:val="002B117D"/>
    <w:rsid w:val="002D2EAE"/>
    <w:rsid w:val="00301285"/>
    <w:rsid w:val="00366CB8"/>
    <w:rsid w:val="00591A37"/>
    <w:rsid w:val="005B3819"/>
    <w:rsid w:val="00741189"/>
    <w:rsid w:val="0074530F"/>
    <w:rsid w:val="007E3BF4"/>
    <w:rsid w:val="00803D5E"/>
    <w:rsid w:val="009B7FDD"/>
    <w:rsid w:val="009C2544"/>
    <w:rsid w:val="00AD2506"/>
    <w:rsid w:val="00C30A1E"/>
    <w:rsid w:val="00E85602"/>
    <w:rsid w:val="00F006A4"/>
    <w:rsid w:val="00F66033"/>
    <w:rsid w:val="00F66D0B"/>
    <w:rsid w:val="00F67DD2"/>
    <w:rsid w:val="00FC3791"/>
    <w:rsid w:val="00FD2823"/>
    <w:rsid w:val="035042C7"/>
    <w:rsid w:val="15EB406D"/>
    <w:rsid w:val="2916120C"/>
    <w:rsid w:val="2DFE0923"/>
    <w:rsid w:val="35E851C1"/>
    <w:rsid w:val="37D83F93"/>
    <w:rsid w:val="39697599"/>
    <w:rsid w:val="416D7813"/>
    <w:rsid w:val="453942C3"/>
    <w:rsid w:val="45BE2A1A"/>
    <w:rsid w:val="56B063AF"/>
    <w:rsid w:val="5955323E"/>
    <w:rsid w:val="5F7D6395"/>
    <w:rsid w:val="60B408EB"/>
    <w:rsid w:val="64DD52B2"/>
    <w:rsid w:val="64E77440"/>
    <w:rsid w:val="65516FAF"/>
    <w:rsid w:val="6FB16989"/>
    <w:rsid w:val="74F10FA3"/>
    <w:rsid w:val="76284795"/>
    <w:rsid w:val="76361FD5"/>
    <w:rsid w:val="78C57641"/>
    <w:rsid w:val="7C5F1B5A"/>
    <w:rsid w:val="7CE94DF0"/>
    <w:rsid w:val="7F27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544</Words>
  <Characters>810</Characters>
  <Lines>4</Lines>
  <Paragraphs>1</Paragraphs>
  <TotalTime>1</TotalTime>
  <ScaleCrop>false</ScaleCrop>
  <LinksUpToDate>false</LinksUpToDate>
  <CharactersWithSpaces>931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2021-11-23T01:00:00Z</dcterms:created>
  <dc:creator>Lenovo</dc:creator>
  <cp:lastModifiedBy>阿狸</cp:lastModifiedBy>
  <dcterms:modified xsi:type="dcterms:W3CDTF">2022-12-20T08:45:04Z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FC16F6B15401449DA66FBFACC72F8B99</vt:lpwstr>
  </property>
</Properties>
</file>