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1" w:firstLineChars="200"/>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w:t>
      </w:r>
      <w:r>
        <w:rPr>
          <w:rFonts w:hint="eastAsia" w:ascii="华文中宋" w:hAnsi="华文中宋" w:eastAsia="华文中宋"/>
          <w:b/>
          <w:bCs/>
          <w:sz w:val="36"/>
          <w:szCs w:val="36"/>
          <w:lang w:eastAsia="zh-CN"/>
        </w:rPr>
        <w:t>等离子宫腔电切镜系统</w:t>
      </w:r>
      <w:r>
        <w:rPr>
          <w:rFonts w:hint="eastAsia" w:ascii="华文中宋" w:hAnsi="华文中宋" w:eastAsia="华文中宋"/>
          <w:b/>
          <w:bCs/>
          <w:sz w:val="36"/>
          <w:szCs w:val="36"/>
        </w:rPr>
        <w:t>等设备</w:t>
      </w:r>
    </w:p>
    <w:p>
      <w:pPr>
        <w:spacing w:line="276" w:lineRule="auto"/>
        <w:ind w:firstLine="721" w:firstLineChars="200"/>
        <w:jc w:val="center"/>
        <w:rPr>
          <w:rFonts w:hint="eastAsia" w:ascii="华文中宋" w:hAnsi="华文中宋" w:eastAsia="华文中宋"/>
          <w:b/>
          <w:bCs/>
          <w:sz w:val="36"/>
          <w:szCs w:val="36"/>
        </w:rPr>
      </w:pPr>
      <w:r>
        <w:rPr>
          <w:rFonts w:hint="eastAsia" w:ascii="华文中宋" w:hAnsi="华文中宋" w:eastAsia="华文中宋"/>
          <w:b/>
          <w:bCs/>
          <w:sz w:val="36"/>
          <w:szCs w:val="36"/>
        </w:rPr>
        <w:t>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等离子宫腔电切镜系统</w:t>
      </w:r>
      <w:r>
        <w:rPr>
          <w:rFonts w:hint="eastAsia" w:ascii="仿宋" w:hAnsi="仿宋" w:eastAsia="仿宋"/>
          <w:sz w:val="32"/>
          <w:szCs w:val="32"/>
        </w:rPr>
        <w:t>等</w:t>
      </w:r>
      <w:r>
        <w:rPr>
          <w:rFonts w:hint="eastAsia" w:ascii="仿宋" w:hAnsi="仿宋" w:eastAsia="仿宋"/>
          <w:sz w:val="32"/>
          <w:szCs w:val="32"/>
          <w:lang w:eastAsia="zh-CN"/>
        </w:rPr>
        <w:t>设备</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220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1"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205"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w:t>
            </w:r>
          </w:p>
        </w:tc>
        <w:tc>
          <w:tcPr>
            <w:tcW w:w="2205" w:type="dxa"/>
          </w:tcPr>
          <w:p>
            <w:pPr>
              <w:spacing w:line="276" w:lineRule="auto"/>
              <w:jc w:val="center"/>
              <w:rPr>
                <w:rFonts w:hint="eastAsia" w:ascii="仿宋" w:hAnsi="仿宋" w:eastAsia="仿宋" w:cs="Times New Roman"/>
                <w:b/>
                <w:bCs/>
                <w:sz w:val="24"/>
                <w:szCs w:val="24"/>
                <w:lang w:eastAsia="zh-CN"/>
              </w:rPr>
            </w:pPr>
            <w:r>
              <w:rPr>
                <w:rFonts w:hint="eastAsia" w:ascii="仿宋" w:hAnsi="仿宋" w:eastAsia="仿宋" w:cs="Times New Roman"/>
                <w:b/>
                <w:bCs/>
                <w:sz w:val="24"/>
                <w:szCs w:val="24"/>
                <w:lang w:eastAsia="zh-CN"/>
              </w:rPr>
              <w:t>配套试剂（耗材）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等离子宫腔电切镜系统</w:t>
            </w:r>
          </w:p>
        </w:tc>
        <w:tc>
          <w:tcPr>
            <w:tcW w:w="2205" w:type="dxa"/>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1套</w:t>
            </w:r>
          </w:p>
        </w:tc>
        <w:tc>
          <w:tcPr>
            <w:tcW w:w="2205" w:type="dxa"/>
            <w:vAlign w:val="center"/>
          </w:tcPr>
          <w:p>
            <w:pPr>
              <w:widowControl/>
              <w:jc w:val="center"/>
              <w:textAlignment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宫腔镜冷刀系统</w:t>
            </w:r>
          </w:p>
        </w:tc>
        <w:tc>
          <w:tcPr>
            <w:tcW w:w="2205" w:type="dxa"/>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1套</w:t>
            </w:r>
          </w:p>
        </w:tc>
        <w:tc>
          <w:tcPr>
            <w:tcW w:w="2205" w:type="dxa"/>
            <w:vAlign w:val="center"/>
          </w:tcPr>
          <w:p>
            <w:pPr>
              <w:widowControl/>
              <w:jc w:val="center"/>
              <w:textAlignment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阴道镜（具备远程教学功能）</w:t>
            </w:r>
          </w:p>
        </w:tc>
        <w:tc>
          <w:tcPr>
            <w:tcW w:w="2205" w:type="dxa"/>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1套</w:t>
            </w:r>
          </w:p>
        </w:tc>
        <w:tc>
          <w:tcPr>
            <w:tcW w:w="2205" w:type="dxa"/>
            <w:vAlign w:val="center"/>
          </w:tcPr>
          <w:p>
            <w:pPr>
              <w:widowControl/>
              <w:jc w:val="center"/>
              <w:textAlignment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盆底生物刺激反馈治疗仪</w:t>
            </w:r>
          </w:p>
        </w:tc>
        <w:tc>
          <w:tcPr>
            <w:tcW w:w="2205" w:type="dxa"/>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1套</w:t>
            </w:r>
          </w:p>
        </w:tc>
        <w:tc>
          <w:tcPr>
            <w:tcW w:w="2205" w:type="dxa"/>
            <w:vAlign w:val="center"/>
          </w:tcPr>
          <w:p>
            <w:pPr>
              <w:widowControl/>
              <w:jc w:val="center"/>
              <w:textAlignment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电动妇科检查床</w:t>
            </w:r>
          </w:p>
        </w:tc>
        <w:tc>
          <w:tcPr>
            <w:tcW w:w="2205" w:type="dxa"/>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13台</w:t>
            </w:r>
          </w:p>
        </w:tc>
        <w:tc>
          <w:tcPr>
            <w:tcW w:w="2205" w:type="dxa"/>
            <w:vAlign w:val="center"/>
          </w:tcPr>
          <w:p>
            <w:pPr>
              <w:widowControl/>
              <w:jc w:val="center"/>
              <w:textAlignment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基因测序平台</w:t>
            </w:r>
          </w:p>
        </w:tc>
        <w:tc>
          <w:tcPr>
            <w:tcW w:w="2205"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详见参考参数</w:t>
            </w:r>
          </w:p>
        </w:tc>
        <w:tc>
          <w:tcPr>
            <w:tcW w:w="2205"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详见参考参数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内镜洗消设备</w:t>
            </w:r>
          </w:p>
        </w:tc>
        <w:tc>
          <w:tcPr>
            <w:tcW w:w="2205" w:type="dxa"/>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1套</w:t>
            </w:r>
          </w:p>
        </w:tc>
        <w:tc>
          <w:tcPr>
            <w:tcW w:w="2205" w:type="dxa"/>
            <w:vAlign w:val="center"/>
          </w:tcPr>
          <w:p>
            <w:pPr>
              <w:widowControl/>
              <w:jc w:val="center"/>
              <w:textAlignment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红外辐照治疗装置</w:t>
            </w:r>
          </w:p>
        </w:tc>
        <w:tc>
          <w:tcPr>
            <w:tcW w:w="2205" w:type="dxa"/>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1套</w:t>
            </w:r>
          </w:p>
        </w:tc>
        <w:tc>
          <w:tcPr>
            <w:tcW w:w="2205" w:type="dxa"/>
            <w:vAlign w:val="center"/>
          </w:tcPr>
          <w:p>
            <w:pPr>
              <w:widowControl/>
              <w:jc w:val="center"/>
              <w:textAlignment w:val="center"/>
              <w:rPr>
                <w:rFonts w:hint="eastAsia" w:ascii="仿宋" w:hAnsi="仿宋" w:eastAsia="仿宋" w:cs="仿宋"/>
                <w:szCs w:val="21"/>
                <w:lang w:val="en-US" w:eastAsia="zh-CN"/>
              </w:rPr>
            </w:pP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29</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w:t>
      </w:r>
      <w:r>
        <w:rPr>
          <w:rFonts w:hint="eastAsia" w:ascii="黑体" w:hAnsi="黑体" w:eastAsia="黑体" w:cs="黑体"/>
          <w:b/>
          <w:bCs/>
          <w:kern w:val="0"/>
          <w:sz w:val="32"/>
          <w:szCs w:val="32"/>
          <w:lang w:eastAsia="zh-CN"/>
        </w:rPr>
        <w:t>等离子宫腔电切镜系统</w:t>
      </w:r>
      <w:r>
        <w:rPr>
          <w:rFonts w:hint="eastAsia" w:ascii="黑体" w:hAnsi="黑体" w:eastAsia="黑体" w:cs="黑体"/>
          <w:b/>
          <w:bCs/>
          <w:kern w:val="0"/>
          <w:sz w:val="32"/>
          <w:szCs w:val="32"/>
        </w:rPr>
        <w:t>等</w:t>
      </w:r>
      <w:r>
        <w:rPr>
          <w:rFonts w:hint="eastAsia" w:ascii="黑体" w:hAnsi="黑体" w:eastAsia="黑体" w:cs="黑体"/>
          <w:b/>
          <w:bCs/>
          <w:kern w:val="0"/>
          <w:sz w:val="32"/>
          <w:szCs w:val="32"/>
          <w:lang w:eastAsia="zh-CN"/>
        </w:rPr>
        <w:t>设备</w:t>
      </w:r>
      <w:r>
        <w:rPr>
          <w:rFonts w:hint="eastAsia" w:ascii="黑体" w:hAnsi="黑体" w:eastAsia="黑体" w:cs="黑体"/>
          <w:b/>
          <w:bCs/>
          <w:kern w:val="0"/>
          <w:sz w:val="32"/>
          <w:szCs w:val="32"/>
        </w:rPr>
        <w:t>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19</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bookmarkStart w:id="4" w:name="_GoBack"/>
      <w:bookmarkEnd w:id="4"/>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0E2C1FD5"/>
    <w:rsid w:val="12295B6E"/>
    <w:rsid w:val="123D5D69"/>
    <w:rsid w:val="137E07F8"/>
    <w:rsid w:val="1BB95724"/>
    <w:rsid w:val="1D9549DC"/>
    <w:rsid w:val="204C2EB5"/>
    <w:rsid w:val="24BB32B7"/>
    <w:rsid w:val="2A5E2C90"/>
    <w:rsid w:val="2BC2669F"/>
    <w:rsid w:val="2C5E77B9"/>
    <w:rsid w:val="2EAC236E"/>
    <w:rsid w:val="3709261A"/>
    <w:rsid w:val="375826BB"/>
    <w:rsid w:val="3A0113A9"/>
    <w:rsid w:val="3EA575EF"/>
    <w:rsid w:val="478E144F"/>
    <w:rsid w:val="4B7257E4"/>
    <w:rsid w:val="4F3F6BAE"/>
    <w:rsid w:val="5D6B15F8"/>
    <w:rsid w:val="5ED05F70"/>
    <w:rsid w:val="6042463D"/>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466</Words>
  <Characters>515</Characters>
  <Lines>6</Lines>
  <Paragraphs>1</Paragraphs>
  <TotalTime>0</TotalTime>
  <ScaleCrop>false</ScaleCrop>
  <LinksUpToDate>false</LinksUpToDate>
  <CharactersWithSpaces>543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2023-01-19T07:00:32Z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8E798E42FC7548008365FD03C647FBFD</vt:lpwstr>
  </property>
</Properties>
</file>