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</w:rPr>
        <w:t>潍坊市人民医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院</w:t>
      </w:r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智能会议白板采购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ind w:left="2520" w:hanging="2520" w:hangingChars="900"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智能会议白板采购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15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410"/>
        <w:gridCol w:w="2268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283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28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智能会议白板采购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项目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月1日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魏晓鹏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张依轩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谭伟英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袁  敏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李  刚</w:t>
            </w: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  <w:bookmarkStart w:id="1" w:name="_GoBack"/>
      <w:bookmarkEnd w:id="1"/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E4770BA"/>
    <w:rsid w:val="27DC716B"/>
    <w:rsid w:val="2E575C85"/>
    <w:rsid w:val="33146931"/>
    <w:rsid w:val="53031F25"/>
    <w:rsid w:val="54406EEA"/>
    <w:rsid w:val="54594724"/>
    <w:rsid w:val="66C507E3"/>
    <w:rsid w:val="6AC33643"/>
    <w:rsid w:val="73B66B51"/>
    <w:rsid w:val="78D408A3"/>
    <w:rsid w:val="7F1034B1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正文文本缩进 Char"/>
    <w:basedOn w:val="11"/>
    <w:link w:val="3"/>
    <w:semiHidden/>
    <w:qFormat/>
    <w:uiPriority w:val="99"/>
  </w:style>
  <w:style w:type="character" w:customStyle="1" w:styleId="17">
    <w:name w:val="正文首行缩进 2 Char"/>
    <w:basedOn w:val="16"/>
    <w:link w:val="8"/>
    <w:qFormat/>
    <w:uiPriority w:val="99"/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230</Words>
  <Characters>253</Characters>
  <Lines>4</Lines>
  <Paragraphs>1</Paragraphs>
  <TotalTime>4</TotalTime>
  <ScaleCrop>false</ScaleCrop>
  <LinksUpToDate>false</LinksUpToDate>
  <CharactersWithSpaces>352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2022-04-12T09:38:09Z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EEDD75DCED8142BF95139A370F766226</vt:lpwstr>
  </property>
</Properties>
</file>