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潍坊市人民医院数字减影血管造影系统（DSA)等设备征集公告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潍坊市人民医院根据《中华人民共和国政府采购法》等有关规定，对数字减影血管造影系统（DSA)等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3"/>
        <w:gridCol w:w="22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227"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c>
          <w:tcPr>
            <w:tcW w:w="2551" w:type="dxa"/>
          </w:tcPr>
          <w:p>
            <w:pPr>
              <w:spacing w:line="276" w:lineRule="auto"/>
              <w:jc w:val="center"/>
              <w:rPr>
                <w:rFonts w:hint="default" w:ascii="仿宋" w:hAnsi="仿宋" w:eastAsia="仿宋" w:cs="Times New Roman"/>
                <w:b/>
                <w:bCs/>
                <w:sz w:val="24"/>
                <w:szCs w:val="24"/>
                <w:lang w:val="en-US" w:eastAsia="zh-CN"/>
              </w:rPr>
            </w:pPr>
            <w:r>
              <w:rPr>
                <w:rFonts w:hint="eastAsia" w:ascii="仿宋" w:hAnsi="仿宋" w:eastAsia="仿宋" w:cs="Times New Roman"/>
                <w:b/>
                <w:bCs/>
                <w:sz w:val="24"/>
                <w:szCs w:val="24"/>
              </w:rPr>
              <w:t>配套</w:t>
            </w:r>
            <w:r>
              <w:rPr>
                <w:rFonts w:hint="eastAsia" w:ascii="仿宋" w:hAnsi="仿宋" w:eastAsia="仿宋" w:cs="Times New Roman"/>
                <w:b/>
                <w:bCs/>
                <w:sz w:val="24"/>
                <w:szCs w:val="24"/>
                <w:lang w:eastAsia="zh-CN"/>
              </w:rPr>
              <w:t>试剂</w:t>
            </w:r>
            <w:r>
              <w:rPr>
                <w:rFonts w:hint="eastAsia" w:ascii="仿宋" w:hAnsi="仿宋" w:eastAsia="仿宋" w:cs="Times New Roman"/>
                <w:b/>
                <w:bCs/>
                <w:sz w:val="24"/>
                <w:szCs w:val="24"/>
                <w:lang w:val="en-US" w:eastAsia="zh-CN"/>
              </w:rPr>
              <w:t>/耗材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数字减影血管造影系统（DSA)）</w:t>
            </w:r>
          </w:p>
        </w:tc>
        <w:tc>
          <w:tcPr>
            <w:tcW w:w="2227"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2551" w:type="dxa"/>
            <w:vAlign w:val="center"/>
          </w:tcPr>
          <w:p>
            <w:pPr>
              <w:widowControl/>
              <w:jc w:val="center"/>
              <w:textAlignment w:val="center"/>
              <w:rPr>
                <w:rFonts w:hint="default"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eastAsia="zh-CN" w:bidi="ar"/>
              </w:rPr>
              <w:t>心肺运动测试系统</w:t>
            </w:r>
          </w:p>
        </w:tc>
        <w:tc>
          <w:tcPr>
            <w:tcW w:w="2227"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eastAsia="zh-CN" w:bidi="ar"/>
              </w:rPr>
              <w:t>无创血流动力检测系统</w:t>
            </w:r>
          </w:p>
        </w:tc>
        <w:tc>
          <w:tcPr>
            <w:tcW w:w="2227"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eastAsia="zh-CN" w:bidi="ar"/>
              </w:rPr>
              <w:t>体外反博仪</w:t>
            </w:r>
          </w:p>
        </w:tc>
        <w:tc>
          <w:tcPr>
            <w:tcW w:w="2227"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eastAsia" w:ascii="仿宋" w:hAnsi="仿宋" w:eastAsia="仿宋" w:cs="仿宋"/>
                <w:kern w:val="0"/>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全自动血凝分析流水线及配套试剂/耗材</w:t>
            </w:r>
          </w:p>
        </w:tc>
        <w:tc>
          <w:tcPr>
            <w:tcW w:w="2227"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详见参考参数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血细胞分析流水线及配套试剂/耗材</w:t>
            </w:r>
          </w:p>
        </w:tc>
        <w:tc>
          <w:tcPr>
            <w:tcW w:w="2227"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详见参考参数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高频电外科手术系统（能量平台）</w:t>
            </w:r>
          </w:p>
        </w:tc>
        <w:tc>
          <w:tcPr>
            <w:tcW w:w="2227"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53" w:type="dxa"/>
            <w:vAlign w:val="center"/>
          </w:tcPr>
          <w:p>
            <w:pPr>
              <w:widowControl/>
              <w:jc w:val="center"/>
              <w:textAlignment w:val="center"/>
              <w:rPr>
                <w:rFonts w:hint="eastAsia" w:ascii="仿宋" w:hAnsi="仿宋" w:eastAsia="仿宋" w:cs="仿宋"/>
                <w:kern w:val="0"/>
                <w:szCs w:val="21"/>
                <w:lang w:val="en-US" w:eastAsia="zh-CN" w:bidi="ar"/>
              </w:rPr>
            </w:pPr>
            <w:r>
              <w:rPr>
                <w:rFonts w:hint="eastAsia" w:ascii="仿宋" w:hAnsi="仿宋" w:eastAsia="仿宋" w:cs="仿宋"/>
                <w:kern w:val="0"/>
                <w:szCs w:val="21"/>
                <w:lang w:val="en-US" w:eastAsia="zh-CN" w:bidi="ar"/>
              </w:rPr>
              <w:t>胰胆成像系统及配套耗材</w:t>
            </w:r>
          </w:p>
        </w:tc>
        <w:tc>
          <w:tcPr>
            <w:tcW w:w="2227"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1</w:t>
            </w:r>
          </w:p>
        </w:tc>
        <w:tc>
          <w:tcPr>
            <w:tcW w:w="2551" w:type="dxa"/>
            <w:vAlign w:val="center"/>
          </w:tcPr>
          <w:p>
            <w:pPr>
              <w:widowControl/>
              <w:jc w:val="center"/>
              <w:textAlignment w:val="center"/>
              <w:rPr>
                <w:rFonts w:hint="default" w:ascii="仿宋" w:hAnsi="仿宋" w:eastAsia="仿宋" w:cs="仿宋"/>
                <w:kern w:val="0"/>
                <w:szCs w:val="21"/>
                <w:lang w:val="en-US" w:eastAsia="zh-CN" w:bidi="ar"/>
              </w:rPr>
            </w:pPr>
            <w:r>
              <w:rPr>
                <w:rFonts w:hint="eastAsia" w:ascii="仿宋" w:hAnsi="仿宋" w:eastAsia="仿宋" w:cs="仿宋"/>
                <w:kern w:val="0"/>
                <w:szCs w:val="21"/>
                <w:lang w:val="en-US" w:eastAsia="zh-CN" w:bidi="ar"/>
              </w:rPr>
              <w:t>详见参考参数</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9</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备注：本次征集仅作为数字减影血管造影系统（DSA)等</w:t>
      </w:r>
      <w:r>
        <w:rPr>
          <w:rFonts w:hint="eastAsia" w:ascii="黑体" w:hAnsi="黑体" w:eastAsia="黑体" w:cs="黑体"/>
          <w:b/>
          <w:bCs/>
          <w:kern w:val="0"/>
          <w:sz w:val="32"/>
          <w:szCs w:val="32"/>
          <w:lang w:eastAsia="zh-CN"/>
        </w:rPr>
        <w:t>设备</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6</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bookmarkStart w:id="4" w:name="_GoBack"/>
      <w:bookmarkEnd w:id="4"/>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23D5D69"/>
    <w:rsid w:val="1BB95724"/>
    <w:rsid w:val="1D9549DC"/>
    <w:rsid w:val="204C2EB5"/>
    <w:rsid w:val="2A5E2C90"/>
    <w:rsid w:val="2BC2669F"/>
    <w:rsid w:val="2C5E77B9"/>
    <w:rsid w:val="2EAC236E"/>
    <w:rsid w:val="3709261A"/>
    <w:rsid w:val="375826BB"/>
    <w:rsid w:val="3A0113A9"/>
    <w:rsid w:val="3EA575EF"/>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513</Words>
  <Characters>555</Characters>
  <Lines>6</Lines>
  <Paragraphs>1</Paragraphs>
  <TotalTime>2</TotalTime>
  <ScaleCrop>false</ScaleCrop>
  <LinksUpToDate>false</LinksUpToDate>
  <CharactersWithSpaces>583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2023-01-06T08:57:29Z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