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352BE7" w:rsidRPr="00352BE7">
        <w:rPr>
          <w:rFonts w:ascii="宋体" w:eastAsia="宋体" w:hAnsi="宋体" w:hint="eastAsia"/>
          <w:b/>
          <w:sz w:val="32"/>
          <w:szCs w:val="32"/>
        </w:rPr>
        <w:t>信息类耗材、配件、配套周边产品采购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352BE7" w:rsidRPr="00352BE7">
        <w:rPr>
          <w:rFonts w:ascii="宋体" w:eastAsia="宋体" w:hAnsi="宋体" w:cs="宋体" w:hint="eastAsia"/>
          <w:kern w:val="0"/>
          <w:sz w:val="28"/>
          <w:szCs w:val="28"/>
          <w:u w:val="single"/>
        </w:rPr>
        <w:t>信息类耗材、配件、配套周边产品采购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352BE7">
        <w:rPr>
          <w:rFonts w:ascii="宋体" w:hAnsi="宋体" w:hint="eastAsia"/>
          <w:sz w:val="28"/>
          <w:szCs w:val="28"/>
        </w:rPr>
        <w:t>采购方式：</w:t>
      </w:r>
      <w:r w:rsidR="00352BE7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686"/>
        <w:gridCol w:w="2126"/>
        <w:gridCol w:w="1701"/>
        <w:gridCol w:w="2152"/>
      </w:tblGrid>
      <w:tr w:rsidR="00B01566" w:rsidTr="00352BE7">
        <w:trPr>
          <w:trHeight w:val="664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F1128" w:rsidTr="00352BE7">
        <w:trPr>
          <w:trHeight w:val="818"/>
        </w:trPr>
        <w:tc>
          <w:tcPr>
            <w:tcW w:w="3686" w:type="dxa"/>
            <w:vAlign w:val="center"/>
          </w:tcPr>
          <w:p w:rsidR="00DF1128" w:rsidRDefault="00352BE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352B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信息类耗材、配件、配套周边产品采购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352BE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</w:t>
            </w:r>
            <w:r w:rsidR="00110FA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="00352B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8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A6648A" w:rsidRDefault="00352BE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李琰珉</w:t>
            </w:r>
          </w:p>
          <w:p w:rsidR="00352BE7" w:rsidRDefault="00352BE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  川</w:t>
            </w:r>
          </w:p>
          <w:p w:rsidR="00352BE7" w:rsidRDefault="00352BE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周晓文</w:t>
            </w:r>
          </w:p>
          <w:p w:rsidR="00352BE7" w:rsidRDefault="00352BE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  慧</w:t>
            </w:r>
          </w:p>
          <w:p w:rsidR="00352BE7" w:rsidRPr="00AC09CA" w:rsidRDefault="00352BE7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王培法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53726">
        <w:rPr>
          <w:rFonts w:ascii="宋体" w:hAnsi="宋体" w:hint="eastAsia"/>
          <w:sz w:val="28"/>
          <w:szCs w:val="28"/>
        </w:rPr>
        <w:t>1</w:t>
      </w:r>
      <w:r w:rsidR="00352BE7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FA" w:rsidRDefault="000058FA" w:rsidP="00B01566">
      <w:r>
        <w:separator/>
      </w:r>
    </w:p>
  </w:endnote>
  <w:endnote w:type="continuationSeparator" w:id="0">
    <w:p w:rsidR="000058FA" w:rsidRDefault="000058FA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E7" w:rsidRDefault="00352B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E7" w:rsidRDefault="00352B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E7" w:rsidRDefault="00352B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FA" w:rsidRDefault="000058FA" w:rsidP="00B01566">
      <w:r>
        <w:separator/>
      </w:r>
    </w:p>
  </w:footnote>
  <w:footnote w:type="continuationSeparator" w:id="0">
    <w:p w:rsidR="000058FA" w:rsidRDefault="000058FA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E7" w:rsidRDefault="00352B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352BE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E7" w:rsidRDefault="00352B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58FA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2BE7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074A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343</Characters>
  <Application>Microsoft Office Word</Application>
  <DocSecurity>0</DocSecurity>
  <Lines>2</Lines>
  <Paragraphs>1</Paragraphs>
  <ScaleCrop>false</ScaleCrop>
  <Company>user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2022-07-06T08:34:00Z</dcterms:created>
  <dcterms:modified xsi:type="dcterms:W3CDTF">2022-10-12T02:53:00Z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