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A7" w:rsidRDefault="00ED7CCA">
      <w:pPr>
        <w:ind w:firstLineChars="200" w:firstLine="720"/>
        <w:jc w:val="center"/>
        <w:rPr>
          <w:rFonts w:ascii="华文中宋" w:eastAsia="华文中宋" w:hAnsi="华文中宋"/>
          <w:sz w:val="36"/>
          <w:szCs w:val="36"/>
        </w:rPr>
      </w:pPr>
      <w:r>
        <w:rPr>
          <w:rFonts w:ascii="华文中宋" w:eastAsia="华文中宋" w:hAnsi="华文中宋" w:hint="eastAsia"/>
          <w:sz w:val="36"/>
          <w:szCs w:val="36"/>
        </w:rPr>
        <w:t>潍坊市人民医院</w:t>
      </w:r>
      <w:r>
        <w:rPr>
          <w:rFonts w:ascii="华文中宋" w:eastAsia="华文中宋" w:hAnsi="华文中宋" w:hint="eastAsia"/>
          <w:sz w:val="36"/>
          <w:szCs w:val="36"/>
        </w:rPr>
        <w:t>2022</w:t>
      </w:r>
      <w:r>
        <w:rPr>
          <w:rFonts w:ascii="华文中宋" w:eastAsia="华文中宋" w:hAnsi="华文中宋" w:hint="eastAsia"/>
          <w:sz w:val="36"/>
          <w:szCs w:val="36"/>
        </w:rPr>
        <w:t>年住院医师规范化培训</w:t>
      </w:r>
    </w:p>
    <w:p w:rsidR="006004A7" w:rsidRDefault="00ED7CCA">
      <w:pPr>
        <w:ind w:firstLineChars="200" w:firstLine="720"/>
        <w:jc w:val="center"/>
        <w:rPr>
          <w:rFonts w:ascii="华文中宋" w:eastAsia="华文中宋" w:hAnsi="华文中宋"/>
          <w:sz w:val="36"/>
          <w:szCs w:val="36"/>
        </w:rPr>
      </w:pPr>
      <w:r>
        <w:rPr>
          <w:rFonts w:ascii="华文中宋" w:eastAsia="华文中宋" w:hAnsi="华文中宋" w:hint="eastAsia"/>
          <w:sz w:val="36"/>
          <w:szCs w:val="36"/>
        </w:rPr>
        <w:t>招收简章</w:t>
      </w:r>
    </w:p>
    <w:p w:rsidR="006004A7" w:rsidRDefault="00ED7CCA">
      <w:pPr>
        <w:spacing w:line="600" w:lineRule="exact"/>
        <w:ind w:firstLine="420"/>
        <w:jc w:val="left"/>
        <w:rPr>
          <w:rFonts w:ascii="仿宋_GB2312" w:eastAsia="仿宋_GB2312"/>
          <w:sz w:val="32"/>
          <w:szCs w:val="32"/>
        </w:rPr>
      </w:pPr>
      <w:r>
        <w:rPr>
          <w:rFonts w:ascii="仿宋_GB2312" w:eastAsia="仿宋_GB2312" w:hint="eastAsia"/>
          <w:sz w:val="32"/>
          <w:szCs w:val="32"/>
        </w:rPr>
        <w:t>根据山东省卫生健康委员会关于做好《</w:t>
      </w:r>
      <w:r>
        <w:rPr>
          <w:rFonts w:ascii="仿宋_GB2312" w:eastAsia="仿宋_GB2312" w:hint="eastAsia"/>
          <w:sz w:val="32"/>
          <w:szCs w:val="32"/>
        </w:rPr>
        <w:t>2022</w:t>
      </w:r>
      <w:r>
        <w:rPr>
          <w:rFonts w:ascii="仿宋_GB2312" w:eastAsia="仿宋_GB2312" w:hint="eastAsia"/>
          <w:sz w:val="32"/>
          <w:szCs w:val="32"/>
        </w:rPr>
        <w:t>年山东省住院医师规范化培训招收工作的通知》（</w:t>
      </w:r>
      <w:proofErr w:type="gramStart"/>
      <w:r>
        <w:rPr>
          <w:rFonts w:ascii="仿宋_GB2312" w:eastAsia="仿宋_GB2312" w:hint="eastAsia"/>
          <w:sz w:val="32"/>
          <w:szCs w:val="32"/>
        </w:rPr>
        <w:t>鲁卫函〔</w:t>
      </w:r>
      <w:r>
        <w:rPr>
          <w:rFonts w:ascii="仿宋_GB2312" w:eastAsia="仿宋_GB2312" w:hint="eastAsia"/>
          <w:sz w:val="32"/>
          <w:szCs w:val="32"/>
        </w:rPr>
        <w:t>2022</w:t>
      </w:r>
      <w:r>
        <w:rPr>
          <w:rFonts w:ascii="仿宋_GB2312" w:eastAsia="仿宋_GB2312" w:hint="eastAsia"/>
          <w:sz w:val="32"/>
          <w:szCs w:val="32"/>
        </w:rPr>
        <w:t>〕</w:t>
      </w:r>
      <w:proofErr w:type="gramEnd"/>
      <w:r>
        <w:rPr>
          <w:rFonts w:ascii="仿宋_GB2312" w:eastAsia="仿宋_GB2312" w:hint="eastAsia"/>
          <w:sz w:val="32"/>
          <w:szCs w:val="32"/>
        </w:rPr>
        <w:t>247</w:t>
      </w:r>
      <w:r>
        <w:rPr>
          <w:rFonts w:ascii="仿宋_GB2312" w:eastAsia="仿宋_GB2312" w:hint="eastAsia"/>
          <w:sz w:val="32"/>
          <w:szCs w:val="32"/>
        </w:rPr>
        <w:t>号）文件要求，现将我院</w:t>
      </w:r>
      <w:r>
        <w:rPr>
          <w:rFonts w:ascii="仿宋_GB2312" w:eastAsia="仿宋_GB2312" w:hint="eastAsia"/>
          <w:sz w:val="32"/>
          <w:szCs w:val="32"/>
        </w:rPr>
        <w:t>2022</w:t>
      </w:r>
      <w:r>
        <w:rPr>
          <w:rFonts w:ascii="仿宋_GB2312" w:eastAsia="仿宋_GB2312" w:hint="eastAsia"/>
          <w:sz w:val="32"/>
          <w:szCs w:val="32"/>
        </w:rPr>
        <w:t>年招收住院医师规范化培训人员有关事项通知如下：</w:t>
      </w:r>
    </w:p>
    <w:p w:rsidR="006004A7" w:rsidRDefault="00ED7CCA">
      <w:pPr>
        <w:ind w:firstLineChars="200" w:firstLine="643"/>
        <w:rPr>
          <w:rFonts w:ascii="仿宋_GB2312" w:eastAsia="仿宋_GB2312"/>
          <w:b/>
          <w:sz w:val="32"/>
          <w:szCs w:val="32"/>
        </w:rPr>
      </w:pPr>
      <w:r>
        <w:rPr>
          <w:rFonts w:ascii="仿宋_GB2312" w:eastAsia="仿宋_GB2312" w:hint="eastAsia"/>
          <w:b/>
          <w:sz w:val="32"/>
          <w:szCs w:val="32"/>
        </w:rPr>
        <w:t>一、报名条件</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（一）拟从事临床医疗工作的高等院校医学类相应专业（包括临床医学类、口腔医学类）本科及以上学历毕业生，以应届本科学历毕业生为主。</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（二）已从事临床医疗工作并获得执业医师资格，需要接受培训的人员。</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（三）有下列情况之一者，不予招录：</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已取得有关专业《住院医师规范化培训合格证书》的人员。</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被培训基地录取后无故不报到或报到后无故自行退出不满</w:t>
      </w:r>
      <w:r>
        <w:rPr>
          <w:rFonts w:ascii="仿宋_GB2312" w:eastAsia="仿宋_GB2312" w:hint="eastAsia"/>
          <w:sz w:val="32"/>
          <w:szCs w:val="32"/>
        </w:rPr>
        <w:t>3</w:t>
      </w:r>
      <w:r>
        <w:rPr>
          <w:rFonts w:ascii="仿宋_GB2312" w:eastAsia="仿宋_GB2312" w:hint="eastAsia"/>
          <w:sz w:val="32"/>
          <w:szCs w:val="32"/>
        </w:rPr>
        <w:t>年的人员。</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处于培训期间的住院医师。</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成人高等教育学历毕业生（已取得执业医师资格除外）。</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高校统招在读全日制研究生。</w:t>
      </w:r>
    </w:p>
    <w:p w:rsidR="006004A7" w:rsidRDefault="00ED7CCA">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其他不符合有关要求的人员。</w:t>
      </w:r>
    </w:p>
    <w:p w:rsidR="006004A7" w:rsidRDefault="00ED7CCA">
      <w:pPr>
        <w:spacing w:line="580" w:lineRule="exact"/>
        <w:ind w:firstLineChars="100" w:firstLine="300"/>
        <w:rPr>
          <w:rFonts w:ascii="黑体" w:eastAsia="黑体" w:hAnsi="黑体" w:cs="黑体"/>
          <w:color w:val="666666"/>
          <w:sz w:val="30"/>
          <w:szCs w:val="30"/>
        </w:rPr>
      </w:pPr>
      <w:r>
        <w:rPr>
          <w:rFonts w:ascii="黑体" w:eastAsia="黑体" w:hAnsi="黑体" w:cs="黑体" w:hint="eastAsia"/>
          <w:color w:val="000000"/>
          <w:kern w:val="32"/>
          <w:sz w:val="30"/>
          <w:szCs w:val="30"/>
        </w:rPr>
        <w:lastRenderedPageBreak/>
        <w:t>二、招收专业及计划</w:t>
      </w:r>
    </w:p>
    <w:tbl>
      <w:tblPr>
        <w:tblW w:w="8400" w:type="dxa"/>
        <w:tblCellMar>
          <w:left w:w="0" w:type="dxa"/>
          <w:right w:w="0" w:type="dxa"/>
        </w:tblCellMar>
        <w:tblLook w:val="04A0" w:firstRow="1" w:lastRow="0" w:firstColumn="1" w:lastColumn="0" w:noHBand="0" w:noVBand="1"/>
      </w:tblPr>
      <w:tblGrid>
        <w:gridCol w:w="773"/>
        <w:gridCol w:w="1868"/>
        <w:gridCol w:w="1477"/>
        <w:gridCol w:w="44"/>
        <w:gridCol w:w="773"/>
        <w:gridCol w:w="2235"/>
        <w:gridCol w:w="1230"/>
      </w:tblGrid>
      <w:tr w:rsidR="006004A7">
        <w:trPr>
          <w:trHeight w:val="600"/>
        </w:trPr>
        <w:tc>
          <w:tcPr>
            <w:tcW w:w="8400" w:type="dxa"/>
            <w:gridSpan w:val="7"/>
            <w:tcBorders>
              <w:top w:val="nil"/>
              <w:left w:val="nil"/>
              <w:bottom w:val="nil"/>
              <w:right w:val="nil"/>
            </w:tcBorders>
            <w:shd w:val="clear" w:color="auto" w:fill="auto"/>
            <w:noWrap/>
            <w:tcMar>
              <w:top w:w="15" w:type="dxa"/>
              <w:left w:w="15" w:type="dxa"/>
              <w:right w:w="15" w:type="dxa"/>
            </w:tcMar>
            <w:vAlign w:val="center"/>
          </w:tcPr>
          <w:p w:rsidR="006004A7" w:rsidRDefault="006004A7">
            <w:pPr>
              <w:widowControl/>
              <w:jc w:val="center"/>
              <w:textAlignment w:val="center"/>
              <w:rPr>
                <w:rFonts w:ascii="仿宋" w:eastAsia="仿宋" w:hAnsi="仿宋" w:cs="仿宋"/>
                <w:b/>
                <w:color w:val="000000"/>
                <w:sz w:val="30"/>
                <w:szCs w:val="30"/>
              </w:rPr>
            </w:pPr>
          </w:p>
        </w:tc>
      </w:tr>
      <w:tr w:rsidR="006004A7">
        <w:trPr>
          <w:trHeight w:val="111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紧缺专业</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04A7" w:rsidRDefault="00ED7CCA">
            <w:pPr>
              <w:widowControl/>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招收计划（人）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b/>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其他专业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04A7" w:rsidRDefault="00ED7CCA">
            <w:pPr>
              <w:widowControl/>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招收计划（人）</w:t>
            </w:r>
          </w:p>
        </w:tc>
      </w:tr>
      <w:tr w:rsidR="006004A7">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全科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内科</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38</w:t>
            </w:r>
          </w:p>
        </w:tc>
      </w:tr>
      <w:tr w:rsidR="006004A7">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儿科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外科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554"/>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精神科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骨科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妇产科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放射科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麻醉科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核医学科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急诊科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超声医学科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554"/>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临床病理科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放射肿瘤科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重症医学科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眼科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紧缺专业合计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sz w:val="30"/>
                <w:szCs w:val="30"/>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耳鼻咽喉科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380"/>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口腔全科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20"/>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口腔内科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20"/>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20</w:t>
            </w:r>
          </w:p>
        </w:tc>
        <w:tc>
          <w:tcPr>
            <w:tcW w:w="0" w:type="auto"/>
            <w:tcBorders>
              <w:top w:val="nil"/>
              <w:left w:val="nil"/>
              <w:bottom w:val="nil"/>
              <w:right w:val="nil"/>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口腔颌面外科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r w:rsidR="006004A7">
        <w:trPr>
          <w:trHeight w:val="474"/>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rPr>
                <w:rFonts w:ascii="仿宋" w:eastAsia="仿宋" w:hAnsi="仿宋" w:cs="仿宋"/>
                <w:color w:val="000000"/>
                <w:sz w:val="30"/>
                <w:szCs w:val="3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ED7CCA">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神经内科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04A7" w:rsidRDefault="006004A7">
            <w:pPr>
              <w:jc w:val="center"/>
              <w:rPr>
                <w:rFonts w:ascii="仿宋" w:eastAsia="仿宋" w:hAnsi="仿宋" w:cs="仿宋"/>
                <w:color w:val="000000"/>
                <w:sz w:val="30"/>
                <w:szCs w:val="30"/>
              </w:rPr>
            </w:pPr>
          </w:p>
        </w:tc>
      </w:tr>
    </w:tbl>
    <w:p w:rsidR="006004A7" w:rsidRDefault="006004A7">
      <w:pPr>
        <w:ind w:firstLineChars="200" w:firstLine="640"/>
        <w:rPr>
          <w:rFonts w:ascii="仿宋_GB2312" w:eastAsia="仿宋_GB2312"/>
          <w:sz w:val="32"/>
          <w:szCs w:val="32"/>
        </w:rPr>
      </w:pPr>
    </w:p>
    <w:p w:rsidR="006004A7" w:rsidRDefault="006004A7">
      <w:pPr>
        <w:pStyle w:val="a6"/>
        <w:widowControl/>
        <w:shd w:val="clear" w:color="auto" w:fill="FFFFFF"/>
        <w:spacing w:beforeAutospacing="0" w:afterAutospacing="0"/>
        <w:ind w:firstLineChars="200" w:firstLine="600"/>
        <w:jc w:val="both"/>
        <w:rPr>
          <w:rFonts w:ascii="黑体" w:eastAsia="黑体" w:hAnsi="黑体" w:cs="黑体"/>
          <w:sz w:val="30"/>
          <w:szCs w:val="30"/>
          <w:shd w:val="clear" w:color="auto" w:fill="FFFFFF"/>
        </w:rPr>
      </w:pPr>
    </w:p>
    <w:p w:rsidR="006004A7" w:rsidRDefault="006004A7">
      <w:pPr>
        <w:pStyle w:val="a6"/>
        <w:widowControl/>
        <w:shd w:val="clear" w:color="auto" w:fill="FFFFFF"/>
        <w:spacing w:beforeAutospacing="0" w:afterAutospacing="0"/>
        <w:ind w:firstLineChars="200" w:firstLine="600"/>
        <w:jc w:val="both"/>
        <w:rPr>
          <w:rFonts w:ascii="黑体" w:eastAsia="黑体" w:hAnsi="黑体" w:cs="黑体"/>
          <w:sz w:val="30"/>
          <w:szCs w:val="30"/>
          <w:shd w:val="clear" w:color="auto" w:fill="FFFFFF"/>
        </w:rPr>
      </w:pPr>
    </w:p>
    <w:p w:rsidR="006004A7" w:rsidRDefault="006004A7">
      <w:pPr>
        <w:pStyle w:val="a6"/>
        <w:widowControl/>
        <w:shd w:val="clear" w:color="auto" w:fill="FFFFFF"/>
        <w:spacing w:beforeAutospacing="0" w:afterAutospacing="0"/>
        <w:ind w:firstLineChars="200" w:firstLine="600"/>
        <w:jc w:val="both"/>
        <w:rPr>
          <w:rFonts w:ascii="黑体" w:eastAsia="黑体" w:hAnsi="黑体" w:cs="黑体"/>
          <w:sz w:val="30"/>
          <w:szCs w:val="30"/>
          <w:shd w:val="clear" w:color="auto" w:fill="FFFFFF"/>
        </w:rPr>
      </w:pPr>
    </w:p>
    <w:p w:rsidR="006004A7" w:rsidRDefault="00ED7CCA">
      <w:pPr>
        <w:pStyle w:val="a6"/>
        <w:widowControl/>
        <w:shd w:val="clear" w:color="auto" w:fill="FFFFFF"/>
        <w:spacing w:beforeAutospacing="0" w:afterAutospacing="0"/>
        <w:ind w:firstLineChars="200" w:firstLine="600"/>
        <w:jc w:val="both"/>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lastRenderedPageBreak/>
        <w:t>三、培训形式与年限</w:t>
      </w:r>
    </w:p>
    <w:p w:rsidR="006004A7" w:rsidRDefault="00ED7CCA">
      <w:pPr>
        <w:pStyle w:val="a6"/>
        <w:widowControl/>
        <w:shd w:val="clear" w:color="auto" w:fill="FFFFFF"/>
        <w:spacing w:beforeAutospacing="0" w:afterAutospacing="0"/>
        <w:ind w:firstLine="42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（一）采取以临床实践为主、理论学习与临床实践相结合的培训方式，依照《住院医师规范化培训内容与标准》分专业实施，培训时间</w:t>
      </w:r>
      <w:r w:rsidR="00572C1B">
        <w:rPr>
          <w:rFonts w:ascii="仿宋" w:eastAsia="仿宋" w:hAnsi="仿宋" w:cs="仿宋" w:hint="eastAsia"/>
          <w:sz w:val="32"/>
          <w:szCs w:val="32"/>
          <w:shd w:val="clear" w:color="auto" w:fill="FFFFFF"/>
        </w:rPr>
        <w:t>一般</w:t>
      </w:r>
      <w:r>
        <w:rPr>
          <w:rFonts w:ascii="仿宋" w:eastAsia="仿宋" w:hAnsi="仿宋" w:cs="仿宋" w:hint="eastAsia"/>
          <w:sz w:val="32"/>
          <w:szCs w:val="32"/>
          <w:shd w:val="clear" w:color="auto" w:fill="FFFFFF"/>
        </w:rPr>
        <w:t>为</w:t>
      </w:r>
      <w:r>
        <w:rPr>
          <w:rFonts w:ascii="仿宋" w:eastAsia="仿宋" w:hAnsi="仿宋" w:cs="仿宋" w:hint="eastAsia"/>
          <w:sz w:val="32"/>
          <w:szCs w:val="32"/>
          <w:shd w:val="clear" w:color="auto" w:fill="FFFFFF"/>
        </w:rPr>
        <w:t>三年。</w:t>
      </w:r>
    </w:p>
    <w:p w:rsidR="006004A7" w:rsidRDefault="00ED7CCA">
      <w:pPr>
        <w:pStyle w:val="a6"/>
        <w:widowControl/>
        <w:shd w:val="clear" w:color="auto" w:fill="FFFFFF"/>
        <w:spacing w:beforeAutospacing="0" w:afterAutospacing="0"/>
        <w:ind w:firstLine="42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（二）符合减免培训</w:t>
      </w:r>
      <w:r>
        <w:rPr>
          <w:rFonts w:ascii="仿宋" w:eastAsia="仿宋" w:hAnsi="仿宋" w:cs="仿宋" w:hint="eastAsia"/>
          <w:sz w:val="32"/>
          <w:szCs w:val="32"/>
          <w:shd w:val="clear" w:color="auto" w:fill="FFFFFF"/>
        </w:rPr>
        <w:t>时间</w:t>
      </w:r>
      <w:r>
        <w:rPr>
          <w:rFonts w:ascii="仿宋" w:eastAsia="仿宋" w:hAnsi="仿宋" w:cs="仿宋" w:hint="eastAsia"/>
          <w:sz w:val="32"/>
          <w:szCs w:val="32"/>
          <w:shd w:val="clear" w:color="auto" w:fill="FFFFFF"/>
        </w:rPr>
        <w:t>的人员，录取后可申请参加我院组织的</w:t>
      </w:r>
      <w:r w:rsidR="0013298A">
        <w:rPr>
          <w:rFonts w:ascii="仿宋" w:eastAsia="仿宋" w:hAnsi="仿宋" w:cs="仿宋" w:hint="eastAsia"/>
          <w:sz w:val="32"/>
          <w:szCs w:val="32"/>
          <w:shd w:val="clear" w:color="auto" w:fill="FFFFFF"/>
        </w:rPr>
        <w:t>临床实践能力</w:t>
      </w:r>
      <w:r>
        <w:rPr>
          <w:rFonts w:ascii="仿宋" w:eastAsia="仿宋" w:hAnsi="仿宋" w:cs="仿宋" w:hint="eastAsia"/>
          <w:sz w:val="32"/>
          <w:szCs w:val="32"/>
          <w:shd w:val="clear" w:color="auto" w:fill="FFFFFF"/>
        </w:rPr>
        <w:t>测评，对符合减免</w:t>
      </w:r>
      <w:r>
        <w:rPr>
          <w:rFonts w:ascii="仿宋" w:eastAsia="仿宋" w:hAnsi="仿宋" w:cs="仿宋" w:hint="eastAsia"/>
          <w:sz w:val="32"/>
          <w:szCs w:val="32"/>
          <w:shd w:val="clear" w:color="auto" w:fill="FFFFFF"/>
        </w:rPr>
        <w:t>条件</w:t>
      </w:r>
      <w:r>
        <w:rPr>
          <w:rFonts w:ascii="仿宋" w:eastAsia="仿宋" w:hAnsi="仿宋" w:cs="仿宋" w:hint="eastAsia"/>
          <w:sz w:val="32"/>
          <w:szCs w:val="32"/>
          <w:shd w:val="clear" w:color="auto" w:fill="FFFFFF"/>
        </w:rPr>
        <w:t>的人员在培训前按规定确定减免时间</w:t>
      </w:r>
      <w:r>
        <w:rPr>
          <w:rFonts w:ascii="仿宋" w:eastAsia="仿宋" w:hAnsi="仿宋" w:cs="仿宋" w:hint="eastAsia"/>
          <w:sz w:val="32"/>
          <w:szCs w:val="32"/>
          <w:shd w:val="clear" w:color="auto" w:fill="FFFFFF"/>
        </w:rPr>
        <w:t>，</w:t>
      </w:r>
      <w:r w:rsidR="002E3845">
        <w:rPr>
          <w:rFonts w:ascii="仿宋" w:eastAsia="仿宋" w:hAnsi="仿宋" w:cs="仿宋" w:hint="eastAsia"/>
          <w:sz w:val="32"/>
          <w:szCs w:val="32"/>
          <w:shd w:val="clear" w:color="auto" w:fill="FFFFFF"/>
        </w:rPr>
        <w:t>原则上减免</w:t>
      </w:r>
      <w:r>
        <w:rPr>
          <w:rFonts w:ascii="仿宋" w:eastAsia="仿宋" w:hAnsi="仿宋" w:cs="仿宋" w:hint="eastAsia"/>
          <w:sz w:val="32"/>
          <w:szCs w:val="32"/>
          <w:shd w:val="clear" w:color="auto" w:fill="FFFFFF"/>
        </w:rPr>
        <w:t>不超过一年</w:t>
      </w:r>
      <w:r>
        <w:rPr>
          <w:rFonts w:ascii="仿宋" w:eastAsia="仿宋" w:hAnsi="仿宋" w:cs="仿宋" w:hint="eastAsia"/>
          <w:sz w:val="32"/>
          <w:szCs w:val="32"/>
          <w:shd w:val="clear" w:color="auto" w:fill="FFFFFF"/>
        </w:rPr>
        <w:t>。</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黑体" w:eastAsia="黑体" w:hAnsi="黑体" w:cs="黑体" w:hint="eastAsia"/>
          <w:sz w:val="32"/>
          <w:szCs w:val="32"/>
          <w:shd w:val="clear" w:color="auto" w:fill="FFFFFF"/>
        </w:rPr>
        <w:t>四、招收程序</w:t>
      </w:r>
    </w:p>
    <w:p w:rsidR="006004A7" w:rsidRDefault="00ED7CCA">
      <w:pPr>
        <w:pStyle w:val="a6"/>
        <w:widowControl/>
        <w:shd w:val="clear" w:color="auto" w:fill="FFFFFF"/>
        <w:spacing w:beforeAutospacing="0" w:afterAutospacing="0"/>
        <w:ind w:firstLine="42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按照网上报名、资格审核、考试录取、公示、报到等程序进行。</w:t>
      </w:r>
    </w:p>
    <w:p w:rsidR="006004A7" w:rsidRDefault="00ED7CCA">
      <w:pPr>
        <w:pStyle w:val="a6"/>
        <w:widowControl/>
        <w:numPr>
          <w:ilvl w:val="0"/>
          <w:numId w:val="1"/>
        </w:numPr>
        <w:shd w:val="clear" w:color="auto" w:fill="FFFFFF"/>
        <w:spacing w:before="0" w:beforeAutospacing="0" w:after="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网上报名</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报名时间：</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日。</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报名流程：符合报名条件、欲报名参加住院医师规范化培训的人员登录</w:t>
      </w:r>
      <w:proofErr w:type="gramStart"/>
      <w:r>
        <w:rPr>
          <w:rFonts w:ascii="仿宋" w:eastAsia="仿宋" w:hAnsi="仿宋" w:cs="仿宋" w:hint="eastAsia"/>
          <w:sz w:val="32"/>
          <w:szCs w:val="32"/>
          <w:shd w:val="clear" w:color="auto" w:fill="FFFFFF"/>
        </w:rPr>
        <w:t>“</w:t>
      </w:r>
      <w:proofErr w:type="gramEnd"/>
      <w:r>
        <w:rPr>
          <w:rFonts w:ascii="仿宋" w:eastAsia="仿宋" w:hAnsi="仿宋" w:cs="仿宋" w:hint="eastAsia"/>
          <w:sz w:val="32"/>
          <w:szCs w:val="32"/>
          <w:shd w:val="clear" w:color="auto" w:fill="FFFFFF"/>
        </w:rPr>
        <w:t>山东省卫生健康委员会医疗管理服务中心官网</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业务工作</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住院医师规范化培训板块进行</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网址</w:t>
      </w:r>
      <w:r>
        <w:rPr>
          <w:rFonts w:ascii="仿宋" w:eastAsia="仿宋" w:hAnsi="仿宋" w:cs="仿宋" w:hint="eastAsia"/>
          <w:sz w:val="32"/>
          <w:szCs w:val="32"/>
          <w:shd w:val="clear" w:color="auto" w:fill="FFFFFF"/>
        </w:rPr>
        <w:t>https://www.sdygzx.cn)</w:t>
      </w:r>
      <w:r>
        <w:rPr>
          <w:rFonts w:ascii="仿宋" w:eastAsia="仿宋" w:hAnsi="仿宋" w:cs="仿宋" w:hint="eastAsia"/>
          <w:sz w:val="32"/>
          <w:szCs w:val="32"/>
          <w:shd w:val="clear" w:color="auto" w:fill="FFFFFF"/>
        </w:rPr>
        <w:t>或者关注公众号“住院医师数字化轮转平台”招收报名入口进行个人有关信息（基本信息、教育信息、工作信息等）注册。根据省</w:t>
      </w:r>
      <w:proofErr w:type="gramStart"/>
      <w:r>
        <w:rPr>
          <w:rFonts w:ascii="仿宋" w:eastAsia="仿宋" w:hAnsi="仿宋" w:cs="仿宋" w:hint="eastAsia"/>
          <w:sz w:val="32"/>
          <w:szCs w:val="32"/>
          <w:shd w:val="clear" w:color="auto" w:fill="FFFFFF"/>
        </w:rPr>
        <w:t>卫健委招收</w:t>
      </w:r>
      <w:proofErr w:type="gramEnd"/>
      <w:r>
        <w:rPr>
          <w:rFonts w:ascii="仿宋" w:eastAsia="仿宋" w:hAnsi="仿宋" w:cs="仿宋" w:hint="eastAsia"/>
          <w:sz w:val="32"/>
          <w:szCs w:val="32"/>
          <w:shd w:val="clear" w:color="auto" w:fill="FFFFFF"/>
        </w:rPr>
        <w:t>通知要求，每人限报一个志愿，</w:t>
      </w:r>
      <w:r>
        <w:rPr>
          <w:rFonts w:ascii="仿宋" w:eastAsia="仿宋" w:hAnsi="仿宋" w:cs="仿宋" w:hint="eastAsia"/>
          <w:sz w:val="32"/>
          <w:szCs w:val="32"/>
          <w:shd w:val="clear" w:color="auto" w:fill="FFFFFF"/>
        </w:rPr>
        <w:t>培训基地</w:t>
      </w:r>
      <w:r>
        <w:rPr>
          <w:rFonts w:ascii="仿宋" w:eastAsia="仿宋" w:hAnsi="仿宋" w:cs="仿宋" w:hint="eastAsia"/>
          <w:sz w:val="32"/>
          <w:szCs w:val="32"/>
          <w:shd w:val="clear" w:color="auto" w:fill="FFFFFF"/>
        </w:rPr>
        <w:t>审核通过后报考志愿不予更改。</w:t>
      </w:r>
      <w:r>
        <w:rPr>
          <w:rFonts w:ascii="仿宋" w:eastAsia="仿宋" w:hAnsi="仿宋" w:cs="仿宋" w:hint="eastAsia"/>
          <w:sz w:val="32"/>
          <w:szCs w:val="32"/>
          <w:shd w:val="clear" w:color="auto" w:fill="FFFFFF"/>
        </w:rPr>
        <w:t>   </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二</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现场审核</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时间：</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21</w:t>
      </w:r>
      <w:r>
        <w:rPr>
          <w:rFonts w:ascii="仿宋" w:eastAsia="仿宋" w:hAnsi="仿宋" w:cs="仿宋" w:hint="eastAsia"/>
          <w:sz w:val="32"/>
          <w:szCs w:val="32"/>
          <w:shd w:val="clear" w:color="auto" w:fill="FFFFFF"/>
        </w:rPr>
        <w:t>日（周四）</w:t>
      </w:r>
      <w:r>
        <w:rPr>
          <w:rFonts w:ascii="仿宋" w:eastAsia="仿宋" w:hAnsi="仿宋" w:cs="仿宋" w:hint="eastAsia"/>
          <w:sz w:val="32"/>
          <w:szCs w:val="32"/>
          <w:shd w:val="clear" w:color="auto" w:fill="FFFFFF"/>
        </w:rPr>
        <w:t>8:30-11:00</w:t>
      </w:r>
      <w:r>
        <w:rPr>
          <w:rFonts w:ascii="仿宋" w:eastAsia="仿宋" w:hAnsi="仿宋" w:cs="仿宋" w:hint="eastAsia"/>
          <w:sz w:val="32"/>
          <w:szCs w:val="32"/>
          <w:shd w:val="clear" w:color="auto" w:fill="FFFFFF"/>
        </w:rPr>
        <w:t>。</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地点：潍坊市人民医院</w:t>
      </w:r>
      <w:proofErr w:type="gramStart"/>
      <w:r>
        <w:rPr>
          <w:rFonts w:ascii="仿宋" w:eastAsia="仿宋" w:hAnsi="仿宋" w:cs="仿宋" w:hint="eastAsia"/>
          <w:sz w:val="32"/>
          <w:szCs w:val="32"/>
          <w:shd w:val="clear" w:color="auto" w:fill="FFFFFF"/>
        </w:rPr>
        <w:t>科教楼六楼</w:t>
      </w:r>
      <w:proofErr w:type="gramEnd"/>
      <w:r>
        <w:rPr>
          <w:rFonts w:ascii="仿宋" w:eastAsia="仿宋" w:hAnsi="仿宋" w:cs="仿宋" w:hint="eastAsia"/>
          <w:sz w:val="32"/>
          <w:szCs w:val="32"/>
          <w:shd w:val="clear" w:color="auto" w:fill="FFFFFF"/>
        </w:rPr>
        <w:t>605</w:t>
      </w:r>
      <w:r>
        <w:rPr>
          <w:rFonts w:ascii="仿宋" w:eastAsia="仿宋" w:hAnsi="仿宋" w:cs="仿宋" w:hint="eastAsia"/>
          <w:sz w:val="32"/>
          <w:szCs w:val="32"/>
          <w:shd w:val="clear" w:color="auto" w:fill="FFFFFF"/>
        </w:rPr>
        <w:t>室。</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审核须提交材料：</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报名材料：网上打印报名表</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份；</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国家四、六级英语成绩单原件及复印件；</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毕业证、学位证书（包括本科及研究生期间所取得的所有学历、学位证书）、身份证等原件及复印件；</w:t>
      </w:r>
    </w:p>
    <w:p w:rsidR="006004A7" w:rsidRDefault="00045A5F">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4</w:t>
      </w:r>
      <w:r w:rsidR="00ED7CCA">
        <w:rPr>
          <w:rFonts w:ascii="仿宋" w:eastAsia="仿宋" w:hAnsi="仿宋" w:cs="仿宋" w:hint="eastAsia"/>
          <w:sz w:val="32"/>
          <w:szCs w:val="32"/>
          <w:shd w:val="clear" w:color="auto" w:fill="FFFFFF"/>
        </w:rPr>
        <w:t>.</w:t>
      </w:r>
      <w:r w:rsidR="00ED7CCA">
        <w:rPr>
          <w:rFonts w:ascii="仿宋" w:eastAsia="仿宋" w:hAnsi="仿宋" w:cs="仿宋" w:hint="eastAsia"/>
          <w:sz w:val="32"/>
          <w:szCs w:val="32"/>
          <w:shd w:val="clear" w:color="auto" w:fill="FFFFFF"/>
        </w:rPr>
        <w:t>以单位委派身份报考者须提交单位介绍信（详见附件</w:t>
      </w:r>
      <w:r w:rsidR="00ED7CCA">
        <w:rPr>
          <w:rFonts w:ascii="仿宋" w:eastAsia="仿宋" w:hAnsi="仿宋" w:cs="仿宋" w:hint="eastAsia"/>
          <w:sz w:val="32"/>
          <w:szCs w:val="32"/>
          <w:shd w:val="clear" w:color="auto" w:fill="FFFFFF"/>
        </w:rPr>
        <w:t>1</w:t>
      </w:r>
      <w:r w:rsidR="00ED7CCA">
        <w:rPr>
          <w:rFonts w:ascii="仿宋" w:eastAsia="仿宋" w:hAnsi="仿宋" w:cs="仿宋" w:hint="eastAsia"/>
          <w:sz w:val="32"/>
          <w:szCs w:val="32"/>
          <w:shd w:val="clear" w:color="auto" w:fill="FFFFFF"/>
        </w:rPr>
        <w:t>），报考的培训专业应与从事临床岗位一致；</w:t>
      </w:r>
    </w:p>
    <w:p w:rsidR="006004A7" w:rsidRDefault="00045A5F">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5</w:t>
      </w:r>
      <w:r w:rsidR="00ED7CCA">
        <w:rPr>
          <w:rFonts w:ascii="仿宋" w:eastAsia="仿宋" w:hAnsi="仿宋" w:cs="仿宋" w:hint="eastAsia"/>
          <w:sz w:val="32"/>
          <w:szCs w:val="32"/>
          <w:shd w:val="clear" w:color="auto" w:fill="FFFFFF"/>
        </w:rPr>
        <w:t>.</w:t>
      </w:r>
      <w:r w:rsidR="00ED7CCA">
        <w:rPr>
          <w:rFonts w:ascii="仿宋" w:eastAsia="仿宋" w:hAnsi="仿宋" w:cs="仿宋" w:hint="eastAsia"/>
          <w:sz w:val="32"/>
          <w:szCs w:val="32"/>
          <w:shd w:val="clear" w:color="auto" w:fill="FFFFFF"/>
        </w:rPr>
        <w:t>已取得国家执业医师资格证书者须提供证书原件及复印件；已注册的需要提供执业医师证书原件及复印</w:t>
      </w:r>
      <w:r w:rsidR="00ED7CCA">
        <w:rPr>
          <w:rFonts w:ascii="仿宋" w:eastAsia="仿宋" w:hAnsi="仿宋" w:cs="仿宋" w:hint="eastAsia"/>
          <w:sz w:val="32"/>
          <w:szCs w:val="32"/>
          <w:shd w:val="clear" w:color="auto" w:fill="FFFFFF"/>
        </w:rPr>
        <w:t>件。</w:t>
      </w:r>
    </w:p>
    <w:p w:rsidR="006004A7" w:rsidRDefault="00045A5F">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6</w:t>
      </w:r>
      <w:r w:rsidR="00ED7CCA">
        <w:rPr>
          <w:rFonts w:ascii="仿宋" w:eastAsia="仿宋" w:hAnsi="仿宋" w:cs="仿宋" w:hint="eastAsia"/>
          <w:sz w:val="32"/>
          <w:szCs w:val="32"/>
          <w:shd w:val="clear" w:color="auto" w:fill="FFFFFF"/>
        </w:rPr>
        <w:t>.</w:t>
      </w:r>
      <w:r w:rsidR="00ED7CCA">
        <w:rPr>
          <w:rFonts w:ascii="仿宋" w:eastAsia="仿宋" w:hAnsi="仿宋" w:cs="仿宋" w:hint="eastAsia"/>
          <w:sz w:val="32"/>
          <w:szCs w:val="32"/>
          <w:shd w:val="clear" w:color="auto" w:fill="FFFFFF"/>
        </w:rPr>
        <w:t>根据疫情防控要求，省</w:t>
      </w:r>
      <w:r w:rsidR="00ED7CCA">
        <w:rPr>
          <w:rFonts w:ascii="仿宋" w:eastAsia="仿宋" w:hAnsi="仿宋" w:cs="仿宋" w:hint="eastAsia"/>
          <w:sz w:val="32"/>
          <w:szCs w:val="32"/>
          <w:shd w:val="clear" w:color="auto" w:fill="FFFFFF"/>
        </w:rPr>
        <w:t>内</w:t>
      </w:r>
      <w:r w:rsidR="00ED7CCA">
        <w:rPr>
          <w:rFonts w:ascii="仿宋" w:eastAsia="仿宋" w:hAnsi="仿宋" w:cs="仿宋" w:hint="eastAsia"/>
          <w:sz w:val="32"/>
          <w:szCs w:val="32"/>
          <w:shd w:val="clear" w:color="auto" w:fill="FFFFFF"/>
        </w:rPr>
        <w:t>、</w:t>
      </w:r>
      <w:r w:rsidR="00ED7CCA">
        <w:rPr>
          <w:rFonts w:ascii="仿宋" w:eastAsia="仿宋" w:hAnsi="仿宋" w:cs="仿宋" w:hint="eastAsia"/>
          <w:sz w:val="32"/>
          <w:szCs w:val="32"/>
          <w:shd w:val="clear" w:color="auto" w:fill="FFFFFF"/>
        </w:rPr>
        <w:t>外</w:t>
      </w:r>
      <w:r w:rsidR="00ED7CCA">
        <w:rPr>
          <w:rFonts w:ascii="仿宋" w:eastAsia="仿宋" w:hAnsi="仿宋" w:cs="仿宋" w:hint="eastAsia"/>
          <w:sz w:val="32"/>
          <w:szCs w:val="32"/>
          <w:shd w:val="clear" w:color="auto" w:fill="FFFFFF"/>
        </w:rPr>
        <w:t>（含潍坊市区）的需要持有</w:t>
      </w:r>
      <w:r w:rsidR="00ED7CCA">
        <w:rPr>
          <w:rFonts w:ascii="仿宋" w:eastAsia="仿宋" w:hAnsi="仿宋" w:cs="仿宋" w:hint="eastAsia"/>
          <w:sz w:val="32"/>
          <w:szCs w:val="32"/>
          <w:shd w:val="clear" w:color="auto" w:fill="FFFFFF"/>
        </w:rPr>
        <w:t>48</w:t>
      </w:r>
      <w:r w:rsidR="00ED7CCA">
        <w:rPr>
          <w:rFonts w:ascii="仿宋" w:eastAsia="仿宋" w:hAnsi="仿宋" w:cs="仿宋" w:hint="eastAsia"/>
          <w:sz w:val="32"/>
          <w:szCs w:val="32"/>
          <w:shd w:val="clear" w:color="auto" w:fill="FFFFFF"/>
        </w:rPr>
        <w:t>小时内的核酸检测阴性证明，查验健康码、行程码，</w:t>
      </w:r>
      <w:proofErr w:type="gramStart"/>
      <w:r w:rsidR="00ED7CCA">
        <w:rPr>
          <w:rFonts w:ascii="仿宋" w:eastAsia="仿宋" w:hAnsi="仿宋" w:cs="仿宋" w:hint="eastAsia"/>
          <w:sz w:val="32"/>
          <w:szCs w:val="32"/>
          <w:shd w:val="clear" w:color="auto" w:fill="FFFFFF"/>
        </w:rPr>
        <w:t>且</w:t>
      </w:r>
      <w:r w:rsidR="00ED7CCA">
        <w:rPr>
          <w:rFonts w:ascii="仿宋" w:eastAsia="仿宋" w:hAnsi="仿宋" w:cs="仿宋" w:hint="eastAsia"/>
          <w:sz w:val="32"/>
          <w:szCs w:val="32"/>
          <w:shd w:val="clear" w:color="auto" w:fill="FFFFFF"/>
        </w:rPr>
        <w:t>按照</w:t>
      </w:r>
      <w:proofErr w:type="gramEnd"/>
      <w:r w:rsidR="00ED7CCA">
        <w:rPr>
          <w:rFonts w:ascii="仿宋" w:eastAsia="仿宋" w:hAnsi="仿宋" w:cs="仿宋" w:hint="eastAsia"/>
          <w:sz w:val="32"/>
          <w:szCs w:val="32"/>
          <w:shd w:val="clear" w:color="auto" w:fill="FFFFFF"/>
        </w:rPr>
        <w:t>潍坊市疫情防控的要求执行。</w:t>
      </w:r>
    </w:p>
    <w:p w:rsidR="006004A7" w:rsidRDefault="00ED7CCA">
      <w:pPr>
        <w:pStyle w:val="a6"/>
        <w:widowControl/>
        <w:shd w:val="clear" w:color="auto" w:fill="FFFFFF"/>
        <w:spacing w:beforeAutospacing="0" w:afterAutospacing="0"/>
        <w:ind w:firstLine="42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（三）考试及录取</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招收考核时采取笔试、面试相结合等形式进行，通过对报名人员的综合素质和临床实践能力测评，择优录取，并进行公示。</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考核时间：</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21</w:t>
      </w:r>
      <w:r>
        <w:rPr>
          <w:rFonts w:ascii="仿宋" w:eastAsia="仿宋" w:hAnsi="仿宋" w:cs="仿宋" w:hint="eastAsia"/>
          <w:sz w:val="32"/>
          <w:szCs w:val="32"/>
          <w:shd w:val="clear" w:color="auto" w:fill="FFFFFF"/>
        </w:rPr>
        <w:t>日下午</w:t>
      </w:r>
      <w:r>
        <w:rPr>
          <w:rFonts w:ascii="仿宋" w:eastAsia="仿宋" w:hAnsi="仿宋" w:cs="仿宋" w:hint="eastAsia"/>
          <w:sz w:val="32"/>
          <w:szCs w:val="32"/>
          <w:shd w:val="clear" w:color="auto" w:fill="FFFFFF"/>
        </w:rPr>
        <w:t>13:30-18</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00</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考核地点：</w:t>
      </w:r>
      <w:r w:rsidR="00BC5B92">
        <w:rPr>
          <w:rFonts w:ascii="仿宋" w:eastAsia="仿宋" w:hAnsi="仿宋" w:cs="仿宋" w:hint="eastAsia"/>
          <w:sz w:val="32"/>
          <w:szCs w:val="32"/>
          <w:shd w:val="clear" w:color="auto" w:fill="FFFFFF"/>
        </w:rPr>
        <w:t>潍坊市人民医院</w:t>
      </w:r>
      <w:proofErr w:type="gramStart"/>
      <w:r>
        <w:rPr>
          <w:rFonts w:ascii="仿宋" w:eastAsia="仿宋" w:hAnsi="仿宋" w:cs="仿宋" w:hint="eastAsia"/>
          <w:sz w:val="32"/>
          <w:szCs w:val="32"/>
          <w:shd w:val="clear" w:color="auto" w:fill="FFFFFF"/>
        </w:rPr>
        <w:t>科教楼六楼</w:t>
      </w:r>
      <w:proofErr w:type="gramEnd"/>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考核内容：为医学基础和专业知识，无指定教材。综合面试内容为综合素质及专业知识应用等方面。通过对报考人员专业知识、综合素质和临床实践能力的测评，遵循公开公平、双向选择、择优录取的原则，确定拟录取的培训对象名单。结果在本单位官方网站和山东省卫生健康委员会医疗管理</w:t>
      </w:r>
      <w:proofErr w:type="gramStart"/>
      <w:r>
        <w:rPr>
          <w:rFonts w:ascii="仿宋" w:eastAsia="仿宋" w:hAnsi="仿宋" w:cs="仿宋" w:hint="eastAsia"/>
          <w:sz w:val="32"/>
          <w:szCs w:val="32"/>
          <w:shd w:val="clear" w:color="auto" w:fill="FFFFFF"/>
        </w:rPr>
        <w:t>服务中心官网</w:t>
      </w:r>
      <w:proofErr w:type="gramEnd"/>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网址：</w:t>
      </w:r>
      <w:r>
        <w:rPr>
          <w:rFonts w:ascii="仿宋" w:eastAsia="仿宋" w:hAnsi="仿宋" w:cs="仿宋" w:hint="eastAsia"/>
          <w:sz w:val="32"/>
          <w:szCs w:val="32"/>
          <w:shd w:val="clear" w:color="auto" w:fill="FFFFFF"/>
        </w:rPr>
        <w:t>https://www.sdygzx.cn)</w:t>
      </w:r>
      <w:r>
        <w:rPr>
          <w:rFonts w:ascii="仿宋" w:eastAsia="仿宋" w:hAnsi="仿宋" w:cs="仿宋" w:hint="eastAsia"/>
          <w:sz w:val="32"/>
          <w:szCs w:val="32"/>
          <w:shd w:val="clear" w:color="auto" w:fill="FFFFFF"/>
        </w:rPr>
        <w:t>进行公示，公示时间为</w:t>
      </w: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个工作日。</w:t>
      </w:r>
    </w:p>
    <w:p w:rsidR="006004A7" w:rsidRDefault="00ED7CCA">
      <w:pPr>
        <w:pStyle w:val="a6"/>
        <w:widowControl/>
        <w:shd w:val="clear" w:color="auto" w:fill="FFFFFF"/>
        <w:spacing w:beforeAutospacing="0" w:afterAutospacing="0"/>
        <w:jc w:val="both"/>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（四）补录调剂</w:t>
      </w:r>
    </w:p>
    <w:p w:rsidR="006004A7" w:rsidRDefault="00ED7CCA">
      <w:pPr>
        <w:pStyle w:val="a6"/>
        <w:widowControl/>
        <w:shd w:val="clear" w:color="auto" w:fill="FFFFFF"/>
        <w:spacing w:beforeAutospacing="0" w:afterAutospacing="0"/>
        <w:jc w:val="both"/>
        <w:rPr>
          <w:rFonts w:ascii="仿宋" w:eastAsia="仿宋" w:hAnsi="仿宋" w:cs="仿宋"/>
          <w:sz w:val="32"/>
          <w:szCs w:val="32"/>
        </w:rPr>
      </w:pPr>
      <w:r>
        <w:rPr>
          <w:rFonts w:ascii="宋体" w:hAnsi="宋体" w:cs="宋体"/>
          <w:sz w:val="32"/>
          <w:szCs w:val="32"/>
          <w:shd w:val="clear" w:color="auto" w:fill="FFFFFF"/>
        </w:rPr>
        <w:t xml:space="preserve">  </w:t>
      </w:r>
      <w:r>
        <w:rPr>
          <w:rFonts w:ascii="宋体" w:hAnsi="宋体" w:cs="宋体" w:hint="eastAsia"/>
          <w:sz w:val="32"/>
          <w:szCs w:val="32"/>
          <w:shd w:val="clear" w:color="auto" w:fill="FFFFFF"/>
        </w:rPr>
        <w:t xml:space="preserve"> </w:t>
      </w:r>
      <w:r>
        <w:rPr>
          <w:rFonts w:ascii="仿宋" w:eastAsia="仿宋" w:hAnsi="仿宋" w:cs="仿宋" w:hint="eastAsia"/>
          <w:sz w:val="32"/>
          <w:szCs w:val="32"/>
          <w:shd w:val="clear" w:color="auto" w:fill="FFFFFF"/>
        </w:rPr>
        <w:t>对于未完成招收计划的专业，</w:t>
      </w:r>
      <w:proofErr w:type="gramStart"/>
      <w:r>
        <w:rPr>
          <w:rFonts w:ascii="仿宋" w:eastAsia="仿宋" w:hAnsi="仿宋" w:cs="仿宋" w:hint="eastAsia"/>
          <w:sz w:val="32"/>
          <w:szCs w:val="32"/>
          <w:shd w:val="clear" w:color="auto" w:fill="FFFFFF"/>
        </w:rPr>
        <w:t>我基地</w:t>
      </w:r>
      <w:proofErr w:type="gramEnd"/>
      <w:r>
        <w:rPr>
          <w:rFonts w:ascii="仿宋" w:eastAsia="仿宋" w:hAnsi="仿宋" w:cs="仿宋" w:hint="eastAsia"/>
          <w:sz w:val="32"/>
          <w:szCs w:val="32"/>
          <w:shd w:val="clear" w:color="auto" w:fill="FFFFFF"/>
        </w:rPr>
        <w:t>会及时发布二次招收简章进行补录。调剂和补录工作优先满足全科、儿科、精神科、妇产科、麻醉科、急诊科、临床病理科</w:t>
      </w:r>
      <w:r>
        <w:rPr>
          <w:rFonts w:ascii="仿宋" w:eastAsia="仿宋" w:hAnsi="仿宋" w:cs="仿宋" w:hint="eastAsia"/>
          <w:sz w:val="32"/>
          <w:szCs w:val="32"/>
          <w:shd w:val="clear" w:color="auto" w:fill="FFFFFF"/>
        </w:rPr>
        <w:t>、重症医学科</w:t>
      </w:r>
      <w:r>
        <w:rPr>
          <w:rFonts w:ascii="仿宋" w:eastAsia="仿宋" w:hAnsi="仿宋" w:cs="仿宋" w:hint="eastAsia"/>
          <w:sz w:val="32"/>
          <w:szCs w:val="32"/>
          <w:shd w:val="clear" w:color="auto" w:fill="FFFFFF"/>
        </w:rPr>
        <w:t>等紧缺专业招收计划和县级及以下医疗卫生机构需求。全省统一调剂和补录时间为</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日。报名人员或第一批次招收未被录取人员，可根据培训基地二次招收简章登录山东省卫生健康委员会医疗管理</w:t>
      </w:r>
      <w:proofErr w:type="gramStart"/>
      <w:r>
        <w:rPr>
          <w:rFonts w:ascii="仿宋" w:eastAsia="仿宋" w:hAnsi="仿宋" w:cs="仿宋" w:hint="eastAsia"/>
          <w:sz w:val="32"/>
          <w:szCs w:val="32"/>
          <w:shd w:val="clear" w:color="auto" w:fill="FFFFFF"/>
        </w:rPr>
        <w:t>服务中心官网进行</w:t>
      </w:r>
      <w:proofErr w:type="gramEnd"/>
      <w:r>
        <w:rPr>
          <w:rFonts w:ascii="仿宋" w:eastAsia="仿宋" w:hAnsi="仿宋" w:cs="仿宋" w:hint="eastAsia"/>
          <w:sz w:val="32"/>
          <w:szCs w:val="32"/>
          <w:shd w:val="clear" w:color="auto" w:fill="FFFFFF"/>
        </w:rPr>
        <w:t>注册或志愿修改填报，志愿限报一个专业。经培训基地审核通过后报考志愿不予更改。</w:t>
      </w:r>
    </w:p>
    <w:p w:rsidR="006004A7" w:rsidRDefault="00ED7CCA" w:rsidP="00062621">
      <w:pPr>
        <w:pStyle w:val="a6"/>
        <w:widowControl/>
        <w:numPr>
          <w:ilvl w:val="255"/>
          <w:numId w:val="0"/>
        </w:numPr>
        <w:shd w:val="clear" w:color="auto" w:fill="FFFFFF"/>
        <w:spacing w:beforeAutospacing="0" w:afterAutospacing="0"/>
        <w:ind w:left="480"/>
        <w:jc w:val="both"/>
        <w:rPr>
          <w:rFonts w:ascii="仿宋" w:eastAsia="仿宋" w:hAnsi="仿宋" w:cs="仿宋"/>
          <w:sz w:val="32"/>
          <w:szCs w:val="32"/>
          <w:shd w:val="clear" w:color="auto" w:fill="FFFFFF"/>
        </w:rPr>
      </w:pPr>
      <w:r>
        <w:rPr>
          <w:rFonts w:ascii="宋体" w:hAnsi="宋体" w:cs="宋体" w:hint="eastAsia"/>
          <w:sz w:val="32"/>
          <w:szCs w:val="32"/>
          <w:shd w:val="clear" w:color="auto" w:fill="FFFFFF"/>
        </w:rPr>
        <w:t>（五）</w:t>
      </w:r>
      <w:r w:rsidR="0034763D">
        <w:rPr>
          <w:rFonts w:ascii="仿宋" w:eastAsia="仿宋" w:hAnsi="仿宋" w:cs="仿宋" w:hint="eastAsia"/>
          <w:sz w:val="32"/>
          <w:szCs w:val="32"/>
          <w:shd w:val="clear" w:color="auto" w:fill="FFFFFF"/>
        </w:rPr>
        <w:t>报到时间</w:t>
      </w:r>
    </w:p>
    <w:p w:rsidR="006004A7" w:rsidRDefault="00ED7CCA" w:rsidP="00062621">
      <w:pPr>
        <w:pStyle w:val="a6"/>
        <w:widowControl/>
        <w:numPr>
          <w:ilvl w:val="255"/>
          <w:numId w:val="0"/>
        </w:numPr>
        <w:shd w:val="clear" w:color="auto" w:fill="FFFFFF"/>
        <w:spacing w:beforeAutospacing="0" w:afterAutospacing="0"/>
        <w:ind w:left="480"/>
        <w:jc w:val="both"/>
        <w:rPr>
          <w:rFonts w:ascii="仿宋" w:eastAsia="仿宋" w:hAnsi="仿宋" w:cs="仿宋"/>
          <w:sz w:val="32"/>
          <w:szCs w:val="32"/>
        </w:rPr>
      </w:pPr>
      <w:r>
        <w:rPr>
          <w:rFonts w:ascii="仿宋" w:eastAsia="仿宋" w:hAnsi="仿宋" w:cs="仿宋" w:hint="eastAsia"/>
          <w:sz w:val="32"/>
          <w:szCs w:val="32"/>
          <w:shd w:val="clear" w:color="auto" w:fill="FFFFFF"/>
        </w:rPr>
        <w:t>具体时间将另行通知，请关注我院</w:t>
      </w:r>
      <w:proofErr w:type="gramStart"/>
      <w:r>
        <w:rPr>
          <w:rFonts w:ascii="仿宋" w:eastAsia="仿宋" w:hAnsi="仿宋" w:cs="仿宋" w:hint="eastAsia"/>
          <w:sz w:val="32"/>
          <w:szCs w:val="32"/>
          <w:shd w:val="clear" w:color="auto" w:fill="FFFFFF"/>
        </w:rPr>
        <w:t>官网和</w:t>
      </w:r>
      <w:r>
        <w:rPr>
          <w:rFonts w:ascii="仿宋" w:eastAsia="仿宋" w:hAnsi="仿宋" w:cs="仿宋" w:hint="eastAsia"/>
          <w:sz w:val="32"/>
          <w:szCs w:val="32"/>
          <w:shd w:val="clear" w:color="auto" w:fill="FFFFFF"/>
        </w:rPr>
        <w:t>微信</w:t>
      </w:r>
      <w:r>
        <w:rPr>
          <w:rFonts w:ascii="仿宋" w:eastAsia="仿宋" w:hAnsi="仿宋" w:cs="仿宋" w:hint="eastAsia"/>
          <w:sz w:val="32"/>
          <w:szCs w:val="32"/>
          <w:shd w:val="clear" w:color="auto" w:fill="FFFFFF"/>
        </w:rPr>
        <w:t>群</w:t>
      </w:r>
      <w:proofErr w:type="gramEnd"/>
      <w:r>
        <w:rPr>
          <w:rFonts w:ascii="仿宋" w:eastAsia="仿宋" w:hAnsi="仿宋" w:cs="仿宋" w:hint="eastAsia"/>
          <w:sz w:val="32"/>
          <w:szCs w:val="32"/>
          <w:shd w:val="clear" w:color="auto" w:fill="FFFFFF"/>
        </w:rPr>
        <w:t>内通知。</w:t>
      </w:r>
    </w:p>
    <w:p w:rsidR="006004A7" w:rsidRDefault="00ED7CCA">
      <w:pPr>
        <w:pStyle w:val="a6"/>
        <w:widowControl/>
        <w:shd w:val="clear" w:color="auto" w:fill="FFFFFF"/>
        <w:spacing w:beforeAutospacing="0" w:afterAutospacing="0"/>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五、待遇保障</w:t>
      </w:r>
    </w:p>
    <w:p w:rsidR="006004A7" w:rsidRDefault="00ED7CCA">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外单位</w:t>
      </w:r>
      <w:r>
        <w:rPr>
          <w:rFonts w:ascii="仿宋" w:eastAsia="仿宋" w:hAnsi="仿宋" w:cs="仿宋" w:hint="eastAsia"/>
          <w:kern w:val="0"/>
          <w:sz w:val="32"/>
          <w:szCs w:val="32"/>
          <w:shd w:val="clear" w:color="auto" w:fill="FFFFFF"/>
        </w:rPr>
        <w:t>委派</w:t>
      </w:r>
      <w:r>
        <w:rPr>
          <w:rFonts w:ascii="仿宋" w:eastAsia="仿宋" w:hAnsi="仿宋" w:cs="仿宋" w:hint="eastAsia"/>
          <w:kern w:val="0"/>
          <w:sz w:val="32"/>
          <w:szCs w:val="32"/>
          <w:shd w:val="clear" w:color="auto" w:fill="FFFFFF"/>
        </w:rPr>
        <w:t>住院医师：</w:t>
      </w:r>
      <w:r>
        <w:rPr>
          <w:rFonts w:ascii="仿宋" w:eastAsia="仿宋" w:hAnsi="仿宋" w:cs="仿宋" w:hint="eastAsia"/>
          <w:kern w:val="0"/>
          <w:sz w:val="32"/>
          <w:szCs w:val="32"/>
          <w:shd w:val="clear" w:color="auto" w:fill="FFFFFF"/>
        </w:rPr>
        <w:t>录取后</w:t>
      </w:r>
      <w:r>
        <w:rPr>
          <w:rFonts w:ascii="仿宋" w:eastAsia="仿宋" w:hAnsi="仿宋" w:cs="仿宋" w:hint="eastAsia"/>
          <w:kern w:val="0"/>
          <w:sz w:val="32"/>
          <w:szCs w:val="32"/>
          <w:shd w:val="clear" w:color="auto" w:fill="FFFFFF"/>
        </w:rPr>
        <w:t>与我院、送培单位签订三</w:t>
      </w:r>
      <w:proofErr w:type="gramStart"/>
      <w:r>
        <w:rPr>
          <w:rFonts w:ascii="仿宋" w:eastAsia="仿宋" w:hAnsi="仿宋" w:cs="仿宋" w:hint="eastAsia"/>
          <w:kern w:val="0"/>
          <w:sz w:val="32"/>
          <w:szCs w:val="32"/>
          <w:shd w:val="clear" w:color="auto" w:fill="FFFFFF"/>
        </w:rPr>
        <w:lastRenderedPageBreak/>
        <w:t>方培训</w:t>
      </w:r>
      <w:proofErr w:type="gramEnd"/>
      <w:r>
        <w:rPr>
          <w:rFonts w:ascii="仿宋" w:eastAsia="仿宋" w:hAnsi="仿宋" w:cs="仿宋" w:hint="eastAsia"/>
          <w:kern w:val="0"/>
          <w:sz w:val="32"/>
          <w:szCs w:val="32"/>
          <w:shd w:val="clear" w:color="auto" w:fill="FFFFFF"/>
        </w:rPr>
        <w:t>协议。培训期间</w:t>
      </w:r>
      <w:r>
        <w:rPr>
          <w:rFonts w:ascii="仿宋" w:eastAsia="仿宋" w:hAnsi="仿宋" w:cs="仿宋" w:hint="eastAsia"/>
          <w:kern w:val="0"/>
          <w:sz w:val="32"/>
          <w:szCs w:val="32"/>
          <w:shd w:val="clear" w:color="auto" w:fill="FFFFFF"/>
        </w:rPr>
        <w:t>其</w:t>
      </w:r>
      <w:r>
        <w:rPr>
          <w:rFonts w:ascii="仿宋" w:eastAsia="仿宋" w:hAnsi="仿宋" w:cs="仿宋" w:hint="eastAsia"/>
          <w:kern w:val="0"/>
          <w:sz w:val="32"/>
          <w:szCs w:val="32"/>
          <w:shd w:val="clear" w:color="auto" w:fill="FFFFFF"/>
        </w:rPr>
        <w:t>人事关系不变，基本工资、社会保险等待遇由送培单位发放。</w:t>
      </w:r>
      <w:proofErr w:type="gramStart"/>
      <w:r>
        <w:rPr>
          <w:rFonts w:ascii="仿宋" w:eastAsia="仿宋" w:hAnsi="仿宋" w:cs="仿宋" w:hint="eastAsia"/>
          <w:kern w:val="0"/>
          <w:sz w:val="32"/>
          <w:szCs w:val="32"/>
          <w:shd w:val="clear" w:color="auto" w:fill="FFFFFF"/>
        </w:rPr>
        <w:t>我</w:t>
      </w:r>
      <w:r>
        <w:rPr>
          <w:rFonts w:ascii="仿宋" w:eastAsia="仿宋" w:hAnsi="仿宋" w:cs="仿宋" w:hint="eastAsia"/>
          <w:kern w:val="0"/>
          <w:sz w:val="32"/>
          <w:szCs w:val="32"/>
          <w:shd w:val="clear" w:color="auto" w:fill="FFFFFF"/>
        </w:rPr>
        <w:t>基地</w:t>
      </w:r>
      <w:proofErr w:type="gramEnd"/>
      <w:r>
        <w:rPr>
          <w:rFonts w:ascii="仿宋" w:eastAsia="仿宋" w:hAnsi="仿宋" w:cs="仿宋" w:hint="eastAsia"/>
          <w:kern w:val="0"/>
          <w:sz w:val="32"/>
          <w:szCs w:val="32"/>
          <w:shd w:val="clear" w:color="auto" w:fill="FFFFFF"/>
        </w:rPr>
        <w:t>按国家和山东省</w:t>
      </w:r>
      <w:r>
        <w:rPr>
          <w:rFonts w:ascii="仿宋" w:eastAsia="仿宋" w:hAnsi="仿宋" w:cs="仿宋" w:hint="eastAsia"/>
          <w:kern w:val="0"/>
          <w:sz w:val="32"/>
          <w:szCs w:val="32"/>
          <w:shd w:val="clear" w:color="auto" w:fill="FFFFFF"/>
        </w:rPr>
        <w:t>相关规定</w:t>
      </w:r>
      <w:r>
        <w:rPr>
          <w:rFonts w:ascii="仿宋" w:eastAsia="仿宋" w:hAnsi="仿宋" w:cs="仿宋" w:hint="eastAsia"/>
          <w:kern w:val="0"/>
          <w:sz w:val="32"/>
          <w:szCs w:val="32"/>
          <w:shd w:val="clear" w:color="auto" w:fill="FFFFFF"/>
        </w:rPr>
        <w:t>每月</w:t>
      </w:r>
      <w:r>
        <w:rPr>
          <w:rFonts w:ascii="仿宋" w:eastAsia="仿宋" w:hAnsi="仿宋" w:cs="仿宋" w:hint="eastAsia"/>
          <w:kern w:val="0"/>
          <w:sz w:val="32"/>
          <w:szCs w:val="32"/>
          <w:shd w:val="clear" w:color="auto" w:fill="FFFFFF"/>
        </w:rPr>
        <w:t>发放</w:t>
      </w:r>
      <w:r>
        <w:rPr>
          <w:rFonts w:ascii="仿宋" w:eastAsia="仿宋" w:hAnsi="仿宋" w:cs="仿宋" w:hint="eastAsia"/>
          <w:kern w:val="0"/>
          <w:sz w:val="32"/>
          <w:szCs w:val="32"/>
          <w:shd w:val="clear" w:color="auto" w:fill="FFFFFF"/>
        </w:rPr>
        <w:t>生活</w:t>
      </w:r>
      <w:r>
        <w:rPr>
          <w:rFonts w:ascii="仿宋" w:eastAsia="仿宋" w:hAnsi="仿宋" w:cs="仿宋" w:hint="eastAsia"/>
          <w:kern w:val="0"/>
          <w:sz w:val="32"/>
          <w:szCs w:val="32"/>
          <w:shd w:val="clear" w:color="auto" w:fill="FFFFFF"/>
        </w:rPr>
        <w:t>补助，</w:t>
      </w:r>
      <w:r>
        <w:rPr>
          <w:rFonts w:ascii="仿宋" w:eastAsia="仿宋" w:hAnsi="仿宋" w:cs="仿宋" w:hint="eastAsia"/>
          <w:kern w:val="0"/>
          <w:sz w:val="32"/>
          <w:szCs w:val="32"/>
          <w:shd w:val="clear" w:color="auto" w:fill="FFFFFF"/>
        </w:rPr>
        <w:t>2500-2916</w:t>
      </w:r>
      <w:r>
        <w:rPr>
          <w:rFonts w:ascii="仿宋" w:eastAsia="仿宋" w:hAnsi="仿宋" w:cs="仿宋" w:hint="eastAsia"/>
          <w:kern w:val="0"/>
          <w:sz w:val="32"/>
          <w:szCs w:val="32"/>
          <w:shd w:val="clear" w:color="auto" w:fill="FFFFFF"/>
        </w:rPr>
        <w:t>元</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人</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月</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医院按</w:t>
      </w:r>
      <w:r>
        <w:rPr>
          <w:rFonts w:ascii="仿宋" w:eastAsia="仿宋" w:hAnsi="仿宋" w:cs="仿宋" w:hint="eastAsia"/>
          <w:kern w:val="0"/>
          <w:sz w:val="32"/>
          <w:szCs w:val="32"/>
          <w:shd w:val="clear" w:color="auto" w:fill="FFFFFF"/>
        </w:rPr>
        <w:t>学历</w:t>
      </w:r>
      <w:r>
        <w:rPr>
          <w:rFonts w:ascii="仿宋" w:eastAsia="仿宋" w:hAnsi="仿宋" w:cs="仿宋" w:hint="eastAsia"/>
          <w:kern w:val="0"/>
          <w:sz w:val="32"/>
          <w:szCs w:val="32"/>
          <w:shd w:val="clear" w:color="auto" w:fill="FFFFFF"/>
        </w:rPr>
        <w:t>及是否取得医师</w:t>
      </w:r>
      <w:r>
        <w:rPr>
          <w:rFonts w:ascii="仿宋" w:eastAsia="仿宋" w:hAnsi="仿宋" w:cs="仿宋" w:hint="eastAsia"/>
          <w:kern w:val="0"/>
          <w:sz w:val="32"/>
          <w:szCs w:val="32"/>
          <w:shd w:val="clear" w:color="auto" w:fill="FFFFFF"/>
        </w:rPr>
        <w:t>资格证书等条件</w:t>
      </w:r>
      <w:r>
        <w:rPr>
          <w:rFonts w:ascii="仿宋" w:eastAsia="仿宋" w:hAnsi="仿宋" w:cs="仿宋" w:hint="eastAsia"/>
          <w:kern w:val="0"/>
          <w:sz w:val="32"/>
          <w:szCs w:val="32"/>
          <w:shd w:val="clear" w:color="auto" w:fill="FFFFFF"/>
        </w:rPr>
        <w:t>给予一定奖励绩效，约</w:t>
      </w:r>
      <w:r>
        <w:rPr>
          <w:rFonts w:ascii="仿宋" w:eastAsia="仿宋" w:hAnsi="仿宋" w:cs="仿宋" w:hint="eastAsia"/>
          <w:kern w:val="0"/>
          <w:sz w:val="32"/>
          <w:szCs w:val="32"/>
          <w:shd w:val="clear" w:color="auto" w:fill="FFFFFF"/>
        </w:rPr>
        <w:t>500-1000</w:t>
      </w:r>
      <w:r>
        <w:rPr>
          <w:rFonts w:ascii="仿宋" w:eastAsia="仿宋" w:hAnsi="仿宋" w:cs="仿宋" w:hint="eastAsia"/>
          <w:kern w:val="0"/>
          <w:sz w:val="32"/>
          <w:szCs w:val="32"/>
          <w:shd w:val="clear" w:color="auto" w:fill="FFFFFF"/>
        </w:rPr>
        <w:t>元</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人</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月</w:t>
      </w:r>
      <w:r>
        <w:rPr>
          <w:rFonts w:ascii="仿宋" w:eastAsia="仿宋" w:hAnsi="仿宋" w:cs="仿宋" w:hint="eastAsia"/>
          <w:kern w:val="0"/>
          <w:sz w:val="32"/>
          <w:szCs w:val="32"/>
          <w:shd w:val="clear" w:color="auto" w:fill="FFFFFF"/>
        </w:rPr>
        <w:t>，每季度考核后发放</w:t>
      </w:r>
      <w:r>
        <w:rPr>
          <w:rFonts w:ascii="仿宋" w:eastAsia="仿宋" w:hAnsi="仿宋" w:cs="仿宋" w:hint="eastAsia"/>
          <w:kern w:val="0"/>
          <w:sz w:val="32"/>
          <w:szCs w:val="32"/>
          <w:shd w:val="clear" w:color="auto" w:fill="FFFFFF"/>
        </w:rPr>
        <w:t>。</w:t>
      </w:r>
    </w:p>
    <w:p w:rsidR="006004A7" w:rsidRDefault="00ED7CCA">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社会化住院医师：</w:t>
      </w:r>
      <w:r>
        <w:rPr>
          <w:rFonts w:ascii="仿宋" w:eastAsia="仿宋" w:hAnsi="仿宋" w:cs="仿宋" w:hint="eastAsia"/>
          <w:kern w:val="0"/>
          <w:sz w:val="32"/>
          <w:szCs w:val="32"/>
          <w:shd w:val="clear" w:color="auto" w:fill="FFFFFF"/>
        </w:rPr>
        <w:t>录取后</w:t>
      </w:r>
      <w:r>
        <w:rPr>
          <w:rFonts w:ascii="仿宋" w:eastAsia="仿宋" w:hAnsi="仿宋" w:cs="仿宋" w:hint="eastAsia"/>
          <w:kern w:val="0"/>
          <w:sz w:val="32"/>
          <w:szCs w:val="32"/>
          <w:shd w:val="clear" w:color="auto" w:fill="FFFFFF"/>
        </w:rPr>
        <w:t>与</w:t>
      </w:r>
      <w:r>
        <w:rPr>
          <w:rFonts w:ascii="仿宋" w:eastAsia="仿宋" w:hAnsi="仿宋" w:cs="仿宋" w:hint="eastAsia"/>
          <w:kern w:val="0"/>
          <w:sz w:val="32"/>
          <w:szCs w:val="32"/>
          <w:shd w:val="clear" w:color="auto" w:fill="FFFFFF"/>
        </w:rPr>
        <w:t>我院</w:t>
      </w:r>
      <w:r>
        <w:rPr>
          <w:rFonts w:ascii="仿宋" w:eastAsia="仿宋" w:hAnsi="仿宋" w:cs="仿宋" w:hint="eastAsia"/>
          <w:kern w:val="0"/>
          <w:sz w:val="32"/>
          <w:szCs w:val="32"/>
          <w:shd w:val="clear" w:color="auto" w:fill="FFFFFF"/>
        </w:rPr>
        <w:t>签订培训</w:t>
      </w:r>
      <w:proofErr w:type="gramStart"/>
      <w:r>
        <w:rPr>
          <w:rFonts w:ascii="仿宋" w:eastAsia="仿宋" w:hAnsi="仿宋" w:cs="仿宋" w:hint="eastAsia"/>
          <w:kern w:val="0"/>
          <w:sz w:val="32"/>
          <w:szCs w:val="32"/>
          <w:shd w:val="clear" w:color="auto" w:fill="FFFFFF"/>
        </w:rPr>
        <w:t>暨劳动</w:t>
      </w:r>
      <w:proofErr w:type="gramEnd"/>
      <w:r>
        <w:rPr>
          <w:rFonts w:ascii="仿宋" w:eastAsia="仿宋" w:hAnsi="仿宋" w:cs="仿宋" w:hint="eastAsia"/>
          <w:kern w:val="0"/>
          <w:sz w:val="32"/>
          <w:szCs w:val="32"/>
          <w:shd w:val="clear" w:color="auto" w:fill="FFFFFF"/>
        </w:rPr>
        <w:t>合同，明确培训期间双方权利和义务，</w:t>
      </w:r>
      <w:r>
        <w:rPr>
          <w:rFonts w:ascii="仿宋" w:eastAsia="仿宋" w:hAnsi="仿宋" w:cs="仿宋" w:hint="eastAsia"/>
          <w:kern w:val="0"/>
          <w:sz w:val="32"/>
          <w:szCs w:val="32"/>
          <w:shd w:val="clear" w:color="auto" w:fill="FFFFFF"/>
        </w:rPr>
        <w:t>协助其缴纳</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五险</w:t>
      </w:r>
      <w:proofErr w:type="gramStart"/>
      <w:r>
        <w:rPr>
          <w:rFonts w:ascii="仿宋" w:eastAsia="仿宋" w:hAnsi="仿宋" w:cs="仿宋" w:hint="eastAsia"/>
          <w:kern w:val="0"/>
          <w:sz w:val="32"/>
          <w:szCs w:val="32"/>
          <w:shd w:val="clear" w:color="auto" w:fill="FFFFFF"/>
        </w:rPr>
        <w:t>一</w:t>
      </w:r>
      <w:proofErr w:type="gramEnd"/>
      <w:r>
        <w:rPr>
          <w:rFonts w:ascii="仿宋" w:eastAsia="仿宋" w:hAnsi="仿宋" w:cs="仿宋" w:hint="eastAsia"/>
          <w:kern w:val="0"/>
          <w:sz w:val="32"/>
          <w:szCs w:val="32"/>
          <w:shd w:val="clear" w:color="auto" w:fill="FFFFFF"/>
        </w:rPr>
        <w:t>金</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培训</w:t>
      </w:r>
      <w:proofErr w:type="gramStart"/>
      <w:r>
        <w:rPr>
          <w:rFonts w:ascii="仿宋" w:eastAsia="仿宋" w:hAnsi="仿宋" w:cs="仿宋" w:hint="eastAsia"/>
          <w:kern w:val="0"/>
          <w:sz w:val="32"/>
          <w:szCs w:val="32"/>
          <w:shd w:val="clear" w:color="auto" w:fill="FFFFFF"/>
        </w:rPr>
        <w:t>暨劳动</w:t>
      </w:r>
      <w:proofErr w:type="gramEnd"/>
      <w:r>
        <w:rPr>
          <w:rFonts w:ascii="仿宋" w:eastAsia="仿宋" w:hAnsi="仿宋" w:cs="仿宋" w:hint="eastAsia"/>
          <w:kern w:val="0"/>
          <w:sz w:val="32"/>
          <w:szCs w:val="32"/>
          <w:shd w:val="clear" w:color="auto" w:fill="FFFFFF"/>
        </w:rPr>
        <w:t>合同到期后依法终止，培训对象自主择业。除享受国家和山东省</w:t>
      </w:r>
      <w:r>
        <w:rPr>
          <w:rFonts w:ascii="仿宋" w:eastAsia="仿宋" w:hAnsi="仿宋" w:cs="仿宋" w:hint="eastAsia"/>
          <w:kern w:val="0"/>
          <w:sz w:val="32"/>
          <w:szCs w:val="32"/>
          <w:shd w:val="clear" w:color="auto" w:fill="FFFFFF"/>
        </w:rPr>
        <w:t>每月提供生活补助外</w:t>
      </w:r>
      <w:r>
        <w:rPr>
          <w:rFonts w:ascii="仿宋" w:eastAsia="仿宋" w:hAnsi="仿宋" w:cs="仿宋" w:hint="eastAsia"/>
          <w:kern w:val="0"/>
          <w:sz w:val="32"/>
          <w:szCs w:val="32"/>
          <w:shd w:val="clear" w:color="auto" w:fill="FFFFFF"/>
        </w:rPr>
        <w:t>，医院</w:t>
      </w:r>
      <w:r>
        <w:rPr>
          <w:rFonts w:ascii="仿宋" w:eastAsia="仿宋" w:hAnsi="仿宋" w:cs="仿宋" w:hint="eastAsia"/>
          <w:kern w:val="0"/>
          <w:sz w:val="32"/>
          <w:szCs w:val="32"/>
          <w:shd w:val="clear" w:color="auto" w:fill="FFFFFF"/>
        </w:rPr>
        <w:t>每月</w:t>
      </w:r>
      <w:r>
        <w:rPr>
          <w:rFonts w:ascii="仿宋" w:eastAsia="仿宋" w:hAnsi="仿宋" w:cs="仿宋" w:hint="eastAsia"/>
          <w:kern w:val="0"/>
          <w:sz w:val="32"/>
          <w:szCs w:val="32"/>
          <w:shd w:val="clear" w:color="auto" w:fill="FFFFFF"/>
        </w:rPr>
        <w:t>给予基础工资</w:t>
      </w:r>
      <w:r>
        <w:rPr>
          <w:rFonts w:ascii="仿宋" w:eastAsia="仿宋" w:hAnsi="仿宋" w:cs="仿宋" w:hint="eastAsia"/>
          <w:kern w:val="0"/>
          <w:sz w:val="32"/>
          <w:szCs w:val="32"/>
          <w:shd w:val="clear" w:color="auto" w:fill="FFFFFF"/>
        </w:rPr>
        <w:t>2000-3300</w:t>
      </w:r>
      <w:r>
        <w:rPr>
          <w:rFonts w:ascii="仿宋" w:eastAsia="仿宋" w:hAnsi="仿宋" w:cs="仿宋" w:hint="eastAsia"/>
          <w:kern w:val="0"/>
          <w:sz w:val="32"/>
          <w:szCs w:val="32"/>
          <w:shd w:val="clear" w:color="auto" w:fill="FFFFFF"/>
        </w:rPr>
        <w:t>元</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人</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月，奖励绩效</w:t>
      </w:r>
      <w:r>
        <w:rPr>
          <w:rFonts w:ascii="仿宋" w:eastAsia="仿宋" w:hAnsi="仿宋" w:cs="仿宋" w:hint="eastAsia"/>
          <w:kern w:val="0"/>
          <w:sz w:val="32"/>
          <w:szCs w:val="32"/>
          <w:shd w:val="clear" w:color="auto" w:fill="FFFFFF"/>
        </w:rPr>
        <w:t>的发</w:t>
      </w:r>
      <w:r w:rsidR="00271946">
        <w:rPr>
          <w:rFonts w:ascii="仿宋" w:eastAsia="仿宋" w:hAnsi="仿宋" w:cs="仿宋" w:hint="eastAsia"/>
          <w:kern w:val="0"/>
          <w:sz w:val="32"/>
          <w:szCs w:val="32"/>
          <w:shd w:val="clear" w:color="auto" w:fill="FFFFFF"/>
        </w:rPr>
        <w:t>放</w:t>
      </w:r>
      <w:r>
        <w:rPr>
          <w:rFonts w:ascii="仿宋" w:eastAsia="仿宋" w:hAnsi="仿宋" w:cs="仿宋" w:hint="eastAsia"/>
          <w:kern w:val="0"/>
          <w:sz w:val="32"/>
          <w:szCs w:val="32"/>
          <w:shd w:val="clear" w:color="auto" w:fill="FFFFFF"/>
        </w:rPr>
        <w:t>同外单位委派学员</w:t>
      </w:r>
      <w:r w:rsidR="00406C6F">
        <w:rPr>
          <w:rFonts w:ascii="仿宋" w:eastAsia="仿宋" w:hAnsi="仿宋" w:cs="仿宋" w:hint="eastAsia"/>
          <w:kern w:val="0"/>
          <w:sz w:val="32"/>
          <w:szCs w:val="32"/>
          <w:shd w:val="clear" w:color="auto" w:fill="FFFFFF"/>
        </w:rPr>
        <w:t>一致</w:t>
      </w:r>
      <w:r>
        <w:rPr>
          <w:rFonts w:ascii="仿宋" w:eastAsia="仿宋" w:hAnsi="仿宋" w:cs="仿宋" w:hint="eastAsia"/>
          <w:kern w:val="0"/>
          <w:sz w:val="32"/>
          <w:szCs w:val="32"/>
          <w:shd w:val="clear" w:color="auto" w:fill="FFFFFF"/>
        </w:rPr>
        <w:t>。</w:t>
      </w:r>
    </w:p>
    <w:p w:rsidR="006004A7" w:rsidRDefault="00ED7CCA">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全科专业</w:t>
      </w:r>
      <w:r>
        <w:rPr>
          <w:rFonts w:ascii="仿宋" w:eastAsia="仿宋" w:hAnsi="仿宋" w:cs="仿宋" w:hint="eastAsia"/>
          <w:kern w:val="0"/>
          <w:sz w:val="32"/>
          <w:szCs w:val="32"/>
          <w:shd w:val="clear" w:color="auto" w:fill="FFFFFF"/>
        </w:rPr>
        <w:t>学员：除以上待遇外，每月每人增加</w:t>
      </w:r>
      <w:r>
        <w:rPr>
          <w:rFonts w:ascii="仿宋" w:eastAsia="仿宋" w:hAnsi="仿宋" w:cs="仿宋" w:hint="eastAsia"/>
          <w:kern w:val="0"/>
          <w:sz w:val="32"/>
          <w:szCs w:val="32"/>
          <w:shd w:val="clear" w:color="auto" w:fill="FFFFFF"/>
        </w:rPr>
        <w:t>10</w:t>
      </w:r>
      <w:r>
        <w:rPr>
          <w:rFonts w:ascii="仿宋" w:eastAsia="仿宋" w:hAnsi="仿宋" w:cs="仿宋" w:hint="eastAsia"/>
          <w:kern w:val="0"/>
          <w:sz w:val="32"/>
          <w:szCs w:val="32"/>
          <w:shd w:val="clear" w:color="auto" w:fill="FFFFFF"/>
        </w:rPr>
        <w:t>0</w:t>
      </w:r>
      <w:r>
        <w:rPr>
          <w:rFonts w:ascii="仿宋" w:eastAsia="仿宋" w:hAnsi="仿宋" w:cs="仿宋" w:hint="eastAsia"/>
          <w:kern w:val="0"/>
          <w:sz w:val="32"/>
          <w:szCs w:val="32"/>
          <w:shd w:val="clear" w:color="auto" w:fill="FFFFFF"/>
        </w:rPr>
        <w:t>元的</w:t>
      </w:r>
      <w:r>
        <w:rPr>
          <w:rFonts w:ascii="仿宋" w:eastAsia="仿宋" w:hAnsi="仿宋" w:cs="仿宋" w:hint="eastAsia"/>
          <w:kern w:val="0"/>
          <w:sz w:val="32"/>
          <w:szCs w:val="32"/>
          <w:shd w:val="clear" w:color="auto" w:fill="FFFFFF"/>
        </w:rPr>
        <w:t>奖励绩效</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每季度考核后发放。</w:t>
      </w:r>
    </w:p>
    <w:p w:rsidR="006004A7" w:rsidRDefault="00ED7CCA">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其他待遇保障：</w:t>
      </w:r>
    </w:p>
    <w:p w:rsidR="006004A7" w:rsidRDefault="00ED7CCA" w:rsidP="00062621">
      <w:pPr>
        <w:numPr>
          <w:ilvl w:val="255"/>
          <w:numId w:val="0"/>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夜班费另外单独发放。</w:t>
      </w:r>
    </w:p>
    <w:p w:rsidR="006004A7" w:rsidRDefault="00ED7CCA" w:rsidP="00062621">
      <w:pPr>
        <w:numPr>
          <w:ilvl w:val="255"/>
          <w:numId w:val="0"/>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医院</w:t>
      </w:r>
      <w:r>
        <w:rPr>
          <w:rFonts w:ascii="仿宋" w:eastAsia="仿宋" w:hAnsi="仿宋" w:cs="仿宋" w:hint="eastAsia"/>
          <w:kern w:val="0"/>
          <w:sz w:val="32"/>
          <w:szCs w:val="32"/>
          <w:shd w:val="clear" w:color="auto" w:fill="FFFFFF"/>
        </w:rPr>
        <w:t>为市区以</w:t>
      </w:r>
      <w:r>
        <w:rPr>
          <w:rFonts w:ascii="仿宋" w:eastAsia="仿宋" w:hAnsi="仿宋" w:cs="仿宋" w:hint="eastAsia"/>
          <w:kern w:val="0"/>
          <w:sz w:val="32"/>
          <w:szCs w:val="32"/>
          <w:shd w:val="clear" w:color="auto" w:fill="FFFFFF"/>
        </w:rPr>
        <w:t>外</w:t>
      </w:r>
      <w:r>
        <w:rPr>
          <w:rFonts w:ascii="仿宋" w:eastAsia="仿宋" w:hAnsi="仿宋" w:cs="仿宋" w:hint="eastAsia"/>
          <w:kern w:val="0"/>
          <w:sz w:val="32"/>
          <w:szCs w:val="32"/>
          <w:shd w:val="clear" w:color="auto" w:fill="FFFFFF"/>
        </w:rPr>
        <w:t>的</w:t>
      </w:r>
      <w:r>
        <w:rPr>
          <w:rFonts w:ascii="仿宋" w:eastAsia="仿宋" w:hAnsi="仿宋" w:cs="仿宋" w:hint="eastAsia"/>
          <w:kern w:val="0"/>
          <w:sz w:val="32"/>
          <w:szCs w:val="32"/>
          <w:shd w:val="clear" w:color="auto" w:fill="FFFFFF"/>
        </w:rPr>
        <w:t>外</w:t>
      </w:r>
      <w:r>
        <w:rPr>
          <w:rFonts w:ascii="仿宋" w:eastAsia="仿宋" w:hAnsi="仿宋" w:cs="仿宋" w:hint="eastAsia"/>
          <w:kern w:val="0"/>
          <w:sz w:val="32"/>
          <w:szCs w:val="32"/>
          <w:shd w:val="clear" w:color="auto" w:fill="FFFFFF"/>
        </w:rPr>
        <w:t>单位</w:t>
      </w:r>
      <w:r>
        <w:rPr>
          <w:rFonts w:ascii="仿宋" w:eastAsia="仿宋" w:hAnsi="仿宋" w:cs="仿宋" w:hint="eastAsia"/>
          <w:kern w:val="0"/>
          <w:sz w:val="32"/>
          <w:szCs w:val="32"/>
          <w:shd w:val="clear" w:color="auto" w:fill="FFFFFF"/>
        </w:rPr>
        <w:t>送培和</w:t>
      </w:r>
      <w:r>
        <w:rPr>
          <w:rFonts w:ascii="仿宋" w:eastAsia="仿宋" w:hAnsi="仿宋" w:cs="仿宋" w:hint="eastAsia"/>
          <w:kern w:val="0"/>
          <w:sz w:val="32"/>
          <w:szCs w:val="32"/>
          <w:shd w:val="clear" w:color="auto" w:fill="FFFFFF"/>
        </w:rPr>
        <w:t>社会化住院医师</w:t>
      </w:r>
      <w:r w:rsidR="001C1882">
        <w:rPr>
          <w:rFonts w:ascii="仿宋" w:eastAsia="仿宋" w:hAnsi="仿宋" w:cs="仿宋" w:hint="eastAsia"/>
          <w:kern w:val="0"/>
          <w:sz w:val="32"/>
          <w:szCs w:val="32"/>
          <w:shd w:val="clear" w:color="auto" w:fill="FFFFFF"/>
        </w:rPr>
        <w:t>提供低收费住宿公寓，</w:t>
      </w:r>
      <w:proofErr w:type="gramStart"/>
      <w:r>
        <w:rPr>
          <w:rFonts w:ascii="仿宋" w:eastAsia="仿宋" w:hAnsi="仿宋" w:cs="仿宋" w:hint="eastAsia"/>
          <w:kern w:val="0"/>
          <w:sz w:val="32"/>
          <w:szCs w:val="32"/>
          <w:shd w:val="clear" w:color="auto" w:fill="FFFFFF"/>
        </w:rPr>
        <w:t>水电暖均由</w:t>
      </w:r>
      <w:proofErr w:type="gramEnd"/>
      <w:r>
        <w:rPr>
          <w:rFonts w:ascii="仿宋" w:eastAsia="仿宋" w:hAnsi="仿宋" w:cs="仿宋" w:hint="eastAsia"/>
          <w:kern w:val="0"/>
          <w:sz w:val="32"/>
          <w:szCs w:val="32"/>
          <w:shd w:val="clear" w:color="auto" w:fill="FFFFFF"/>
        </w:rPr>
        <w:t>医院承担。</w:t>
      </w:r>
    </w:p>
    <w:p w:rsidR="006004A7" w:rsidRDefault="00584DDD" w:rsidP="00062621">
      <w:pPr>
        <w:numPr>
          <w:ilvl w:val="255"/>
          <w:numId w:val="0"/>
        </w:num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w:t>
      </w:r>
      <w:r w:rsidR="00ED7CCA">
        <w:rPr>
          <w:rFonts w:ascii="仿宋" w:eastAsia="仿宋" w:hAnsi="仿宋" w:cs="仿宋" w:hint="eastAsia"/>
          <w:kern w:val="0"/>
          <w:sz w:val="32"/>
          <w:szCs w:val="32"/>
          <w:shd w:val="clear" w:color="auto" w:fill="FFFFFF"/>
        </w:rPr>
        <w:t>.</w:t>
      </w:r>
      <w:r w:rsidR="00ED7CCA">
        <w:rPr>
          <w:rFonts w:ascii="仿宋" w:eastAsia="仿宋" w:hAnsi="仿宋" w:cs="仿宋" w:hint="eastAsia"/>
          <w:kern w:val="0"/>
          <w:sz w:val="32"/>
          <w:szCs w:val="32"/>
          <w:shd w:val="clear" w:color="auto" w:fill="FFFFFF"/>
        </w:rPr>
        <w:t>在培</w:t>
      </w:r>
      <w:r w:rsidR="00ED7CCA">
        <w:rPr>
          <w:rFonts w:ascii="仿宋" w:eastAsia="仿宋" w:hAnsi="仿宋" w:cs="仿宋" w:hint="eastAsia"/>
          <w:kern w:val="0"/>
          <w:sz w:val="32"/>
          <w:szCs w:val="32"/>
          <w:shd w:val="clear" w:color="auto" w:fill="FFFFFF"/>
        </w:rPr>
        <w:t>住院医师与本院职工享有同等条件的</w:t>
      </w:r>
      <w:r w:rsidR="00ED7CCA">
        <w:rPr>
          <w:rFonts w:ascii="仿宋" w:eastAsia="仿宋" w:hAnsi="仿宋" w:cs="仿宋" w:hint="eastAsia"/>
          <w:kern w:val="0"/>
          <w:sz w:val="32"/>
          <w:szCs w:val="32"/>
          <w:shd w:val="clear" w:color="auto" w:fill="FFFFFF"/>
        </w:rPr>
        <w:t>午</w:t>
      </w:r>
      <w:r w:rsidR="00ED7CCA">
        <w:rPr>
          <w:rFonts w:ascii="仿宋" w:eastAsia="仿宋" w:hAnsi="仿宋" w:cs="仿宋" w:hint="eastAsia"/>
          <w:kern w:val="0"/>
          <w:sz w:val="32"/>
          <w:szCs w:val="32"/>
          <w:shd w:val="clear" w:color="auto" w:fill="FFFFFF"/>
        </w:rPr>
        <w:t>餐</w:t>
      </w:r>
      <w:r w:rsidR="00ED7CCA">
        <w:rPr>
          <w:rFonts w:ascii="仿宋" w:eastAsia="仿宋" w:hAnsi="仿宋" w:cs="仿宋" w:hint="eastAsia"/>
          <w:kern w:val="0"/>
          <w:sz w:val="32"/>
          <w:szCs w:val="32"/>
          <w:shd w:val="clear" w:color="auto" w:fill="FFFFFF"/>
        </w:rPr>
        <w:t>权益</w:t>
      </w:r>
      <w:r w:rsidR="00ED7CCA">
        <w:rPr>
          <w:rFonts w:ascii="仿宋" w:eastAsia="仿宋" w:hAnsi="仿宋" w:cs="仿宋" w:hint="eastAsia"/>
          <w:kern w:val="0"/>
          <w:sz w:val="32"/>
          <w:szCs w:val="32"/>
          <w:shd w:val="clear" w:color="auto" w:fill="FFFFFF"/>
        </w:rPr>
        <w:t>。</w:t>
      </w:r>
    </w:p>
    <w:p w:rsidR="006004A7" w:rsidRDefault="00584DDD">
      <w:pPr>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w:t>
      </w:r>
      <w:r w:rsidR="00ED7CCA">
        <w:rPr>
          <w:rFonts w:ascii="仿宋" w:eastAsia="仿宋" w:hAnsi="仿宋" w:cs="仿宋" w:hint="eastAsia"/>
          <w:kern w:val="0"/>
          <w:sz w:val="32"/>
          <w:szCs w:val="32"/>
          <w:shd w:val="clear" w:color="auto" w:fill="FFFFFF"/>
        </w:rPr>
        <w:t>.</w:t>
      </w:r>
      <w:r w:rsidR="00ED7CCA">
        <w:rPr>
          <w:rFonts w:ascii="仿宋" w:eastAsia="仿宋" w:hAnsi="仿宋" w:cs="仿宋" w:hint="eastAsia"/>
          <w:kern w:val="0"/>
          <w:sz w:val="32"/>
          <w:szCs w:val="32"/>
          <w:shd w:val="clear" w:color="auto" w:fill="FFFFFF"/>
        </w:rPr>
        <w:t>医院为取得执业医师资格的社会化住院医师</w:t>
      </w:r>
      <w:r w:rsidR="00ED7CCA">
        <w:rPr>
          <w:rFonts w:ascii="仿宋" w:eastAsia="仿宋" w:hAnsi="仿宋" w:cs="仿宋" w:hint="eastAsia"/>
          <w:kern w:val="0"/>
          <w:sz w:val="32"/>
          <w:szCs w:val="32"/>
          <w:shd w:val="clear" w:color="auto" w:fill="FFFFFF"/>
        </w:rPr>
        <w:t>协助</w:t>
      </w:r>
      <w:r w:rsidR="00ED7CCA">
        <w:rPr>
          <w:rFonts w:ascii="仿宋" w:eastAsia="仿宋" w:hAnsi="仿宋" w:cs="仿宋" w:hint="eastAsia"/>
          <w:kern w:val="0"/>
          <w:sz w:val="32"/>
          <w:szCs w:val="32"/>
          <w:shd w:val="clear" w:color="auto" w:fill="FFFFFF"/>
        </w:rPr>
        <w:t>办理执业</w:t>
      </w:r>
      <w:r w:rsidR="00ED7CCA">
        <w:rPr>
          <w:rFonts w:ascii="仿宋" w:eastAsia="仿宋" w:hAnsi="仿宋" w:cs="仿宋" w:hint="eastAsia"/>
          <w:kern w:val="0"/>
          <w:sz w:val="32"/>
          <w:szCs w:val="32"/>
          <w:shd w:val="clear" w:color="auto" w:fill="FFFFFF"/>
        </w:rPr>
        <w:t>注册，</w:t>
      </w:r>
      <w:r w:rsidR="00ED7CCA">
        <w:rPr>
          <w:rFonts w:ascii="仿宋" w:eastAsia="仿宋" w:hAnsi="仿宋" w:cs="仿宋" w:hint="eastAsia"/>
          <w:kern w:val="0"/>
          <w:sz w:val="32"/>
          <w:szCs w:val="32"/>
          <w:shd w:val="clear" w:color="auto" w:fill="FFFFFF"/>
        </w:rPr>
        <w:t>为</w:t>
      </w:r>
      <w:r w:rsidR="00ED7CCA">
        <w:rPr>
          <w:rFonts w:ascii="仿宋" w:eastAsia="仿宋" w:hAnsi="仿宋" w:cs="仿宋" w:hint="eastAsia"/>
          <w:kern w:val="0"/>
          <w:sz w:val="32"/>
          <w:szCs w:val="32"/>
          <w:shd w:val="clear" w:color="auto" w:fill="FFFFFF"/>
        </w:rPr>
        <w:t>外单位</w:t>
      </w:r>
      <w:r w:rsidR="00ED7CCA">
        <w:rPr>
          <w:rFonts w:ascii="仿宋" w:eastAsia="仿宋" w:hAnsi="仿宋" w:cs="仿宋" w:hint="eastAsia"/>
          <w:kern w:val="0"/>
          <w:sz w:val="32"/>
          <w:szCs w:val="32"/>
          <w:shd w:val="clear" w:color="auto" w:fill="FFFFFF"/>
        </w:rPr>
        <w:t>送培</w:t>
      </w:r>
      <w:r w:rsidR="00ED7CCA">
        <w:rPr>
          <w:rFonts w:ascii="仿宋" w:eastAsia="仿宋" w:hAnsi="仿宋" w:cs="仿宋" w:hint="eastAsia"/>
          <w:kern w:val="0"/>
          <w:sz w:val="32"/>
          <w:szCs w:val="32"/>
          <w:shd w:val="clear" w:color="auto" w:fill="FFFFFF"/>
        </w:rPr>
        <w:t>住院医师办理执业地点</w:t>
      </w:r>
      <w:r w:rsidR="00ED7CCA">
        <w:rPr>
          <w:rFonts w:ascii="仿宋" w:eastAsia="仿宋" w:hAnsi="仿宋" w:cs="仿宋" w:hint="eastAsia"/>
          <w:kern w:val="0"/>
          <w:sz w:val="32"/>
          <w:szCs w:val="32"/>
          <w:shd w:val="clear" w:color="auto" w:fill="FFFFFF"/>
        </w:rPr>
        <w:t>加注</w:t>
      </w:r>
      <w:r w:rsidR="00ED7CCA">
        <w:rPr>
          <w:rFonts w:ascii="仿宋" w:eastAsia="仿宋" w:hAnsi="仿宋" w:cs="仿宋" w:hint="eastAsia"/>
          <w:kern w:val="0"/>
          <w:sz w:val="32"/>
          <w:szCs w:val="32"/>
          <w:shd w:val="clear" w:color="auto" w:fill="FFFFFF"/>
        </w:rPr>
        <w:t>。</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黑体" w:eastAsia="黑体" w:hAnsi="黑体" w:cs="黑体" w:hint="eastAsia"/>
          <w:sz w:val="32"/>
          <w:szCs w:val="32"/>
          <w:shd w:val="clear" w:color="auto" w:fill="FFFFFF"/>
        </w:rPr>
        <w:t>六、有关要求</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（一）对在培训招收工作中弄虚作假的报考人员以及录取后无故不报到或报到后无故自行退出者，按照国家和山东省有关规定处理。</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（二）已参加</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年全国研究生招生考试，医学高等院校录取为</w:t>
      </w:r>
      <w:r>
        <w:rPr>
          <w:rFonts w:ascii="仿宋" w:eastAsia="仿宋" w:hAnsi="仿宋" w:cs="仿宋" w:hint="eastAsia"/>
          <w:sz w:val="32"/>
          <w:szCs w:val="32"/>
          <w:shd w:val="clear" w:color="auto" w:fill="FFFFFF"/>
        </w:rPr>
        <w:t>专业学位</w:t>
      </w:r>
      <w:r>
        <w:rPr>
          <w:rFonts w:ascii="仿宋" w:eastAsia="仿宋" w:hAnsi="仿宋" w:cs="仿宋" w:hint="eastAsia"/>
          <w:sz w:val="32"/>
          <w:szCs w:val="32"/>
          <w:shd w:val="clear" w:color="auto" w:fill="FFFFFF"/>
        </w:rPr>
        <w:t>硕士研究生</w:t>
      </w:r>
      <w:r>
        <w:rPr>
          <w:rFonts w:ascii="仿宋" w:eastAsia="仿宋" w:hAnsi="仿宋" w:cs="仿宋" w:hint="eastAsia"/>
          <w:sz w:val="32"/>
          <w:szCs w:val="32"/>
          <w:shd w:val="clear" w:color="auto" w:fill="FFFFFF"/>
        </w:rPr>
        <w:t>，不</w:t>
      </w:r>
      <w:r>
        <w:rPr>
          <w:rFonts w:ascii="仿宋" w:eastAsia="仿宋" w:hAnsi="仿宋" w:cs="仿宋" w:hint="eastAsia"/>
          <w:sz w:val="32"/>
          <w:szCs w:val="32"/>
          <w:shd w:val="clear" w:color="auto" w:fill="FFFFFF"/>
        </w:rPr>
        <w:t>参加本次招收报名</w:t>
      </w:r>
      <w:r>
        <w:rPr>
          <w:rFonts w:ascii="仿宋" w:eastAsia="仿宋" w:hAnsi="仿宋" w:cs="仿宋" w:hint="eastAsia"/>
          <w:sz w:val="32"/>
          <w:szCs w:val="32"/>
          <w:shd w:val="clear" w:color="auto" w:fill="FFFFFF"/>
        </w:rPr>
        <w:t>，以专业学位硕士研究生的身份报到后由培训基地</w:t>
      </w:r>
      <w:r>
        <w:rPr>
          <w:rFonts w:ascii="仿宋" w:eastAsia="仿宋" w:hAnsi="仿宋" w:cs="仿宋" w:hint="eastAsia"/>
          <w:sz w:val="32"/>
          <w:szCs w:val="32"/>
          <w:shd w:val="clear" w:color="auto" w:fill="FFFFFF"/>
        </w:rPr>
        <w:t>进行注册</w:t>
      </w:r>
      <w:r w:rsidR="004A7581">
        <w:rPr>
          <w:rFonts w:ascii="仿宋" w:eastAsia="仿宋" w:hAnsi="仿宋" w:cs="仿宋" w:hint="eastAsia"/>
          <w:sz w:val="32"/>
          <w:szCs w:val="32"/>
          <w:shd w:val="clear" w:color="auto" w:fill="FFFFFF"/>
        </w:rPr>
        <w:t>；医学高等院校录取为</w:t>
      </w:r>
      <w:r w:rsidR="004A7581" w:rsidRPr="00B019C9">
        <w:rPr>
          <w:rFonts w:ascii="仿宋" w:eastAsia="仿宋" w:hAnsi="仿宋" w:cs="仿宋" w:hint="eastAsia"/>
          <w:sz w:val="32"/>
          <w:szCs w:val="32"/>
          <w:shd w:val="clear" w:color="auto" w:fill="FFFFFF"/>
        </w:rPr>
        <w:t>学术学位研究生</w:t>
      </w:r>
      <w:r w:rsidR="004A7581">
        <w:rPr>
          <w:rFonts w:ascii="仿宋" w:eastAsia="仿宋" w:hAnsi="仿宋" w:cs="仿宋" w:hint="eastAsia"/>
          <w:sz w:val="32"/>
          <w:szCs w:val="32"/>
          <w:shd w:val="clear" w:color="auto" w:fill="FFFFFF"/>
        </w:rPr>
        <w:t>，</w:t>
      </w:r>
      <w:r w:rsidR="00B019C9">
        <w:rPr>
          <w:rFonts w:ascii="仿宋" w:eastAsia="仿宋" w:hAnsi="仿宋" w:cs="仿宋" w:hint="eastAsia"/>
          <w:sz w:val="32"/>
          <w:szCs w:val="32"/>
          <w:shd w:val="clear" w:color="auto" w:fill="FFFFFF"/>
        </w:rPr>
        <w:t>不能参加住院医师规范化培训</w:t>
      </w:r>
      <w:r w:rsidR="00B746AD">
        <w:rPr>
          <w:rFonts w:ascii="仿宋" w:eastAsia="仿宋" w:hAnsi="仿宋" w:cs="仿宋" w:hint="eastAsia"/>
          <w:sz w:val="32"/>
          <w:szCs w:val="32"/>
          <w:shd w:val="clear" w:color="auto" w:fill="FFFFFF"/>
        </w:rPr>
        <w:t>。</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（三）所有住院医师录取后</w:t>
      </w:r>
      <w:r>
        <w:rPr>
          <w:rFonts w:ascii="仿宋" w:eastAsia="仿宋" w:hAnsi="仿宋" w:cs="仿宋" w:hint="eastAsia"/>
          <w:sz w:val="32"/>
          <w:szCs w:val="32"/>
          <w:shd w:val="clear" w:color="auto" w:fill="FFFFFF"/>
        </w:rPr>
        <w:t>需遵守医院各项规章制度，严格按照规定时间完成轮转。</w:t>
      </w:r>
    </w:p>
    <w:p w:rsidR="006004A7" w:rsidRDefault="00ED7CCA">
      <w:pPr>
        <w:pStyle w:val="a6"/>
        <w:widowControl/>
        <w:shd w:val="clear" w:color="auto" w:fill="FFFFFF"/>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（四）招收期间，</w:t>
      </w:r>
      <w:r>
        <w:rPr>
          <w:rFonts w:ascii="仿宋" w:eastAsia="仿宋" w:hAnsi="仿宋" w:cs="仿宋" w:hint="eastAsia"/>
          <w:sz w:val="32"/>
          <w:szCs w:val="32"/>
          <w:shd w:val="clear" w:color="auto" w:fill="FFFFFF"/>
        </w:rPr>
        <w:t>相关信息</w:t>
      </w:r>
      <w:r>
        <w:rPr>
          <w:rFonts w:ascii="仿宋" w:eastAsia="仿宋" w:hAnsi="仿宋" w:cs="仿宋" w:hint="eastAsia"/>
          <w:sz w:val="32"/>
          <w:szCs w:val="32"/>
          <w:shd w:val="clear" w:color="auto" w:fill="FFFFFF"/>
        </w:rPr>
        <w:t>将通过</w:t>
      </w:r>
      <w:proofErr w:type="gramStart"/>
      <w:r>
        <w:rPr>
          <w:rFonts w:ascii="仿宋" w:eastAsia="仿宋" w:hAnsi="仿宋" w:cs="仿宋" w:hint="eastAsia"/>
          <w:sz w:val="32"/>
          <w:szCs w:val="32"/>
          <w:shd w:val="clear" w:color="auto" w:fill="FFFFFF"/>
        </w:rPr>
        <w:t>我院官网发布</w:t>
      </w:r>
      <w:proofErr w:type="gramEnd"/>
      <w:r>
        <w:rPr>
          <w:rFonts w:ascii="仿宋" w:eastAsia="仿宋" w:hAnsi="仿宋" w:cs="仿宋" w:hint="eastAsia"/>
          <w:sz w:val="32"/>
          <w:szCs w:val="32"/>
          <w:shd w:val="clear" w:color="auto" w:fill="FFFFFF"/>
        </w:rPr>
        <w:t>，请及时关注。因</w:t>
      </w:r>
      <w:r>
        <w:rPr>
          <w:rFonts w:ascii="仿宋" w:eastAsia="仿宋" w:hAnsi="仿宋" w:cs="仿宋" w:hint="eastAsia"/>
          <w:sz w:val="32"/>
          <w:szCs w:val="32"/>
          <w:shd w:val="clear" w:color="auto" w:fill="FFFFFF"/>
        </w:rPr>
        <w:t>故</w:t>
      </w:r>
      <w:r>
        <w:rPr>
          <w:rFonts w:ascii="仿宋" w:eastAsia="仿宋" w:hAnsi="仿宋" w:cs="仿宋" w:hint="eastAsia"/>
          <w:sz w:val="32"/>
          <w:szCs w:val="32"/>
          <w:shd w:val="clear" w:color="auto" w:fill="FFFFFF"/>
        </w:rPr>
        <w:t>未及时关注我院网站通知所造成的一切后果责任自负。</w:t>
      </w:r>
    </w:p>
    <w:p w:rsidR="006004A7" w:rsidRDefault="00ED7CCA">
      <w:pPr>
        <w:pStyle w:val="a6"/>
        <w:widowControl/>
        <w:shd w:val="clear" w:color="auto" w:fill="FFFFFF"/>
        <w:spacing w:beforeAutospacing="0" w:afterAutospacing="0"/>
        <w:jc w:val="both"/>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招收工作咨询电话：</w:t>
      </w:r>
      <w:r>
        <w:rPr>
          <w:rFonts w:ascii="仿宋" w:eastAsia="仿宋" w:hAnsi="仿宋" w:cs="仿宋" w:hint="eastAsia"/>
          <w:sz w:val="32"/>
          <w:szCs w:val="32"/>
          <w:shd w:val="clear" w:color="auto" w:fill="FFFFFF"/>
        </w:rPr>
        <w:t>0536-8192023</w:t>
      </w:r>
    </w:p>
    <w:p w:rsidR="006004A7" w:rsidRDefault="00ED7CCA">
      <w:pPr>
        <w:pStyle w:val="a6"/>
        <w:widowControl/>
        <w:shd w:val="clear" w:color="auto" w:fill="FFFFFF"/>
        <w:spacing w:beforeAutospacing="0" w:afterAutospacing="0"/>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联系人：陈老师</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王老师</w:t>
      </w:r>
    </w:p>
    <w:p w:rsidR="006004A7" w:rsidRDefault="00ED7CCA">
      <w:pPr>
        <w:pStyle w:val="a6"/>
        <w:widowControl/>
        <w:shd w:val="clear" w:color="auto" w:fill="FFFFFF"/>
        <w:spacing w:beforeAutospacing="0" w:afterAutospacing="0"/>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有意向报考我院的人员，扫描二</w:t>
      </w:r>
      <w:proofErr w:type="gramStart"/>
      <w:r>
        <w:rPr>
          <w:rFonts w:ascii="仿宋" w:eastAsia="仿宋" w:hAnsi="仿宋" w:cs="仿宋" w:hint="eastAsia"/>
          <w:sz w:val="32"/>
          <w:szCs w:val="32"/>
          <w:shd w:val="clear" w:color="auto" w:fill="FFFFFF"/>
        </w:rPr>
        <w:t>维码入微信群</w:t>
      </w:r>
      <w:proofErr w:type="gramEnd"/>
      <w:r>
        <w:rPr>
          <w:rFonts w:ascii="仿宋" w:eastAsia="仿宋" w:hAnsi="仿宋" w:cs="仿宋" w:hint="eastAsia"/>
          <w:sz w:val="32"/>
          <w:szCs w:val="32"/>
          <w:shd w:val="clear" w:color="auto" w:fill="FFFFFF"/>
        </w:rPr>
        <w:t>，入群后修改备注改为拟报考专业＋姓名。</w:t>
      </w:r>
    </w:p>
    <w:p w:rsidR="006004A7" w:rsidRDefault="00F91B27" w:rsidP="00600ECF">
      <w:pPr>
        <w:pStyle w:val="a6"/>
        <w:widowControl/>
        <w:shd w:val="clear" w:color="auto" w:fill="FFFFFF"/>
        <w:spacing w:beforeAutospacing="0" w:afterAutospacing="0"/>
        <w:ind w:firstLine="640"/>
        <w:jc w:val="center"/>
        <w:rPr>
          <w:rFonts w:ascii="仿宋" w:eastAsia="仿宋" w:hAnsi="仿宋" w:cs="仿宋"/>
          <w:sz w:val="32"/>
          <w:szCs w:val="32"/>
          <w:shd w:val="clear" w:color="auto" w:fill="FFFFFF"/>
        </w:rPr>
      </w:pPr>
      <w:r>
        <w:rPr>
          <w:rFonts w:ascii="仿宋" w:eastAsia="仿宋" w:hAnsi="仿宋" w:cs="仿宋"/>
          <w:noProof/>
          <w:sz w:val="32"/>
          <w:szCs w:val="32"/>
          <w:shd w:val="clear" w:color="auto" w:fill="FFFFFF"/>
        </w:rPr>
        <w:drawing>
          <wp:inline distT="0" distB="0" distL="0" distR="0">
            <wp:extent cx="1227337" cy="1230164"/>
            <wp:effectExtent l="0" t="0" r="0" b="8255"/>
            <wp:docPr id="1" name="图片 1" descr="D:\桌面\微信图片_2022070709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微信图片_2022070709254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896" t="32640" r="12186" b="28028"/>
                    <a:stretch/>
                  </pic:blipFill>
                  <pic:spPr bwMode="auto">
                    <a:xfrm>
                      <a:off x="0" y="0"/>
                      <a:ext cx="1230344" cy="123317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004A7" w:rsidRDefault="006004A7">
      <w:pPr>
        <w:ind w:firstLineChars="200" w:firstLine="640"/>
        <w:rPr>
          <w:rFonts w:ascii="仿宋_GB2312" w:eastAsia="仿宋_GB2312"/>
          <w:sz w:val="32"/>
          <w:szCs w:val="32"/>
        </w:rPr>
      </w:pPr>
    </w:p>
    <w:p w:rsidR="006004A7" w:rsidRDefault="00ED7CCA">
      <w:pPr>
        <w:ind w:firstLineChars="200" w:firstLine="640"/>
        <w:rPr>
          <w:rFonts w:ascii="仿宋_GB2312" w:eastAsia="仿宋_GB2312"/>
          <w:sz w:val="32"/>
          <w:szCs w:val="32"/>
        </w:rPr>
      </w:pPr>
      <w:r>
        <w:rPr>
          <w:rFonts w:ascii="仿宋_GB2312" w:eastAsia="仿宋_GB2312"/>
          <w:sz w:val="32"/>
          <w:szCs w:val="32"/>
        </w:rPr>
        <w:t>请关注</w:t>
      </w:r>
      <w:r>
        <w:rPr>
          <w:rFonts w:ascii="仿宋" w:eastAsia="仿宋" w:hAnsi="仿宋" w:cs="仿宋" w:hint="eastAsia"/>
          <w:sz w:val="32"/>
          <w:szCs w:val="32"/>
          <w:shd w:val="clear" w:color="auto" w:fill="FFFFFF"/>
        </w:rPr>
        <w:t>“</w:t>
      </w:r>
      <w:r>
        <w:rPr>
          <w:rFonts w:ascii="仿宋_GB2312" w:eastAsia="仿宋_GB2312"/>
          <w:b/>
          <w:sz w:val="32"/>
          <w:szCs w:val="32"/>
        </w:rPr>
        <w:t>潍坊市人民医院住培办</w:t>
      </w:r>
      <w:r>
        <w:rPr>
          <w:rFonts w:ascii="仿宋" w:eastAsia="仿宋" w:hAnsi="仿宋" w:cs="仿宋" w:hint="eastAsia"/>
          <w:sz w:val="32"/>
          <w:szCs w:val="32"/>
          <w:shd w:val="clear" w:color="auto" w:fill="FFFFFF"/>
        </w:rPr>
        <w:t>”</w:t>
      </w:r>
      <w:r>
        <w:rPr>
          <w:rFonts w:ascii="仿宋_GB2312" w:eastAsia="仿宋_GB2312"/>
          <w:sz w:val="32"/>
          <w:szCs w:val="32"/>
        </w:rPr>
        <w:t>公众号</w:t>
      </w:r>
    </w:p>
    <w:sectPr w:rsidR="006004A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E4F8"/>
    <w:multiLevelType w:val="singleLevel"/>
    <w:tmpl w:val="1237E4F8"/>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mOTlkYjY0MjUxNjI4YmY4NWJiNzkyM2Y4NGUxNTEifQ=="/>
  </w:docVars>
  <w:rsids>
    <w:rsidRoot w:val="00F54FDB"/>
    <w:rsid w:val="00004843"/>
    <w:rsid w:val="00016DE6"/>
    <w:rsid w:val="00030346"/>
    <w:rsid w:val="00040BD5"/>
    <w:rsid w:val="00045A5F"/>
    <w:rsid w:val="000514D3"/>
    <w:rsid w:val="0005670E"/>
    <w:rsid w:val="00062621"/>
    <w:rsid w:val="00080DAF"/>
    <w:rsid w:val="0008255F"/>
    <w:rsid w:val="00086EB5"/>
    <w:rsid w:val="00087A93"/>
    <w:rsid w:val="000B2AA4"/>
    <w:rsid w:val="000E7C03"/>
    <w:rsid w:val="00103C86"/>
    <w:rsid w:val="00124E34"/>
    <w:rsid w:val="0013298A"/>
    <w:rsid w:val="001371A6"/>
    <w:rsid w:val="0014203B"/>
    <w:rsid w:val="00145D3C"/>
    <w:rsid w:val="001A1BAA"/>
    <w:rsid w:val="001A57B8"/>
    <w:rsid w:val="001A5F7B"/>
    <w:rsid w:val="001B4E2D"/>
    <w:rsid w:val="001C1882"/>
    <w:rsid w:val="001C29C5"/>
    <w:rsid w:val="001C2CCD"/>
    <w:rsid w:val="00211009"/>
    <w:rsid w:val="002549ED"/>
    <w:rsid w:val="00254A3B"/>
    <w:rsid w:val="00263A12"/>
    <w:rsid w:val="002656AA"/>
    <w:rsid w:val="00271946"/>
    <w:rsid w:val="002924EF"/>
    <w:rsid w:val="002952D0"/>
    <w:rsid w:val="002A7975"/>
    <w:rsid w:val="002C14DF"/>
    <w:rsid w:val="002E3845"/>
    <w:rsid w:val="002E3962"/>
    <w:rsid w:val="002F4BEA"/>
    <w:rsid w:val="00300F5D"/>
    <w:rsid w:val="0033191F"/>
    <w:rsid w:val="00341721"/>
    <w:rsid w:val="0034763D"/>
    <w:rsid w:val="00355B0A"/>
    <w:rsid w:val="00363A3F"/>
    <w:rsid w:val="003642C2"/>
    <w:rsid w:val="003745F4"/>
    <w:rsid w:val="003770C0"/>
    <w:rsid w:val="003C77EF"/>
    <w:rsid w:val="003D1CC1"/>
    <w:rsid w:val="003F4F4B"/>
    <w:rsid w:val="00403D15"/>
    <w:rsid w:val="00406C6F"/>
    <w:rsid w:val="00417EEB"/>
    <w:rsid w:val="004427D2"/>
    <w:rsid w:val="00450256"/>
    <w:rsid w:val="00450F08"/>
    <w:rsid w:val="00461B2B"/>
    <w:rsid w:val="0048714E"/>
    <w:rsid w:val="00496264"/>
    <w:rsid w:val="004A3AD8"/>
    <w:rsid w:val="004A7581"/>
    <w:rsid w:val="004C0165"/>
    <w:rsid w:val="004C41A6"/>
    <w:rsid w:val="004C5763"/>
    <w:rsid w:val="004C795F"/>
    <w:rsid w:val="004C7F01"/>
    <w:rsid w:val="004D329D"/>
    <w:rsid w:val="004D40DE"/>
    <w:rsid w:val="004F4866"/>
    <w:rsid w:val="004F6DAF"/>
    <w:rsid w:val="00501B47"/>
    <w:rsid w:val="00504A73"/>
    <w:rsid w:val="0051212E"/>
    <w:rsid w:val="00516B46"/>
    <w:rsid w:val="00525F71"/>
    <w:rsid w:val="00553A83"/>
    <w:rsid w:val="00557F74"/>
    <w:rsid w:val="0056423C"/>
    <w:rsid w:val="00566510"/>
    <w:rsid w:val="00570490"/>
    <w:rsid w:val="005722AF"/>
    <w:rsid w:val="00572C1B"/>
    <w:rsid w:val="00577342"/>
    <w:rsid w:val="00584DDD"/>
    <w:rsid w:val="00590E23"/>
    <w:rsid w:val="005A3884"/>
    <w:rsid w:val="005C39BB"/>
    <w:rsid w:val="005F5C3C"/>
    <w:rsid w:val="006004A7"/>
    <w:rsid w:val="00600ECF"/>
    <w:rsid w:val="006152F0"/>
    <w:rsid w:val="00615E77"/>
    <w:rsid w:val="00644553"/>
    <w:rsid w:val="00644C3D"/>
    <w:rsid w:val="00684F6C"/>
    <w:rsid w:val="00694FA2"/>
    <w:rsid w:val="006A345A"/>
    <w:rsid w:val="006A5CED"/>
    <w:rsid w:val="006A6A7C"/>
    <w:rsid w:val="006C70A6"/>
    <w:rsid w:val="006D4F0A"/>
    <w:rsid w:val="00715233"/>
    <w:rsid w:val="007228FA"/>
    <w:rsid w:val="007266C6"/>
    <w:rsid w:val="007274C0"/>
    <w:rsid w:val="0074053D"/>
    <w:rsid w:val="00752993"/>
    <w:rsid w:val="00757320"/>
    <w:rsid w:val="00757F11"/>
    <w:rsid w:val="00777A2C"/>
    <w:rsid w:val="007859F2"/>
    <w:rsid w:val="007A7056"/>
    <w:rsid w:val="007C54DD"/>
    <w:rsid w:val="007E5CB5"/>
    <w:rsid w:val="007E6E3D"/>
    <w:rsid w:val="007F520C"/>
    <w:rsid w:val="00807233"/>
    <w:rsid w:val="008351DB"/>
    <w:rsid w:val="0088069C"/>
    <w:rsid w:val="00881B0B"/>
    <w:rsid w:val="008824BF"/>
    <w:rsid w:val="00893465"/>
    <w:rsid w:val="00897F8F"/>
    <w:rsid w:val="008A4E17"/>
    <w:rsid w:val="008B3990"/>
    <w:rsid w:val="008B55D0"/>
    <w:rsid w:val="008C5727"/>
    <w:rsid w:val="008D3540"/>
    <w:rsid w:val="008E1A49"/>
    <w:rsid w:val="008E1D6D"/>
    <w:rsid w:val="008F081E"/>
    <w:rsid w:val="008F4414"/>
    <w:rsid w:val="008F59A1"/>
    <w:rsid w:val="00911872"/>
    <w:rsid w:val="00921B33"/>
    <w:rsid w:val="00930F46"/>
    <w:rsid w:val="00984BE9"/>
    <w:rsid w:val="00993716"/>
    <w:rsid w:val="009E46FD"/>
    <w:rsid w:val="009E6301"/>
    <w:rsid w:val="009E63A3"/>
    <w:rsid w:val="009F1F7D"/>
    <w:rsid w:val="009F4756"/>
    <w:rsid w:val="009F73B0"/>
    <w:rsid w:val="00A00657"/>
    <w:rsid w:val="00A01803"/>
    <w:rsid w:val="00A05D0D"/>
    <w:rsid w:val="00A1705B"/>
    <w:rsid w:val="00A21566"/>
    <w:rsid w:val="00A34C6B"/>
    <w:rsid w:val="00A464D1"/>
    <w:rsid w:val="00A70EE9"/>
    <w:rsid w:val="00A76AAA"/>
    <w:rsid w:val="00A76FD7"/>
    <w:rsid w:val="00A94031"/>
    <w:rsid w:val="00AA2D55"/>
    <w:rsid w:val="00AA357D"/>
    <w:rsid w:val="00AA3B58"/>
    <w:rsid w:val="00AC5409"/>
    <w:rsid w:val="00AD2C1A"/>
    <w:rsid w:val="00AD6F4F"/>
    <w:rsid w:val="00AE11E9"/>
    <w:rsid w:val="00B019C9"/>
    <w:rsid w:val="00B0262B"/>
    <w:rsid w:val="00B14331"/>
    <w:rsid w:val="00B1454B"/>
    <w:rsid w:val="00B27F87"/>
    <w:rsid w:val="00B36F18"/>
    <w:rsid w:val="00B42B19"/>
    <w:rsid w:val="00B53251"/>
    <w:rsid w:val="00B53D5C"/>
    <w:rsid w:val="00B72A42"/>
    <w:rsid w:val="00B746AD"/>
    <w:rsid w:val="00B972F7"/>
    <w:rsid w:val="00BC5B92"/>
    <w:rsid w:val="00BC5D3E"/>
    <w:rsid w:val="00BC6636"/>
    <w:rsid w:val="00BD1D39"/>
    <w:rsid w:val="00BD4A96"/>
    <w:rsid w:val="00BD5038"/>
    <w:rsid w:val="00BE4C65"/>
    <w:rsid w:val="00BF6398"/>
    <w:rsid w:val="00BF7D07"/>
    <w:rsid w:val="00C07E61"/>
    <w:rsid w:val="00C160B0"/>
    <w:rsid w:val="00C17408"/>
    <w:rsid w:val="00C57686"/>
    <w:rsid w:val="00C62420"/>
    <w:rsid w:val="00C7482C"/>
    <w:rsid w:val="00CA5FA8"/>
    <w:rsid w:val="00CE1000"/>
    <w:rsid w:val="00D00951"/>
    <w:rsid w:val="00D1029D"/>
    <w:rsid w:val="00D2145A"/>
    <w:rsid w:val="00D21F59"/>
    <w:rsid w:val="00D222A5"/>
    <w:rsid w:val="00D348C8"/>
    <w:rsid w:val="00D35BE7"/>
    <w:rsid w:val="00D412DB"/>
    <w:rsid w:val="00D50159"/>
    <w:rsid w:val="00D50B70"/>
    <w:rsid w:val="00D51FCD"/>
    <w:rsid w:val="00D779F9"/>
    <w:rsid w:val="00DA6FCE"/>
    <w:rsid w:val="00DB0980"/>
    <w:rsid w:val="00DF6D02"/>
    <w:rsid w:val="00E16278"/>
    <w:rsid w:val="00E3150E"/>
    <w:rsid w:val="00E35343"/>
    <w:rsid w:val="00E431FC"/>
    <w:rsid w:val="00E519D2"/>
    <w:rsid w:val="00E556F4"/>
    <w:rsid w:val="00E73A22"/>
    <w:rsid w:val="00E73C0E"/>
    <w:rsid w:val="00E9449F"/>
    <w:rsid w:val="00E95A75"/>
    <w:rsid w:val="00EA77F1"/>
    <w:rsid w:val="00EB1EA5"/>
    <w:rsid w:val="00EC41CF"/>
    <w:rsid w:val="00EC489D"/>
    <w:rsid w:val="00ED7CCA"/>
    <w:rsid w:val="00EE57E8"/>
    <w:rsid w:val="00EF3297"/>
    <w:rsid w:val="00EF395F"/>
    <w:rsid w:val="00F0461A"/>
    <w:rsid w:val="00F05221"/>
    <w:rsid w:val="00F053E8"/>
    <w:rsid w:val="00F13AB0"/>
    <w:rsid w:val="00F32B73"/>
    <w:rsid w:val="00F43C80"/>
    <w:rsid w:val="00F4414A"/>
    <w:rsid w:val="00F467C3"/>
    <w:rsid w:val="00F54FDB"/>
    <w:rsid w:val="00F73092"/>
    <w:rsid w:val="00F87FAF"/>
    <w:rsid w:val="00F91B27"/>
    <w:rsid w:val="00F97EAA"/>
    <w:rsid w:val="00FB42C7"/>
    <w:rsid w:val="00FD2EFA"/>
    <w:rsid w:val="00FD7722"/>
    <w:rsid w:val="00FE55DA"/>
    <w:rsid w:val="00FF4788"/>
    <w:rsid w:val="0C8569A2"/>
    <w:rsid w:val="31277ABF"/>
    <w:rsid w:val="73F72249"/>
    <w:rsid w:val="7E614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spacing w:before="100" w:beforeAutospacing="1" w:after="100" w:afterAutospacing="1"/>
      <w:jc w:val="left"/>
    </w:pPr>
    <w:rPr>
      <w:kern w:val="0"/>
      <w:sz w:val="2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spacing w:before="100" w:beforeAutospacing="1" w:after="100" w:afterAutospacing="1"/>
      <w:jc w:val="left"/>
    </w:pPr>
    <w:rPr>
      <w:kern w:val="0"/>
      <w:sz w:val="2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207</cp:revision>
  <cp:lastPrinted>2022-01-25T01:03:00Z</cp:lastPrinted>
  <dcterms:created xsi:type="dcterms:W3CDTF">2021-07-06T02:40:00Z</dcterms:created>
  <dcterms:modified xsi:type="dcterms:W3CDTF">2022-07-07T01:34:00Z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4536671AF659488A9F6084A17EABC5BD</vt:lpwstr>
  </property>
</Properties>
</file>