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郴州南方污水处理有限责任公司员工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文明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行为准则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>遵纪守法：</w:t>
      </w:r>
      <w:r>
        <w:rPr>
          <w:rFonts w:hint="eastAsia"/>
          <w:sz w:val="28"/>
          <w:szCs w:val="28"/>
        </w:rPr>
        <w:t>必须遵守国家的法律法规和公司的规章制度，不得违法违纪，维护公司的形象和声誉。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爱护公物：</w:t>
      </w:r>
      <w:r>
        <w:rPr>
          <w:rFonts w:hint="eastAsia"/>
          <w:sz w:val="28"/>
          <w:szCs w:val="28"/>
        </w:rPr>
        <w:t>必须爱护公司的财产和设施，不得随意损坏或浪费，发现损坏应及时报告并处理。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r>
        <w:rPr>
          <w:rFonts w:hint="eastAsia"/>
          <w:b/>
          <w:bCs/>
          <w:sz w:val="28"/>
          <w:szCs w:val="28"/>
        </w:rPr>
        <w:t>勤俭节约</w:t>
      </w:r>
      <w:r>
        <w:rPr>
          <w:rFonts w:hint="eastAsia"/>
          <w:sz w:val="28"/>
          <w:szCs w:val="28"/>
        </w:rPr>
        <w:t>：必须勤俭节约，避免浪费，合理使用水资源、电资源等公共资源。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保持卫生</w:t>
      </w:r>
      <w:r>
        <w:rPr>
          <w:rFonts w:hint="eastAsia"/>
          <w:sz w:val="28"/>
          <w:szCs w:val="28"/>
        </w:rPr>
        <w:t>：必须保持工作场所的卫生和整洁，不得随意乱扔垃圾</w:t>
      </w:r>
      <w:bookmarkStart w:id="0" w:name="_GoBack"/>
      <w:bookmarkEnd w:id="0"/>
      <w:r>
        <w:rPr>
          <w:rFonts w:hint="eastAsia"/>
          <w:sz w:val="28"/>
          <w:szCs w:val="28"/>
        </w:rPr>
        <w:t>或排放污染物，确保污水处理设施的正常运行。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</w:rPr>
        <w:t>注意安全：</w:t>
      </w:r>
      <w:r>
        <w:rPr>
          <w:rFonts w:hint="eastAsia"/>
          <w:sz w:val="28"/>
          <w:szCs w:val="28"/>
        </w:rPr>
        <w:t>必须遵守安全规定和操作规程，不得违章操作或忽视安全警示，确保人身安全和设备安全。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</w:t>
      </w:r>
      <w:r>
        <w:rPr>
          <w:rFonts w:hint="eastAsia"/>
          <w:b/>
          <w:bCs/>
          <w:sz w:val="28"/>
          <w:szCs w:val="28"/>
        </w:rPr>
        <w:t>尊重他人：</w:t>
      </w:r>
      <w:r>
        <w:rPr>
          <w:rFonts w:hint="eastAsia"/>
          <w:sz w:val="28"/>
          <w:szCs w:val="28"/>
        </w:rPr>
        <w:t>必须尊重同事和</w:t>
      </w:r>
      <w:r>
        <w:rPr>
          <w:rFonts w:hint="eastAsia"/>
          <w:sz w:val="28"/>
          <w:szCs w:val="28"/>
          <w:lang w:val="en-US" w:eastAsia="zh-CN"/>
        </w:rPr>
        <w:t>主管</w:t>
      </w:r>
      <w:r>
        <w:rPr>
          <w:rFonts w:hint="eastAsia"/>
          <w:sz w:val="28"/>
          <w:szCs w:val="28"/>
          <w:lang w:val="en-US" w:eastAsia="zh-CN"/>
        </w:rPr>
        <w:t>领导</w:t>
      </w:r>
      <w:r>
        <w:rPr>
          <w:rFonts w:hint="eastAsia"/>
          <w:sz w:val="28"/>
          <w:szCs w:val="28"/>
        </w:rPr>
        <w:t>，不得以任何形式进行歧视、侮辱或攻击，保持良好的人际关系。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</w:t>
      </w:r>
      <w:r>
        <w:rPr>
          <w:rFonts w:hint="eastAsia"/>
          <w:b/>
          <w:bCs/>
          <w:sz w:val="28"/>
          <w:szCs w:val="28"/>
        </w:rPr>
        <w:t>保守秘密</w:t>
      </w:r>
      <w:r>
        <w:rPr>
          <w:rFonts w:hint="eastAsia"/>
          <w:sz w:val="28"/>
          <w:szCs w:val="28"/>
        </w:rPr>
        <w:t>：必须保守公司的商业机密，不得泄露或滥用，维护公司的信息安全。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</w:t>
      </w:r>
      <w:r>
        <w:rPr>
          <w:rFonts w:hint="eastAsia"/>
          <w:b/>
          <w:bCs/>
          <w:sz w:val="28"/>
          <w:szCs w:val="28"/>
        </w:rPr>
        <w:t>认真履行职责</w:t>
      </w:r>
      <w:r>
        <w:rPr>
          <w:rFonts w:hint="eastAsia"/>
          <w:sz w:val="28"/>
          <w:szCs w:val="28"/>
        </w:rPr>
        <w:t>：必须认真履行自己的职责和义务，不得推诿扯皮或玩忽职守，确保工作的顺利进行。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九、</w:t>
      </w:r>
      <w:r>
        <w:rPr>
          <w:rFonts w:hint="eastAsia"/>
          <w:b/>
          <w:bCs/>
          <w:sz w:val="28"/>
          <w:szCs w:val="28"/>
        </w:rPr>
        <w:t>积极参与培训：</w:t>
      </w:r>
      <w:r>
        <w:rPr>
          <w:rFonts w:hint="eastAsia"/>
          <w:sz w:val="28"/>
          <w:szCs w:val="28"/>
        </w:rPr>
        <w:t>必须积极参与公司组织的培训和学习活动，不断提高自己的技能和能力，促进个人和公司的共同发展。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十、</w:t>
      </w:r>
      <w:r>
        <w:rPr>
          <w:rFonts w:hint="eastAsia"/>
          <w:b/>
          <w:bCs/>
          <w:sz w:val="28"/>
          <w:szCs w:val="28"/>
        </w:rPr>
        <w:t>倡导文明新风：</w:t>
      </w:r>
      <w:r>
        <w:rPr>
          <w:rFonts w:hint="eastAsia"/>
          <w:sz w:val="28"/>
          <w:szCs w:val="28"/>
        </w:rPr>
        <w:t>应该积极倡导文明新风，参与公益活动和志愿服务工作，为社会做出贡献。同时，应该积极传播正能量，传递正确的价值观和行为准则，为公司营造良好的文化氛围。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BB51C6B-561E-4698-93BD-B317119D115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38F4252-A487-4524-9A18-8BC0DCADFB7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zJhZGVmNDIzOTQ2ZjdjM2ZiNzkwN2RjOWM5YjAifQ=="/>
  </w:docVars>
  <w:rsids>
    <w:rsidRoot w:val="62B97DE5"/>
    <w:rsid w:val="45462836"/>
    <w:rsid w:val="62B9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2024-01-05T03:17:00Z</dcterms:created>
  <dc:creator>不忘初心</dc:creator>
  <cp:lastModifiedBy>不忘初心</cp:lastModifiedBy>
  <dcterms:modified xsi:type="dcterms:W3CDTF">2024-01-05T04:02:40Z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C65669E09413420FA0C27B2AD1AABD48_11</vt:lpwstr>
  </property>
</Properties>
</file>