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公司</w:t>
      </w:r>
      <w:r>
        <w:t>简介</w:t>
      </w:r>
    </w:p>
    <w:p>
      <w:pPr>
        <w:ind w:firstLine="420" w:firstLineChars="200"/>
        <w:jc w:val="left"/>
      </w:pPr>
      <w:r>
        <w:rPr>
          <w:rFonts w:hint="eastAsia"/>
        </w:rPr>
        <w:t>河北</w:t>
      </w:r>
      <w:r>
        <w:t>科源智能电气有限公司</w:t>
      </w:r>
      <w:r>
        <w:rPr>
          <w:rFonts w:hint="eastAsia"/>
        </w:rPr>
        <w:t>，创办于</w:t>
      </w:r>
      <w:r>
        <w:rPr>
          <w:sz w:val="28"/>
          <w:szCs w:val="28"/>
        </w:rPr>
        <w:t>2005</w:t>
      </w:r>
      <w:r>
        <w:rPr>
          <w:rFonts w:hint="eastAsia"/>
        </w:rPr>
        <w:t>年，</w:t>
      </w:r>
      <w:r>
        <w:t>位于</w:t>
      </w:r>
      <w:r>
        <w:rPr>
          <w:rFonts w:hint="eastAsia"/>
        </w:rPr>
        <w:t>河北省的省级</w:t>
      </w:r>
      <w:r>
        <w:t>经济开发区</w:t>
      </w:r>
      <w:r>
        <w:rPr>
          <w:rFonts w:hint="eastAsia"/>
        </w:rPr>
        <w:t>，青县</w:t>
      </w:r>
      <w:r>
        <w:t>经济开发区</w:t>
      </w:r>
      <w:r>
        <w:rPr>
          <w:rFonts w:hint="eastAsia"/>
        </w:rPr>
        <w:t>，更是</w:t>
      </w:r>
      <w:r>
        <w:t>全国机箱行业的生产基地</w:t>
      </w:r>
      <w:r>
        <w:rPr>
          <w:rFonts w:hint="eastAsia"/>
        </w:rPr>
        <w:t>。</w:t>
      </w:r>
      <w:r>
        <w:t>我</w:t>
      </w:r>
      <w:r>
        <w:rPr>
          <w:rFonts w:hint="eastAsia"/>
        </w:rPr>
        <w:t>司</w:t>
      </w:r>
      <w:r>
        <w:t>是一家集</w:t>
      </w:r>
      <w:r>
        <w:rPr>
          <w:rFonts w:hint="eastAsia"/>
        </w:rPr>
        <w:t>生产</w:t>
      </w:r>
      <w:r>
        <w:t>、</w:t>
      </w:r>
      <w:bookmarkStart w:id="0" w:name="_GoBack"/>
      <w:bookmarkEnd w:id="0"/>
      <w:r>
        <w:t>研发、销售</w:t>
      </w:r>
      <w:r>
        <w:rPr>
          <w:rFonts w:hint="eastAsia"/>
        </w:rPr>
        <w:t>服务</w:t>
      </w:r>
      <w:r>
        <w:t>为一体的</w:t>
      </w:r>
      <w:r>
        <w:rPr>
          <w:rFonts w:hint="eastAsia"/>
        </w:rPr>
        <w:t>输变电设备柜体</w:t>
      </w:r>
      <w:r>
        <w:t>生产企业。</w:t>
      </w:r>
    </w:p>
    <w:p>
      <w:pPr>
        <w:ind w:firstLine="420" w:firstLineChars="200"/>
        <w:jc w:val="left"/>
      </w:pPr>
    </w:p>
    <w:p>
      <w:pPr>
        <w:ind w:firstLine="640" w:firstLineChars="200"/>
        <w:jc w:val="left"/>
        <w:rPr>
          <w:sz w:val="32"/>
          <w:szCs w:val="32"/>
        </w:rPr>
      </w:pPr>
      <w:r>
        <w:rPr>
          <w:sz w:val="32"/>
          <w:szCs w:val="32"/>
        </w:rPr>
        <w:t>主要</w:t>
      </w:r>
      <w:r>
        <w:rPr>
          <w:rFonts w:hint="eastAsia"/>
          <w:sz w:val="32"/>
          <w:szCs w:val="32"/>
        </w:rPr>
        <w:t>产品有</w:t>
      </w:r>
      <w:r>
        <w:rPr>
          <w:color w:val="0000FF"/>
          <w:sz w:val="32"/>
          <w:szCs w:val="32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>新能源换电</w:t>
      </w:r>
      <w:r>
        <w:rPr>
          <w:rFonts w:hint="eastAsia"/>
          <w:color w:val="0000FF"/>
          <w:sz w:val="32"/>
          <w:szCs w:val="32"/>
          <w14:textFill>
            <w14:gradFill>
              <w14:gsLst>
                <w14:gs w14:pos="0">
                  <w14:srgbClr w14:val="14CD68"/>
                </w14:gs>
                <w14:gs w14:pos="100000">
                  <w14:srgbClr w14:val="0B6E38"/>
                </w14:gs>
              </w14:gsLst>
              <w14:lin w14:scaled="0"/>
            </w14:gradFill>
          </w14:textFill>
        </w:rPr>
        <w:t>站集装箱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14:textFill>
            <w14:gradFill>
              <w14:gsLst>
                <w14:gs w14:pos="0">
                  <w14:srgbClr w14:val="9EE256"/>
                </w14:gs>
                <w14:gs w14:pos="100000">
                  <w14:srgbClr w14:val="52762D"/>
                </w14:gs>
              </w14:gsLst>
              <w14:lin w14:scaled="0"/>
            </w14:gradFill>
          </w14:textFill>
        </w:rPr>
        <w:t>输变</w:t>
      </w:r>
      <w:r>
        <w:rPr>
          <w:sz w:val="32"/>
          <w:szCs w:val="32"/>
          <w14:textFill>
            <w14:gradFill>
              <w14:gsLst>
                <w14:gs w14:pos="0">
                  <w14:srgbClr w14:val="9EE256"/>
                </w14:gs>
                <w14:gs w14:pos="100000">
                  <w14:srgbClr w14:val="52762D"/>
                </w14:gs>
              </w14:gsLst>
              <w14:lin w14:scaled="0"/>
            </w14:gradFill>
          </w14:textFill>
        </w:rPr>
        <w:t>电集装箱</w:t>
      </w:r>
      <w:r>
        <w:rPr>
          <w:sz w:val="32"/>
          <w:szCs w:val="32"/>
        </w:rPr>
        <w:t>、</w:t>
      </w:r>
      <w:r>
        <w:rPr>
          <w:rFonts w:hint="eastAsia"/>
          <w:sz w:val="32"/>
          <w:szCs w:val="32"/>
          <w14:textFill>
            <w14:gradFill>
              <w14:gsLst>
                <w14:gs w14:pos="0">
                  <w14:srgbClr w14:val="14CD68"/>
                </w14:gs>
                <w14:gs w14:pos="100000">
                  <w14:srgbClr w14:val="035C7D"/>
                </w14:gs>
              </w14:gsLst>
              <w14:lin w14:scaled="0"/>
            </w14:gradFill>
          </w14:textFill>
        </w:rPr>
        <w:t>设备</w:t>
      </w:r>
      <w:r>
        <w:rPr>
          <w:sz w:val="32"/>
          <w:szCs w:val="32"/>
          <w14:textFill>
            <w14:gradFill>
              <w14:gsLst>
                <w14:gs w14:pos="0">
                  <w14:srgbClr w14:val="14CD68"/>
                </w14:gs>
                <w14:gs w14:pos="100000">
                  <w14:srgbClr w14:val="035C7D"/>
                </w14:gs>
              </w14:gsLst>
              <w14:lin w14:scaled="0"/>
            </w14:gradFill>
          </w14:textFill>
        </w:rPr>
        <w:t>集装箱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欧变</w:t>
      </w:r>
      <w:r>
        <w:rPr>
          <w:sz w:val="32"/>
          <w:szCs w:val="32"/>
          <w14:textFill>
            <w14:gradFill>
              <w14:gsLst>
                <w14:gs w14:pos="0">
                  <w14:srgbClr w14:val="007BD3"/>
                </w14:gs>
                <w14:gs w14:pos="100000">
                  <w14:srgbClr w14:val="034373"/>
                </w14:gs>
              </w14:gsLst>
              <w14:lin w14:scaled="0"/>
            </w14:gradFill>
          </w14:textFill>
        </w:rPr>
        <w:t>、美变外壳</w:t>
      </w:r>
      <w:r>
        <w:rPr>
          <w:rFonts w:hint="eastAsia"/>
          <w:sz w:val="32"/>
          <w:szCs w:val="32"/>
        </w:rPr>
        <w:t>及</w:t>
      </w:r>
      <w:r>
        <w:rPr>
          <w:rFonts w:hint="eastAsia"/>
          <w:sz w:val="32"/>
          <w:szCs w:val="32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高低压</w:t>
      </w:r>
      <w:r>
        <w:rPr>
          <w:sz w:val="32"/>
          <w:szCs w:val="32"/>
          <w14:textFill>
            <w14:gradFill>
              <w14:gsLst>
                <w14:gs w14:pos="0">
                  <w14:srgbClr w14:val="7B32B2"/>
                </w14:gs>
                <w14:gs w14:pos="100000">
                  <w14:srgbClr w14:val="401A5D"/>
                </w14:gs>
              </w14:gsLst>
              <w14:lin w14:scaled="0"/>
            </w14:gradFill>
          </w14:textFill>
        </w:rPr>
        <w:t>开关柜</w:t>
      </w:r>
      <w:r>
        <w:rPr>
          <w:rFonts w:hint="eastAsia"/>
          <w:sz w:val="32"/>
          <w:szCs w:val="32"/>
        </w:rPr>
        <w:t>，涵盖新能源汽车</w:t>
      </w:r>
      <w:r>
        <w:rPr>
          <w:sz w:val="32"/>
          <w:szCs w:val="32"/>
        </w:rPr>
        <w:t>、电力</w:t>
      </w:r>
      <w:r>
        <w:rPr>
          <w:rFonts w:hint="eastAsia"/>
          <w:sz w:val="32"/>
          <w:szCs w:val="32"/>
        </w:rPr>
        <w:t>、环保、</w:t>
      </w:r>
      <w:r>
        <w:rPr>
          <w:sz w:val="32"/>
          <w:szCs w:val="32"/>
        </w:rPr>
        <w:t>运输</w:t>
      </w:r>
      <w:r>
        <w:rPr>
          <w:rFonts w:hint="eastAsia"/>
          <w:sz w:val="32"/>
          <w:szCs w:val="32"/>
        </w:rPr>
        <w:t>等</w:t>
      </w:r>
      <w:r>
        <w:rPr>
          <w:sz w:val="32"/>
          <w:szCs w:val="32"/>
        </w:rPr>
        <w:t>行业，顺应国家基础建设的战略发展。</w:t>
      </w:r>
    </w:p>
    <w:p>
      <w:pPr>
        <w:ind w:firstLine="420" w:firstLineChars="200"/>
        <w:jc w:val="left"/>
      </w:pPr>
    </w:p>
    <w:p>
      <w:pPr>
        <w:ind w:firstLine="420" w:firstLineChars="200"/>
        <w:jc w:val="left"/>
        <w:rPr>
          <w:rFonts w:hint="eastAsia"/>
        </w:rPr>
      </w:pPr>
    </w:p>
    <w:p>
      <w:pPr>
        <w:ind w:firstLine="420" w:firstLineChars="200"/>
        <w:jc w:val="left"/>
      </w:pPr>
      <w:r>
        <w:rPr>
          <w:rFonts w:hint="eastAsia"/>
        </w:rPr>
        <w:t>经过近</w:t>
      </w:r>
      <w:r>
        <w:t>二十年的发展</w:t>
      </w:r>
      <w:r>
        <w:rPr>
          <w:rFonts w:hint="eastAsia"/>
        </w:rPr>
        <w:t>，公司目前</w:t>
      </w:r>
      <w:r>
        <w:t>厂区占地</w:t>
      </w:r>
      <w:r>
        <w:rPr>
          <w:rFonts w:hint="eastAsia"/>
        </w:rPr>
        <w:t>百亩</w:t>
      </w:r>
      <w:r>
        <w:t>，建成现代化厂房</w:t>
      </w:r>
      <w:r>
        <w:rPr>
          <w:rFonts w:hint="eastAsia"/>
        </w:rPr>
        <w:t>40000平方米</w:t>
      </w:r>
      <w:r>
        <w:t>，</w:t>
      </w:r>
      <w:r>
        <w:rPr>
          <w:rFonts w:hint="eastAsia"/>
        </w:rPr>
        <w:t>分为</w:t>
      </w:r>
      <w:r>
        <w:t>集装箱生产车间、箱变柜体生产</w:t>
      </w:r>
      <w:r>
        <w:rPr>
          <w:rFonts w:hint="eastAsia"/>
        </w:rPr>
        <w:t>车间；</w:t>
      </w:r>
      <w:r>
        <w:t>各类</w:t>
      </w:r>
      <w:r>
        <w:rPr>
          <w:rFonts w:hint="eastAsia"/>
          <w:lang w:eastAsia="zh-CN"/>
        </w:rPr>
        <w:t>专业</w:t>
      </w:r>
      <w:r>
        <w:t>机床、机器设备</w:t>
      </w:r>
      <w:r>
        <w:rPr>
          <w:rFonts w:hint="eastAsia"/>
        </w:rPr>
        <w:t>数十</w:t>
      </w:r>
      <w:r>
        <w:t>台套</w:t>
      </w:r>
      <w:r>
        <w:rPr>
          <w:rFonts w:hint="eastAsia"/>
        </w:rPr>
        <w:t>，</w:t>
      </w:r>
      <w:r>
        <w:t>并</w:t>
      </w:r>
      <w:r>
        <w:rPr>
          <w:rFonts w:hint="eastAsia"/>
        </w:rPr>
        <w:t>建成</w:t>
      </w:r>
      <w:r>
        <w:t>自动化程度较高的板材</w:t>
      </w:r>
      <w:r>
        <w:rPr>
          <w:rFonts w:hint="eastAsia"/>
        </w:rPr>
        <w:t>流水线</w:t>
      </w:r>
      <w:r>
        <w:t>、焊接流水线、喷涂流水线、组装流水线</w:t>
      </w:r>
      <w:r>
        <w:rPr>
          <w:rFonts w:hint="eastAsia"/>
        </w:rPr>
        <w:t>，标准化</w:t>
      </w:r>
      <w:r>
        <w:t>作业</w:t>
      </w:r>
      <w:r>
        <w:rPr>
          <w:rFonts w:hint="eastAsia"/>
        </w:rPr>
        <w:t>程度高</w:t>
      </w:r>
      <w:r>
        <w:t>，保障产品质量、提效降耗。</w:t>
      </w:r>
    </w:p>
    <w:p>
      <w:pPr>
        <w:ind w:firstLine="420" w:firstLineChars="200"/>
        <w:jc w:val="left"/>
        <w:rPr>
          <w:rFonts w:hint="eastAsia"/>
        </w:rPr>
      </w:pPr>
      <w:r>
        <w:rPr>
          <w:rFonts w:hint="eastAsia"/>
        </w:rPr>
        <w:t>公司积极推进</w:t>
      </w:r>
      <w:r>
        <w:t>企业文化建设</w:t>
      </w:r>
      <w:r>
        <w:rPr>
          <w:rFonts w:hint="eastAsia"/>
        </w:rPr>
        <w:t>，</w:t>
      </w:r>
      <w:r>
        <w:t>搭建</w:t>
      </w:r>
      <w:r>
        <w:rPr>
          <w:rFonts w:hint="eastAsia"/>
        </w:rPr>
        <w:t>完善</w:t>
      </w:r>
      <w:r>
        <w:t>的管理架构、引进精益生产</w:t>
      </w:r>
      <w:r>
        <w:rPr>
          <w:rFonts w:hint="eastAsia"/>
        </w:rPr>
        <w:t>理念</w:t>
      </w:r>
      <w:r>
        <w:t>，通过</w:t>
      </w:r>
      <w:r>
        <w:rPr>
          <w:rFonts w:hint="eastAsia"/>
        </w:rPr>
        <w:t>ISO 9001质量</w:t>
      </w:r>
      <w:r>
        <w:t>体系认证、</w:t>
      </w:r>
      <w:r>
        <w:rPr>
          <w:rFonts w:hint="eastAsia"/>
        </w:rPr>
        <w:t>安全</w:t>
      </w:r>
      <w:r>
        <w:t>生产</w:t>
      </w:r>
      <w:r>
        <w:rPr>
          <w:rFonts w:hint="eastAsia"/>
        </w:rPr>
        <w:t>标准化</w:t>
      </w:r>
      <w:r>
        <w:t>贰级企业</w:t>
      </w:r>
      <w:r>
        <w:rPr>
          <w:rFonts w:hint="eastAsia"/>
        </w:rPr>
        <w:t>认证；公司</w:t>
      </w:r>
      <w:r>
        <w:t>重视企业的</w:t>
      </w:r>
      <w:r>
        <w:rPr>
          <w:rFonts w:hint="eastAsia"/>
        </w:rPr>
        <w:t>研发设计</w:t>
      </w:r>
      <w:r>
        <w:t>工作</w:t>
      </w:r>
      <w:r>
        <w:rPr>
          <w:rFonts w:hint="eastAsia"/>
        </w:rPr>
        <w:t>，设立</w:t>
      </w:r>
      <w:r>
        <w:t>了</w:t>
      </w:r>
      <w:r>
        <w:rPr>
          <w:rFonts w:hint="eastAsia"/>
        </w:rPr>
        <w:t>河北省工业企业研发机构，</w:t>
      </w:r>
      <w:r>
        <w:t>并逐步</w:t>
      </w:r>
      <w:r>
        <w:rPr>
          <w:rFonts w:hint="eastAsia"/>
        </w:rPr>
        <w:t>注册了</w:t>
      </w:r>
      <w:r>
        <w:t>实用新型、外观等专利，加强技术研发</w:t>
      </w:r>
      <w:r>
        <w:rPr>
          <w:rFonts w:hint="eastAsia"/>
        </w:rPr>
        <w:t>经验</w:t>
      </w:r>
      <w:r>
        <w:t>的积累和保护。</w:t>
      </w:r>
    </w:p>
    <w:p>
      <w:pPr>
        <w:jc w:val="left"/>
      </w:pPr>
      <w:r>
        <w:rPr>
          <w:rFonts w:hint="eastAsia"/>
        </w:rPr>
        <w:t>科技兴企，源于人才</w:t>
      </w:r>
      <w:r>
        <w:t>，</w:t>
      </w:r>
      <w:r>
        <w:rPr>
          <w:rFonts w:hint="eastAsia"/>
        </w:rPr>
        <w:t>朴实的科源人真诚的期盼与您携手并进</w:t>
      </w:r>
      <w:r>
        <w:t>,互利共赢</w:t>
      </w:r>
      <w:r>
        <w:rPr>
          <w:rFonts w:hint="eastAsia"/>
        </w:rPr>
        <w:t>，</w:t>
      </w:r>
      <w:r>
        <w:t>共创辉煌</w:t>
      </w:r>
    </w:p>
    <w:p>
      <w:pPr>
        <w:jc w:val="left"/>
      </w:pPr>
    </w:p>
    <w:p>
      <w:pPr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E5"/>
    <w:rsid w:val="00387138"/>
    <w:rsid w:val="003B29FC"/>
    <w:rsid w:val="0054190D"/>
    <w:rsid w:val="007F38C3"/>
    <w:rsid w:val="009274E9"/>
    <w:rsid w:val="00A54EA6"/>
    <w:rsid w:val="00AA2957"/>
    <w:rsid w:val="00AD6F71"/>
    <w:rsid w:val="00AF6A52"/>
    <w:rsid w:val="00B105DE"/>
    <w:rsid w:val="00B420BF"/>
    <w:rsid w:val="00D03FCA"/>
    <w:rsid w:val="00EF0F2A"/>
    <w:rsid w:val="00F14703"/>
    <w:rsid w:val="00FA77E5"/>
    <w:rsid w:val="368202D1"/>
    <w:rsid w:val="42861BA8"/>
    <w:rsid w:val="5F14390D"/>
    <w:rsid w:val="767F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398</Characters>
  <Lines>3</Lines>
  <Paragraphs>1</Paragraphs>
  <TotalTime>240</TotalTime>
  <ScaleCrop>false</ScaleCrop>
  <LinksUpToDate>false</LinksUpToDate>
  <CharactersWithSpaces>466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2021-07-02T03:39:00Z</dcterms:created>
  <dc:creator>Administrator</dc:creator>
  <cp:lastModifiedBy>候鸟</cp:lastModifiedBy>
  <dcterms:modified xsi:type="dcterms:W3CDTF">2021-07-26T08:41:24Z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BD8ADDA9022F4A9189860200C2B15983</vt:lpwstr>
  </property>
</Properties>
</file>