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湖北金楚资环勘测技术有限公司</w:t>
      </w:r>
      <w:r>
        <w:rPr>
          <w:rFonts w:hint="eastAsia"/>
          <w:b/>
          <w:bCs/>
          <w:sz w:val="30"/>
          <w:szCs w:val="30"/>
        </w:rPr>
        <w:t>办公用品采购招标清单</w:t>
      </w:r>
    </w:p>
    <w:tbl>
      <w:tblPr>
        <w:tblStyle w:val="5"/>
        <w:tblW w:w="864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25"/>
        <w:gridCol w:w="2400"/>
        <w:gridCol w:w="1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2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40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5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中性笔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880F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红/黑/蓝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按动笔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K35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红/黑/蓝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签字笔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2073A/1828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签到笔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PFK-302N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钢笔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916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走珠笔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4181/50901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红/黑/蓝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省力订书机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0368/0371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转动订书机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0828/0333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黑/白/蓝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订书机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0307/0309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黑/白/蓝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迷你订书机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0352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粉/蓝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回形针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0018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100只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回形针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0037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200只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订书钉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0012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24/6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订书钉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0015/0013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24/10/24/13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订书钉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23/8/23/10/23/15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加厚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印台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9863/9864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印油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9874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光敏印油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9879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剪刀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6009/6058/6048/6055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红/黑/蓝/170-175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裁纸刀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2053/2055/2047/2060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铝合金/钢质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长尾夹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1#/2#/3#/4#/5#/6#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51/41/32/25/19/15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铁票夹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9531/9521/9522/9523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山形/圆形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笔筒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908/909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方形/圆形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多功能笔筒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9200/803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多功能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双面胶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S1220/S1820/0920/30405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2-4CM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泡沫胶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30410/30412/30416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2-6CM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固体胶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7103/7093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36克/强粘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胶水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7312/7303/7317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计算器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6833/6676/6836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计算器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1526/1530/1556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计算器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DY120/GY120/FX82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12位/函数机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软抄本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822/824/826/830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软抄本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576/577/578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B5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会议记录本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S2011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会议记录本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3018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笔记本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36-08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36开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笔记本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A5/B5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25开/16开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2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40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5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笔记本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1225/1118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25开/18开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档案袋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1807/1813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180克/300克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公文袋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B411/6848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公文袋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9481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公文袋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J-287/3127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文件扣袋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18丝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拉链袋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18丝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档案盒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55MM/75MM/35MM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5601/5602/5341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3811/3812/3501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资料册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30PCS/40PCS/60PCS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彩纸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80克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红/粉/蓝/黄/绿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A4封面纸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180-230克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红/粉/蓝/黄/绿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A3封面纸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440/460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白色皮纹纸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440/460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白色A3+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牛皮纸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120/150/180/210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信封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48开/16开/A4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牛皮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三角袋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牛皮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装订夹条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3/5/7.5/10/12.5/15/17.5/20/25/28/32/35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蓝色/黑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装订胶片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A4加厚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200MIC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拉杆夹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Q310-18小杆/大杆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特大杆杆夹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Q326-26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18丝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拉杆夹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5530/5536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记号笔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6881/8838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白板笔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6817/0611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A4纸/A3纸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75克/70克/80克/100克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铅笔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HB/2B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铅笔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HB/2B/3B/4B/5B/2H/3H/4H/5H/6H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橡皮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50A/100A/200A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转笔刀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0531/0594/91201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削笔器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0642/0641/71151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透明胶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1220/1820/2420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1-2.5CM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封口胶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60*60/60*90*60*240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文件栏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2714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四栏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文件栏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6058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标签纸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2*2/3*8*4*6/5*10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尺子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30CM /40CM/50CM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钢尺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20CM /30CM /40CM /50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 xml:space="preserve">CM/15CM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打孔机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25-25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铆管装订机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3888/3876/14601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半自动/全自动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2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40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5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装订机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电动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装订线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粗/细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装订针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钢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出入库单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9391/9392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无碳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改正带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9803/965/9017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起钉器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0231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自动号码机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7606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6位数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号码机油墨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7521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荣誉证书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3008/6508</w:t>
            </w:r>
          </w:p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涂改液</w:t>
            </w:r>
          </w:p>
        </w:tc>
        <w:tc>
          <w:tcPr>
            <w:tcW w:w="2400" w:type="dxa"/>
          </w:tcPr>
          <w:p/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6" w:type="dxa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文件盒</w:t>
            </w:r>
          </w:p>
        </w:tc>
        <w:tc>
          <w:tcPr>
            <w:tcW w:w="2400" w:type="dxa"/>
          </w:tcPr>
          <w:p/>
        </w:tc>
        <w:tc>
          <w:tcPr>
            <w:tcW w:w="1551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塑料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湖北金楚资环勘测技术有限公司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办公用材料采购招标清单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55"/>
        <w:gridCol w:w="2331"/>
        <w:gridCol w:w="184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5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33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1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电水壶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18C05A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1.8升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保温电水壶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17S26A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1.7升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精控保温电水壶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17S63A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1.7升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电池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5号/7号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1.5V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刀片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单面/双面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手套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线手套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12双/扎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手套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帆布手套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12双/扎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草帽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包边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拖把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棉布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切口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吸水拖把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直杆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扫把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2216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钢把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撮箕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1258/589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铝质/熟胶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抹布</w:t>
            </w:r>
          </w:p>
        </w:tc>
        <w:tc>
          <w:tcPr>
            <w:tcW w:w="2331" w:type="dxa"/>
          </w:tcPr>
          <w:p/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 xml:space="preserve">6CM/8CM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雨伞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339/3903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长柄伞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7010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雨衣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7816/9859/5469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雨鞋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中筒 /高筒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加厚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卷尺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8202/8203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3米/5米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皮卷尺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8218/8219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30米/50米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党徽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组织部监制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磁铁/别针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水桶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2564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塑胶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垃圾桶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8516/6594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方形/圆形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喷壶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3000ML/300ML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空调清洁剂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三合一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烟灰缸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方形/圆形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电话机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6082/122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红/白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插座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/609/217/211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1.8米/3米/5米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开水瓶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小号/大号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保温玻璃胆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保温壶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3108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304钢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取暖器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807/7018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暖风机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SK2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报纸架</w:t>
            </w:r>
          </w:p>
        </w:tc>
        <w:tc>
          <w:tcPr>
            <w:tcW w:w="2331" w:type="dxa"/>
          </w:tcPr>
          <w:p/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塑料凳</w:t>
            </w:r>
          </w:p>
        </w:tc>
        <w:tc>
          <w:tcPr>
            <w:tcW w:w="2331" w:type="dxa"/>
          </w:tcPr>
          <w:p/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纸杯</w:t>
            </w:r>
          </w:p>
        </w:tc>
        <w:tc>
          <w:tcPr>
            <w:tcW w:w="2331" w:type="dxa"/>
          </w:tcPr>
          <w:p/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t>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5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33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1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U盘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32G/64G/128G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垃圾袋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45*60/60*90*/55*65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黑色/卷装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电蚊液</w:t>
            </w:r>
          </w:p>
        </w:tc>
        <w:tc>
          <w:tcPr>
            <w:tcW w:w="2331" w:type="dxa"/>
          </w:tcPr>
          <w:p>
            <w:r>
              <w:rPr>
                <w:rFonts w:hint="eastAsia"/>
              </w:rPr>
              <w:t>40*2</w:t>
            </w:r>
          </w:p>
        </w:tc>
        <w:tc>
          <w:tcPr>
            <w:tcW w:w="1842" w:type="dxa"/>
          </w:tcPr>
          <w:p/>
        </w:tc>
        <w:tc>
          <w:tcPr>
            <w:tcW w:w="21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355" w:type="dxa"/>
          </w:tcPr>
          <w:p>
            <w:r>
              <w:rPr>
                <w:rFonts w:hint="eastAsia"/>
              </w:rPr>
              <w:t>玻璃杯</w:t>
            </w:r>
          </w:p>
        </w:tc>
        <w:tc>
          <w:tcPr>
            <w:tcW w:w="2331" w:type="dxa"/>
          </w:tcPr>
          <w:p/>
        </w:tc>
        <w:tc>
          <w:tcPr>
            <w:tcW w:w="1842" w:type="dxa"/>
          </w:tcPr>
          <w:p/>
        </w:tc>
        <w:tc>
          <w:tcPr>
            <w:tcW w:w="2177" w:type="dxa"/>
          </w:tcPr>
          <w:p>
            <w:r>
              <w:rPr>
                <w:rFonts w:hint="eastAsia"/>
              </w:rPr>
              <w:t>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FC4C87"/>
    <w:rsid w:val="00067067"/>
    <w:rsid w:val="000E5FBE"/>
    <w:rsid w:val="001005CA"/>
    <w:rsid w:val="0013158E"/>
    <w:rsid w:val="001A0BD0"/>
    <w:rsid w:val="001C334A"/>
    <w:rsid w:val="002B7FD9"/>
    <w:rsid w:val="00734985"/>
    <w:rsid w:val="007A3C42"/>
    <w:rsid w:val="007F5E6D"/>
    <w:rsid w:val="008A4DF6"/>
    <w:rsid w:val="008F5C9F"/>
    <w:rsid w:val="00945361"/>
    <w:rsid w:val="009A681C"/>
    <w:rsid w:val="009F35CA"/>
    <w:rsid w:val="00A60C45"/>
    <w:rsid w:val="00B25DD8"/>
    <w:rsid w:val="00C6619B"/>
    <w:rsid w:val="00C74113"/>
    <w:rsid w:val="00C8294E"/>
    <w:rsid w:val="00D84496"/>
    <w:rsid w:val="00DA4C1C"/>
    <w:rsid w:val="00DD3864"/>
    <w:rsid w:val="00DE738B"/>
    <w:rsid w:val="00E33169"/>
    <w:rsid w:val="00E56232"/>
    <w:rsid w:val="00F700B8"/>
    <w:rsid w:val="00F82A1C"/>
    <w:rsid w:val="00F921E0"/>
    <w:rsid w:val="18FC4C87"/>
    <w:rsid w:val="2D14610B"/>
    <w:rsid w:val="32005610"/>
    <w:rsid w:val="3F5A4A42"/>
    <w:rsid w:val="63E91106"/>
    <w:rsid w:val="779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456</Words>
  <Characters>2605</Characters>
  <Lines>21</Lines>
  <Paragraphs>6</Paragraphs>
  <TotalTime>110</TotalTime>
  <ScaleCrop>false</ScaleCrop>
  <LinksUpToDate>false</LinksUpToDate>
  <CharactersWithSpaces>3055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2021-04-01T02:46:00Z</dcterms:created>
  <dc:creator>Administrator</dc:creator>
  <cp:lastModifiedBy>谭聪</cp:lastModifiedBy>
  <dcterms:modified xsi:type="dcterms:W3CDTF">2021-12-02T02:28:02Z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F97B6EC9F98141B38752792DC5A31BF8</vt:lpwstr>
  </property>
</Properties>
</file>