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湖北金楚资环勘测技术有限公司</w:t>
      </w:r>
      <w:r>
        <w:rPr>
          <w:rFonts w:hint="eastAsia"/>
          <w:b/>
          <w:sz w:val="32"/>
          <w:szCs w:val="32"/>
        </w:rPr>
        <w:t>印刷服务采购清单</w:t>
      </w: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559"/>
        <w:gridCol w:w="1276"/>
        <w:gridCol w:w="113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规格型号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供货时限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b/>
                <w:sz w:val="20"/>
                <w:szCs w:val="20"/>
              </w:rPr>
              <w:t>(元/)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彩封纸A4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打印彩色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打印彩色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铜版纸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复印黑白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复印彩色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扫描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 A3/ A2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A1/ A0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超过1m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珠光纸封面A4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珠光纸封面A3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铜板纸封面A4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铜板纸封面A3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精装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 A3/ A2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宣传折页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横幅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牌匾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宣传</w:t>
            </w:r>
            <w:r>
              <w:rPr>
                <w:rFonts w:hint="eastAsia" w:ascii="Times New Roman" w:hAnsi="Times New Roman"/>
                <w:sz w:val="20"/>
                <w:szCs w:val="20"/>
              </w:rPr>
              <w:t>展板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DVD刻录光盘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含光盘封面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不干胶打印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铝板雕刻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不锈钢雕刻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铜版纸打印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A3 200G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铜版纸打印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A4 200G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高清相片纸打印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1842"/>
        <w:gridCol w:w="1134"/>
        <w:gridCol w:w="1418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供货时限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b/>
                <w:sz w:val="20"/>
                <w:szCs w:val="20"/>
              </w:rPr>
              <w:t>(元/)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不锈钢发光字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反光膜+割字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雕刻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雕刻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高清喷绘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bookmarkStart w:id="0" w:name="_GoBack" w:colFirst="0" w:colLast="0"/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型材边框+KTB+户外写真+覆膜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23cm*15cm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35cm*55cm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40cm*60cm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50cm*75cm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莱尼纹名片制作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200张，盒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B56B8"/>
    <w:multiLevelType w:val="multilevel"/>
    <w:tmpl w:val="2B6B56B8"/>
    <w:lvl w:ilvl="0" w:tentative="0">
      <w:start w:val="1"/>
      <w:numFmt w:val="decimal"/>
      <w:lvlText w:val="%1"/>
      <w:lvlJc w:val="left"/>
      <w:pPr>
        <w:ind w:left="59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16" w:hanging="420"/>
      </w:pPr>
    </w:lvl>
    <w:lvl w:ilvl="2" w:tentative="0">
      <w:start w:val="1"/>
      <w:numFmt w:val="lowerRoman"/>
      <w:lvlText w:val="%3."/>
      <w:lvlJc w:val="right"/>
      <w:pPr>
        <w:ind w:left="1436" w:hanging="420"/>
      </w:pPr>
    </w:lvl>
    <w:lvl w:ilvl="3" w:tentative="0">
      <w:start w:val="1"/>
      <w:numFmt w:val="decimal"/>
      <w:lvlText w:val="%4."/>
      <w:lvlJc w:val="left"/>
      <w:pPr>
        <w:ind w:left="1856" w:hanging="420"/>
      </w:pPr>
    </w:lvl>
    <w:lvl w:ilvl="4" w:tentative="0">
      <w:start w:val="1"/>
      <w:numFmt w:val="lowerLetter"/>
      <w:lvlText w:val="%5)"/>
      <w:lvlJc w:val="left"/>
      <w:pPr>
        <w:ind w:left="2276" w:hanging="420"/>
      </w:pPr>
    </w:lvl>
    <w:lvl w:ilvl="5" w:tentative="0">
      <w:start w:val="1"/>
      <w:numFmt w:val="lowerRoman"/>
      <w:lvlText w:val="%6."/>
      <w:lvlJc w:val="right"/>
      <w:pPr>
        <w:ind w:left="2696" w:hanging="420"/>
      </w:pPr>
    </w:lvl>
    <w:lvl w:ilvl="6" w:tentative="0">
      <w:start w:val="1"/>
      <w:numFmt w:val="decimal"/>
      <w:lvlText w:val="%7."/>
      <w:lvlJc w:val="left"/>
      <w:pPr>
        <w:ind w:left="3116" w:hanging="420"/>
      </w:pPr>
    </w:lvl>
    <w:lvl w:ilvl="7" w:tentative="0">
      <w:start w:val="1"/>
      <w:numFmt w:val="lowerLetter"/>
      <w:lvlText w:val="%8)"/>
      <w:lvlJc w:val="left"/>
      <w:pPr>
        <w:ind w:left="3536" w:hanging="420"/>
      </w:pPr>
    </w:lvl>
    <w:lvl w:ilvl="8" w:tentative="0">
      <w:start w:val="1"/>
      <w:numFmt w:val="lowerRoman"/>
      <w:lvlText w:val="%9."/>
      <w:lvlJc w:val="righ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2552"/>
    <w:rsid w:val="00D01CF5"/>
    <w:rsid w:val="44B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2021-11-25T01:44:00Z</dcterms:created>
  <dc:creator>歆吖  a</dc:creator>
  <cp:lastModifiedBy>谭聪</cp:lastModifiedBy>
  <dcterms:modified xsi:type="dcterms:W3CDTF">2021-12-02T02:34:35Z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12167D73F00A454F9C0E29452CD36896</vt:lpwstr>
  </property>
</Properties>
</file>