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附件2：</w:t>
      </w:r>
    </w:p>
    <w:p>
      <w:pPr>
        <w:jc w:val="both"/>
        <w:rPr>
          <w:rFonts w:hint="eastAsia" w:ascii="方正小标宋简体" w:hAnsi="黑体" w:eastAsia="方正小标宋简体"/>
          <w:spacing w:val="-11"/>
          <w:sz w:val="32"/>
          <w:szCs w:val="32"/>
        </w:rPr>
      </w:pPr>
      <w:r>
        <w:rPr>
          <w:rFonts w:hint="eastAsia" w:ascii="方正小标宋简体" w:hAnsi="黑体" w:eastAsia="方正小标宋简体"/>
          <w:spacing w:val="-11"/>
          <w:sz w:val="32"/>
          <w:szCs w:val="32"/>
        </w:rPr>
        <w:t>省预拌混凝土企业总工、试验室主任(技术、质量负责人)培训班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参加培训学习学员健康筛查信息采集表</w:t>
      </w:r>
    </w:p>
    <w:p>
      <w:pPr>
        <w:autoSpaceDE w:val="0"/>
        <w:autoSpaceDN w:val="0"/>
        <w:adjustRightInd w:val="0"/>
        <w:jc w:val="left"/>
        <w:rPr>
          <w:rFonts w:ascii="宋体" w:hAnsi="宋体" w:cs="宋体"/>
          <w:kern w:val="0"/>
          <w:sz w:val="24"/>
        </w:rPr>
      </w:pPr>
    </w:p>
    <w:tbl>
      <w:tblPr>
        <w:tblStyle w:val="3"/>
        <w:tblW w:w="97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992"/>
        <w:gridCol w:w="1207"/>
        <w:gridCol w:w="2202"/>
        <w:gridCol w:w="2346"/>
        <w:gridCol w:w="1699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34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17780</wp:posOffset>
                      </wp:positionV>
                      <wp:extent cx="847725" cy="1524000"/>
                      <wp:effectExtent l="4445" t="2540" r="5080" b="16510"/>
                      <wp:wrapNone/>
                      <wp:docPr id="3" name="直接箭头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152400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.65pt;margin-top:1.4pt;height:120pt;width:66.75pt;z-index:251658240;mso-width-relative:page;mso-height-relative:page;" o:connectortype="straight" filled="f" stroked="t" coordsize="21600,21600" o:gfxdata="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0dHGHX&#10;AAAACAEAAA8AAAAAAAAAAQAgAAAAIgAAAGRycy9kb3ducmV2LnhtbFBLAQIUABQAAAAIAIdO4kDB&#10;mkXf6AEAAKMDAAAOAAAAAAAAAAEAIAAAACYBAABkcnMvZTJvRG9jLnhtbFBLBQYAAAAABgAGAFkB&#10;AACA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 xml:space="preserve">    情形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楷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楷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楷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姓名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1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2</w:t>
            </w:r>
          </w:p>
        </w:tc>
        <w:tc>
          <w:tcPr>
            <w:tcW w:w="220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3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4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  <w:jc w:val="center"/>
        </w:trPr>
        <w:tc>
          <w:tcPr>
            <w:tcW w:w="1347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健康码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①红码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②黄码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③绿码</w:t>
            </w:r>
          </w:p>
        </w:tc>
        <w:tc>
          <w:tcPr>
            <w:tcW w:w="120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14 天内旅居地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〔省/市〕</w:t>
            </w:r>
          </w:p>
        </w:tc>
        <w:tc>
          <w:tcPr>
            <w:tcW w:w="2202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属于下面哪种情形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①确诊病例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②无症状感染者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③密切接触者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④以上都不是</w:t>
            </w:r>
          </w:p>
        </w:tc>
        <w:tc>
          <w:tcPr>
            <w:tcW w:w="234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14 天内有以下症状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①发热②乏力③咳嗽或打喷嚏④咽痛⑤腹泻⑥呕吐⑦黄疸⑧皮疹⑨结膜充血⑩都没有</w:t>
            </w:r>
          </w:p>
        </w:tc>
        <w:tc>
          <w:tcPr>
            <w:tcW w:w="1705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48小时内核酸检测结果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①阳性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②阴性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③无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42" w:hRule="atLeast"/>
          <w:jc w:val="center"/>
        </w:trPr>
        <w:tc>
          <w:tcPr>
            <w:tcW w:w="13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220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234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42" w:hRule="atLeast"/>
          <w:jc w:val="center"/>
        </w:trPr>
        <w:tc>
          <w:tcPr>
            <w:tcW w:w="13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220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234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42" w:hRule="atLeast"/>
          <w:jc w:val="center"/>
        </w:trPr>
        <w:tc>
          <w:tcPr>
            <w:tcW w:w="13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220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234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42" w:hRule="atLeast"/>
          <w:jc w:val="center"/>
        </w:trPr>
        <w:tc>
          <w:tcPr>
            <w:tcW w:w="13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220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234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楷体"/>
                <w:kern w:val="0"/>
                <w:szCs w:val="21"/>
              </w:rPr>
            </w:pPr>
          </w:p>
        </w:tc>
      </w:tr>
    </w:tbl>
    <w:p>
      <w:pPr>
        <w:jc w:val="left"/>
        <w:rPr>
          <w:rFonts w:ascii="宋体" w:hAnsi="宋体" w:cs="黑体"/>
          <w:kern w:val="0"/>
          <w:szCs w:val="21"/>
        </w:rPr>
      </w:pPr>
    </w:p>
    <w:p>
      <w:pPr>
        <w:jc w:val="left"/>
        <w:rPr>
          <w:rFonts w:hint="eastAsia" w:ascii="宋体" w:hAnsi="宋体" w:cs="黑体"/>
          <w:kern w:val="0"/>
          <w:szCs w:val="21"/>
        </w:rPr>
      </w:pPr>
    </w:p>
    <w:p>
      <w:pPr>
        <w:jc w:val="left"/>
        <w:rPr>
          <w:rFonts w:ascii="宋体" w:hAnsi="宋体" w:cs="仿宋"/>
          <w:kern w:val="0"/>
          <w:sz w:val="30"/>
          <w:szCs w:val="30"/>
        </w:rPr>
      </w:pPr>
      <w:r>
        <w:rPr>
          <w:rFonts w:hint="eastAsia" w:ascii="宋体" w:hAnsi="宋体" w:cs="仿宋"/>
          <w:kern w:val="0"/>
          <w:sz w:val="30"/>
          <w:szCs w:val="30"/>
        </w:rPr>
        <w:t>单位名称(盖章)：</w:t>
      </w:r>
      <w:r>
        <w:rPr>
          <w:rFonts w:hint="eastAsia" w:ascii="宋体" w:hAnsi="宋体" w:cs="仿宋"/>
          <w:kern w:val="0"/>
          <w:sz w:val="30"/>
          <w:szCs w:val="30"/>
          <w:u w:val="single"/>
        </w:rPr>
        <w:t xml:space="preserve"> </w:t>
      </w:r>
      <w:r>
        <w:rPr>
          <w:rFonts w:ascii="宋体" w:hAnsi="宋体" w:cs="仿宋"/>
          <w:kern w:val="0"/>
          <w:sz w:val="30"/>
          <w:szCs w:val="30"/>
          <w:u w:val="single"/>
        </w:rPr>
        <w:t xml:space="preserve">                     </w:t>
      </w:r>
      <w:r>
        <w:rPr>
          <w:rFonts w:ascii="宋体" w:hAnsi="宋体" w:cs="仿宋"/>
          <w:kern w:val="0"/>
          <w:sz w:val="30"/>
          <w:szCs w:val="30"/>
        </w:rPr>
        <w:t xml:space="preserve"> </w:t>
      </w:r>
    </w:p>
    <w:p>
      <w:pPr>
        <w:jc w:val="left"/>
        <w:rPr>
          <w:rFonts w:ascii="宋体" w:hAnsi="宋体" w:cs="仿宋"/>
          <w:kern w:val="0"/>
          <w:sz w:val="30"/>
          <w:szCs w:val="30"/>
        </w:rPr>
      </w:pPr>
    </w:p>
    <w:p>
      <w:pPr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仿宋"/>
          <w:kern w:val="0"/>
          <w:sz w:val="30"/>
          <w:szCs w:val="30"/>
        </w:rPr>
        <w:t>负 责 人 签 字：</w:t>
      </w:r>
      <w:r>
        <w:rPr>
          <w:rFonts w:ascii="宋体" w:hAnsi="宋体" w:cs="仿宋"/>
          <w:kern w:val="0"/>
          <w:sz w:val="30"/>
          <w:szCs w:val="30"/>
          <w:u w:val="single"/>
        </w:rPr>
        <w:t xml:space="preserve">       </w:t>
      </w:r>
      <w:r>
        <w:rPr>
          <w:rFonts w:hint="eastAsia" w:ascii="宋体" w:hAnsi="宋体" w:cs="仿宋"/>
          <w:kern w:val="0"/>
          <w:sz w:val="30"/>
          <w:szCs w:val="30"/>
          <w:u w:val="single"/>
        </w:rPr>
        <w:t xml:space="preserve">    </w:t>
      </w:r>
      <w:r>
        <w:rPr>
          <w:rFonts w:ascii="宋体" w:hAnsi="宋体" w:cs="仿宋"/>
          <w:kern w:val="0"/>
          <w:sz w:val="30"/>
          <w:szCs w:val="30"/>
          <w:u w:val="single"/>
        </w:rPr>
        <w:t xml:space="preserve">    </w:t>
      </w:r>
      <w:r>
        <w:rPr>
          <w:rFonts w:hint="eastAsia" w:ascii="宋体" w:hAnsi="宋体" w:cs="仿宋"/>
          <w:kern w:val="0"/>
          <w:sz w:val="30"/>
          <w:szCs w:val="30"/>
        </w:rPr>
        <w:t xml:space="preserve"> </w:t>
      </w:r>
      <w:r>
        <w:rPr>
          <w:rFonts w:ascii="宋体" w:hAnsi="宋体" w:cs="仿宋"/>
          <w:kern w:val="0"/>
          <w:sz w:val="30"/>
          <w:szCs w:val="30"/>
        </w:rPr>
        <w:t xml:space="preserve"> </w:t>
      </w:r>
      <w:r>
        <w:rPr>
          <w:rFonts w:hint="eastAsia" w:ascii="宋体" w:hAnsi="宋体" w:cs="仿宋"/>
          <w:kern w:val="0"/>
          <w:sz w:val="30"/>
          <w:szCs w:val="30"/>
        </w:rPr>
        <w:t xml:space="preserve">     电话：</w:t>
      </w:r>
      <w:r>
        <w:rPr>
          <w:rFonts w:ascii="宋体" w:hAnsi="宋体" w:cs="仿宋"/>
          <w:kern w:val="0"/>
          <w:sz w:val="30"/>
          <w:szCs w:val="30"/>
          <w:u w:val="single"/>
        </w:rPr>
        <w:t xml:space="preserve">        </w:t>
      </w:r>
      <w:r>
        <w:rPr>
          <w:rFonts w:hint="eastAsia" w:ascii="宋体" w:hAnsi="宋体" w:cs="仿宋"/>
          <w:kern w:val="0"/>
          <w:sz w:val="30"/>
          <w:szCs w:val="30"/>
          <w:u w:val="single"/>
        </w:rPr>
        <w:t xml:space="preserve">  </w:t>
      </w:r>
      <w:r>
        <w:rPr>
          <w:rFonts w:ascii="宋体" w:hAnsi="宋体" w:cs="仿宋"/>
          <w:kern w:val="0"/>
          <w:sz w:val="30"/>
          <w:szCs w:val="30"/>
          <w:u w:val="single"/>
        </w:rPr>
        <w:t xml:space="preserve">      </w:t>
      </w:r>
    </w:p>
    <w:p>
      <w:pPr>
        <w:rPr>
          <w:rFonts w:hint="eastAsia" w:ascii="宋体" w:hAnsi="宋体" w:cs="仿宋"/>
          <w:kern w:val="0"/>
          <w:sz w:val="30"/>
          <w:szCs w:val="30"/>
          <w:u w:val="single"/>
        </w:rPr>
      </w:pPr>
    </w:p>
    <w:p>
      <w:pPr>
        <w:rPr>
          <w:rFonts w:hint="eastAsia" w:ascii="宋体" w:hAnsi="宋体" w:cs="仿宋"/>
          <w:kern w:val="0"/>
          <w:sz w:val="30"/>
          <w:szCs w:val="30"/>
          <w:u w:val="single"/>
        </w:rPr>
      </w:pPr>
    </w:p>
    <w:p>
      <w:pPr>
        <w:jc w:val="right"/>
        <w:rPr>
          <w:rFonts w:hint="eastAsia" w:ascii="宋体" w:hAnsi="宋体" w:cs="仿宋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____</w:t>
      </w:r>
      <w:r>
        <w:rPr>
          <w:rFonts w:hint="eastAsia" w:ascii="宋体" w:hAnsi="宋体" w:cs="仿宋"/>
          <w:kern w:val="0"/>
          <w:sz w:val="30"/>
          <w:szCs w:val="30"/>
        </w:rPr>
        <w:t>年</w:t>
      </w:r>
      <w:r>
        <w:rPr>
          <w:rFonts w:hint="eastAsia" w:ascii="宋体" w:hAnsi="宋体" w:cs="宋体"/>
          <w:kern w:val="0"/>
          <w:sz w:val="30"/>
          <w:szCs w:val="30"/>
        </w:rPr>
        <w:t>____</w:t>
      </w:r>
      <w:r>
        <w:rPr>
          <w:rFonts w:hint="eastAsia" w:ascii="宋体" w:hAnsi="宋体" w:cs="仿宋"/>
          <w:kern w:val="0"/>
          <w:sz w:val="30"/>
          <w:szCs w:val="30"/>
        </w:rPr>
        <w:t>月</w:t>
      </w:r>
      <w:r>
        <w:rPr>
          <w:rFonts w:ascii="宋体" w:hAnsi="宋体" w:cs="仿宋"/>
          <w:kern w:val="0"/>
          <w:sz w:val="30"/>
          <w:szCs w:val="30"/>
          <w:u w:val="single"/>
        </w:rPr>
        <w:t xml:space="preserve">    </w:t>
      </w:r>
      <w:r>
        <w:rPr>
          <w:rFonts w:hint="eastAsia" w:ascii="宋体" w:hAnsi="宋体" w:cs="仿宋"/>
          <w:kern w:val="0"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D2DAE"/>
    <w:rsid w:val="6FFD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2022-06-06T06:49:00Z</dcterms:created>
  <dc:creator>Administrator</dc:creator>
  <cp:lastModifiedBy>Administrator</cp:lastModifiedBy>
  <dcterms:modified xsi:type="dcterms:W3CDTF">2022-06-06T06:59:50Z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