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-694055</wp:posOffset>
            </wp:positionV>
            <wp:extent cx="1511935" cy="474980"/>
            <wp:effectExtent l="0" t="0" r="2540" b="1270"/>
            <wp:wrapNone/>
            <wp:docPr id="5" name="图片 5" descr="组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组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V5产品功能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简要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介绍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功能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简要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default" w:ascii="苹方 中等" w:hAnsi="苹方 中等" w:eastAsia="苹方 中等" w:cs="苹方 中等"/>
          <w:lang w:val="en-US" w:eastAsia="zh-CN"/>
        </w:rPr>
        <w:t>“</w:t>
      </w:r>
      <w:r>
        <w:rPr>
          <w:rFonts w:hint="eastAsia" w:ascii="苹方 中等" w:hAnsi="苹方 中等" w:eastAsia="苹方 中等" w:cs="苹方 中等"/>
          <w:lang w:val="en-US" w:eastAsia="zh-CN"/>
        </w:rPr>
        <w:t>V5”是针对KTV设计的一款音响系统处理器，既</w:t>
      </w:r>
      <w:r>
        <w:rPr>
          <w:rFonts w:hint="eastAsia" w:ascii="苹方 中等" w:hAnsi="苹方 中等" w:eastAsia="苹方 中等" w:cs="苹方 中等"/>
        </w:rPr>
        <w:t>具有人声效果处理功能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同时又具有音箱管理功能。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20" w:firstLineChars="20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以下是“V5”的功能简介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采用</w:t>
      </w:r>
      <w:r>
        <w:rPr>
          <w:rFonts w:hint="eastAsia" w:ascii="苹方 中等" w:hAnsi="苹方 中等" w:eastAsia="苹方 中等" w:cs="苹方 中等"/>
          <w:lang w:val="en-US" w:eastAsia="zh-CN"/>
        </w:rPr>
        <w:t>美国ADI</w:t>
      </w:r>
      <w:r>
        <w:rPr>
          <w:rFonts w:hint="eastAsia" w:ascii="苹方 中等" w:hAnsi="苹方 中等" w:eastAsia="苹方 中等" w:cs="苹方 中等"/>
        </w:rPr>
        <w:t>双核心</w:t>
      </w:r>
      <w:r>
        <w:rPr>
          <w:rFonts w:hint="eastAsia" w:ascii="苹方 中等" w:hAnsi="苹方 中等" w:eastAsia="苹方 中等" w:cs="苹方 中等"/>
          <w:lang w:val="en-US" w:eastAsia="zh-CN"/>
        </w:rPr>
        <w:t>DSP</w:t>
      </w:r>
      <w:r>
        <w:rPr>
          <w:rFonts w:hint="eastAsia" w:ascii="苹方 中等" w:hAnsi="苹方 中等" w:eastAsia="苹方 中等" w:cs="苹方 中等"/>
        </w:rPr>
        <w:t>芯片</w:t>
      </w:r>
      <w:r>
        <w:rPr>
          <w:rFonts w:hint="eastAsia" w:ascii="苹方 中等" w:hAnsi="苹方 中等" w:eastAsia="苹方 中等" w:cs="苹方 中等"/>
          <w:lang w:eastAsia="zh-CN"/>
        </w:rPr>
        <w:t>“</w:t>
      </w:r>
      <w:r>
        <w:rPr>
          <w:rFonts w:hint="eastAsia" w:ascii="苹方 中等" w:hAnsi="苹方 中等" w:eastAsia="苹方 中等" w:cs="苹方 中等"/>
          <w:lang w:val="en-US" w:eastAsia="zh-CN"/>
        </w:rPr>
        <w:t>ADSP-21571”</w:t>
      </w:r>
      <w:r>
        <w:rPr>
          <w:rFonts w:hint="eastAsia" w:ascii="苹方 中等" w:hAnsi="苹方 中等" w:eastAsia="苹方 中等" w:cs="苹方 中等"/>
        </w:rPr>
        <w:t>进行音频</w:t>
      </w:r>
      <w:r>
        <w:rPr>
          <w:rFonts w:hint="eastAsia" w:ascii="苹方 中等" w:hAnsi="苹方 中等" w:eastAsia="苹方 中等" w:cs="苹方 中等"/>
          <w:lang w:val="en-US" w:eastAsia="zh-CN"/>
        </w:rPr>
        <w:t>数据</w:t>
      </w:r>
      <w:r>
        <w:rPr>
          <w:rFonts w:hint="eastAsia" w:ascii="苹方 中等" w:hAnsi="苹方 中等" w:eastAsia="苹方 中等" w:cs="苹方 中等"/>
        </w:rPr>
        <w:t>处理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64</w:t>
      </w:r>
      <w:r>
        <w:rPr>
          <w:rFonts w:hint="eastAsia" w:ascii="苹方 中等" w:hAnsi="苹方 中等" w:eastAsia="苹方 中等" w:cs="苹方 中等"/>
          <w:lang w:val="en-US" w:eastAsia="zh-CN"/>
        </w:rPr>
        <w:t>B</w:t>
      </w:r>
      <w:r>
        <w:rPr>
          <w:rFonts w:hint="eastAsia" w:ascii="苹方 中等" w:hAnsi="苹方 中等" w:eastAsia="苹方 中等" w:cs="苹方 中等"/>
        </w:rPr>
        <w:t>it高精度运算</w:t>
      </w:r>
      <w:r>
        <w:rPr>
          <w:rFonts w:hint="eastAsia" w:ascii="苹方 中等" w:hAnsi="苹方 中等" w:eastAsia="苹方 中等" w:cs="苹方 中等"/>
          <w:lang w:val="en-US" w:eastAsia="zh-CN"/>
        </w:rPr>
        <w:t>架构：</w:t>
      </w:r>
      <w:r>
        <w:rPr>
          <w:rFonts w:hint="eastAsia" w:ascii="苹方 中等" w:hAnsi="苹方 中等" w:eastAsia="苹方 中等" w:cs="苹方 中等"/>
        </w:rPr>
        <w:t>为处理器的算法提供强大运算能力支持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96kHz高采样率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数据处理后保持高保真、高还原特性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麦克风移频</w:t>
      </w:r>
      <w:r>
        <w:rPr>
          <w:rFonts w:hint="eastAsia" w:ascii="苹方 中等" w:hAnsi="苹方 中等" w:eastAsia="苹方 中等" w:cs="苹方 中等"/>
          <w:lang w:val="en-US" w:eastAsia="zh-CN"/>
        </w:rPr>
        <w:t>可有效防止啸叫，</w:t>
      </w:r>
      <w:r>
        <w:rPr>
          <w:rFonts w:hint="eastAsia" w:ascii="苹方 中等" w:hAnsi="苹方 中等" w:eastAsia="苹方 中等" w:cs="苹方 中等"/>
        </w:rPr>
        <w:t>有2Hz～8Hz可选，并可选择“OFF”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hint="eastAsia" w:ascii="宋体" w:hAnsi="宋体" w:eastAsia="宋体" w:cs="宋体"/>
          <w:b w:val="0"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自动噪声门：无需调节，可有效降噪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default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效果动态调节：让演唱者的人声更具有感染力</w:t>
      </w:r>
    </w:p>
    <w:p>
      <w:pPr>
        <w:numPr>
          <w:ilvl w:val="0"/>
          <w:numId w:val="2"/>
        </w:numPr>
        <w:spacing w:line="400" w:lineRule="exact"/>
        <w:ind w:left="420" w:leftChars="0" w:hanging="420" w:firstLineChars="0"/>
        <w:rPr>
          <w:rFonts w:ascii="苹方 中等" w:hAnsi="苹方 中等" w:eastAsia="苹方 中等" w:cs="苹方 中等"/>
          <w:lang w:val="ru-RU"/>
        </w:rPr>
      </w:pPr>
      <w:r>
        <w:rPr>
          <w:rFonts w:hint="eastAsia" w:ascii="苹方 中等" w:hAnsi="苹方 中等" w:eastAsia="苹方 中等" w:cs="苹方 中等"/>
          <w:lang w:val="ru-RU"/>
        </w:rPr>
        <w:t>各输出通道的混音器</w:t>
      </w:r>
      <w:r>
        <w:rPr>
          <w:rFonts w:hint="eastAsia" w:ascii="苹方 中等" w:hAnsi="苹方 中等" w:eastAsia="苹方 中等" w:cs="苹方 中等"/>
          <w:lang w:val="ru-RU"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</w:t>
      </w:r>
      <w:r>
        <w:rPr>
          <w:rFonts w:hint="eastAsia" w:ascii="苹方 中等" w:hAnsi="苹方 中等" w:eastAsia="苹方 中等" w:cs="苹方 中等"/>
          <w:lang w:val="ru-RU"/>
        </w:rPr>
        <w:t>设置音乐</w:t>
      </w:r>
      <w:r>
        <w:rPr>
          <w:rFonts w:hint="eastAsia" w:ascii="苹方 中等" w:hAnsi="苹方 中等" w:eastAsia="苹方 中等" w:cs="苹方 中等"/>
          <w:lang w:val="ru-RU" w:eastAsia="zh-CN"/>
        </w:rPr>
        <w:t>、</w:t>
      </w:r>
      <w:r>
        <w:rPr>
          <w:rFonts w:hint="eastAsia" w:ascii="苹方 中等" w:hAnsi="苹方 中等" w:eastAsia="苹方 中等" w:cs="苹方 中等"/>
          <w:lang w:val="ru-RU"/>
        </w:rPr>
        <w:t>麦克风</w:t>
      </w:r>
      <w:r>
        <w:rPr>
          <w:rFonts w:hint="eastAsia" w:ascii="苹方 中等" w:hAnsi="苹方 中等" w:eastAsia="苹方 中等" w:cs="苹方 中等"/>
          <w:lang w:val="en-US" w:eastAsia="zh-CN"/>
        </w:rPr>
        <w:t>及效果</w:t>
      </w:r>
      <w:r>
        <w:rPr>
          <w:rFonts w:hint="eastAsia" w:ascii="苹方 中等" w:hAnsi="苹方 中等" w:eastAsia="苹方 中等" w:cs="苹方 中等"/>
          <w:lang w:val="ru-RU"/>
        </w:rPr>
        <w:t xml:space="preserve">混合比例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苹方 中等" w:hAnsi="苹方 中等" w:eastAsia="苹方 中等" w:cs="苹方 中等"/>
        </w:rPr>
        <w:t>各输出通道均设有</w:t>
      </w:r>
      <w:r>
        <w:rPr>
          <w:rFonts w:hint="eastAsia" w:ascii="苹方 中等" w:hAnsi="苹方 中等" w:eastAsia="苹方 中等" w:cs="苹方 中等"/>
          <w:lang w:eastAsia="zh-CN"/>
        </w:rPr>
        <w:t>“</w:t>
      </w:r>
      <w:r>
        <w:rPr>
          <w:rFonts w:hint="eastAsia" w:ascii="苹方 中等" w:hAnsi="苹方 中等" w:eastAsia="苹方 中等" w:cs="苹方 中等"/>
        </w:rPr>
        <w:t>双引擎压限</w:t>
      </w:r>
      <w:r>
        <w:rPr>
          <w:rFonts w:hint="eastAsia" w:ascii="苹方 中等" w:hAnsi="苹方 中等" w:eastAsia="苹方 中等" w:cs="苹方 中等"/>
          <w:lang w:eastAsia="zh-CN"/>
        </w:rPr>
        <w:t>”：</w:t>
      </w:r>
      <w:r>
        <w:rPr>
          <w:rFonts w:hint="eastAsia" w:ascii="苹方 中等" w:hAnsi="苹方 中等" w:eastAsia="苹方 中等" w:cs="苹方 中等"/>
          <w:lang w:val="en-US" w:eastAsia="zh-CN"/>
        </w:rPr>
        <w:t>可最大限度保护音响设备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各</w:t>
      </w:r>
      <w:r>
        <w:rPr>
          <w:rFonts w:hint="eastAsia" w:ascii="苹方 中等" w:hAnsi="苹方 中等" w:eastAsia="苹方 中等" w:cs="苹方 中等"/>
          <w:lang w:val="en-US" w:eastAsia="zh-CN"/>
        </w:rPr>
        <w:t>输出</w:t>
      </w:r>
      <w:r>
        <w:rPr>
          <w:rFonts w:hint="eastAsia" w:ascii="苹方 中等" w:hAnsi="苹方 中等" w:eastAsia="苹方 中等" w:cs="苹方 中等"/>
        </w:rPr>
        <w:t>通道均设有均衡调</w:t>
      </w:r>
      <w:r>
        <w:rPr>
          <w:rFonts w:hint="eastAsia" w:ascii="苹方 中等" w:hAnsi="苹方 中等" w:eastAsia="苹方 中等" w:cs="苹方 中等"/>
          <w:lang w:val="en-US" w:eastAsia="zh-CN"/>
        </w:rPr>
        <w:t>节功能、</w:t>
      </w:r>
      <w:r>
        <w:rPr>
          <w:rFonts w:hint="eastAsia" w:ascii="苹方 中等" w:hAnsi="苹方 中等" w:eastAsia="苹方 中等" w:cs="苹方 中等"/>
        </w:rPr>
        <w:t>延时功能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ru-RU"/>
        </w:rPr>
        <w:t>设管理</w:t>
      </w:r>
      <w:r>
        <w:rPr>
          <w:rFonts w:hint="eastAsia" w:ascii="苹方 中等" w:hAnsi="苹方 中等" w:eastAsia="苹方 中等" w:cs="苹方 中等"/>
          <w:lang w:val="en-US" w:eastAsia="zh-CN"/>
        </w:rPr>
        <w:t>员</w:t>
      </w:r>
      <w:r>
        <w:rPr>
          <w:rFonts w:hint="eastAsia" w:ascii="苹方 中等" w:hAnsi="苹方 中等" w:eastAsia="苹方 中等" w:cs="苹方 中等"/>
          <w:lang w:val="ru-RU"/>
        </w:rPr>
        <w:t>模式与用户模式：管理</w:t>
      </w:r>
      <w:r>
        <w:rPr>
          <w:rFonts w:hint="eastAsia" w:ascii="苹方 中等" w:hAnsi="苹方 中等" w:eastAsia="苹方 中等" w:cs="苹方 中等"/>
          <w:lang w:val="en-US" w:eastAsia="zh-CN"/>
        </w:rPr>
        <w:t>员</w:t>
      </w:r>
      <w:r>
        <w:rPr>
          <w:rFonts w:hint="eastAsia" w:ascii="苹方 中等" w:hAnsi="苹方 中等" w:eastAsia="苹方 中等" w:cs="苹方 中等"/>
          <w:lang w:val="ru-RU"/>
        </w:rPr>
        <w:t>模式</w:t>
      </w:r>
      <w:r>
        <w:rPr>
          <w:rFonts w:hint="eastAsia" w:ascii="苹方 中等" w:hAnsi="苹方 中等" w:eastAsia="苹方 中等" w:cs="苹方 中等"/>
          <w:lang w:val="en-US" w:eastAsia="zh-CN"/>
        </w:rPr>
        <w:t>下可存储、</w:t>
      </w:r>
      <w:r>
        <w:rPr>
          <w:rFonts w:hint="eastAsia" w:ascii="苹方 中等" w:hAnsi="苹方 中等" w:eastAsia="苹方 中等" w:cs="苹方 中等"/>
          <w:lang w:val="ru-RU"/>
        </w:rPr>
        <w:t xml:space="preserve">调整参数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  <w:lang w:val="en-US" w:eastAsia="zh-CN"/>
        </w:rPr>
        <w:t>设备内部</w:t>
      </w:r>
      <w:r>
        <w:rPr>
          <w:rFonts w:hint="eastAsia" w:ascii="苹方 中等" w:hAnsi="苹方 中等" w:eastAsia="苹方 中等" w:cs="苹方 中等"/>
        </w:rPr>
        <w:t>可</w:t>
      </w:r>
      <w:r>
        <w:rPr>
          <w:rFonts w:hint="eastAsia" w:ascii="苹方 中等" w:hAnsi="苹方 中等" w:eastAsia="苹方 中等" w:cs="苹方 中等"/>
          <w:lang w:val="en-US" w:eastAsia="zh-CN"/>
        </w:rPr>
        <w:t>预</w:t>
      </w:r>
      <w:r>
        <w:rPr>
          <w:rFonts w:hint="eastAsia" w:ascii="苹方 中等" w:hAnsi="苹方 中等" w:eastAsia="苹方 中等" w:cs="苹方 中等"/>
        </w:rPr>
        <w:t>存9种</w:t>
      </w:r>
      <w:r>
        <w:rPr>
          <w:rFonts w:hint="eastAsia" w:ascii="苹方 中等" w:hAnsi="苹方 中等" w:eastAsia="苹方 中等" w:cs="苹方 中等"/>
          <w:lang w:val="en-US" w:eastAsia="zh-CN"/>
        </w:rPr>
        <w:t>效果</w:t>
      </w:r>
      <w:r>
        <w:rPr>
          <w:rFonts w:hint="eastAsia" w:ascii="苹方 中等" w:hAnsi="苹方 中等" w:eastAsia="苹方 中等" w:cs="苹方 中等"/>
        </w:rPr>
        <w:t>模式</w:t>
      </w:r>
      <w:r>
        <w:rPr>
          <w:rFonts w:hint="eastAsia" w:ascii="苹方 中等" w:hAnsi="苹方 中等" w:eastAsia="苹方 中等" w:cs="苹方 中等"/>
          <w:lang w:val="en-US" w:eastAsia="zh-CN"/>
        </w:rPr>
        <w:t>,可用遥控器选择想要的模式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录音输出端口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</w:rPr>
        <w:t>可将后置输出信号输出至外部录音设备</w:t>
      </w:r>
      <w:r>
        <w:rPr>
          <w:rFonts w:hint="eastAsia" w:ascii="苹方 中等" w:hAnsi="苹方 中等" w:eastAsia="苹方 中等" w:cs="苹方 中等"/>
          <w:lang w:val="en-US" w:eastAsia="zh-CN"/>
        </w:rPr>
        <w:t>进行存储</w:t>
      </w:r>
      <w:r>
        <w:rPr>
          <w:rFonts w:hint="eastAsia" w:ascii="苹方 中等" w:hAnsi="苹方 中等" w:eastAsia="苹方 中等" w:cs="苹方 中等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便捷的PC用户界面软件，可中英文切换</w:t>
      </w:r>
      <w:r>
        <w:rPr>
          <w:rFonts w:hint="eastAsia" w:ascii="苹方 中等" w:hAnsi="苹方 中等" w:eastAsia="苹方 中等" w:cs="苹方 中等"/>
          <w:lang w:eastAsia="zh-CN"/>
        </w:rPr>
        <w:t>，</w:t>
      </w:r>
      <w:r>
        <w:rPr>
          <w:rFonts w:hint="eastAsia" w:ascii="苹方 中等" w:hAnsi="苹方 中等" w:eastAsia="苹方 中等" w:cs="苹方 中等"/>
          <w:lang w:val="en-US" w:eastAsia="zh-CN"/>
        </w:rPr>
        <w:t>方便用户根据使用习惯选择语言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</w:rPr>
      </w:pPr>
      <w:r>
        <w:rPr>
          <w:rFonts w:hint="eastAsia" w:ascii="苹方 中等" w:hAnsi="苹方 中等" w:eastAsia="苹方 中等" w:cs="苹方 中等"/>
        </w:rPr>
        <w:t>通过RS232接口连接电脑调节参数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保障数据传输的稳定性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hanging="420" w:firstLine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软件</w:t>
      </w:r>
      <w:bookmarkStart w:id="0" w:name="_GoBack"/>
      <w:bookmarkEnd w:id="0"/>
      <w:r>
        <w:rPr>
          <w:rFonts w:hint="eastAsia" w:ascii="苹方 中等" w:hAnsi="苹方 中等" w:eastAsia="苹方 中等" w:cs="苹方 中等"/>
        </w:rPr>
        <w:t>自带音频测试系统</w:t>
      </w:r>
      <w:r>
        <w:rPr>
          <w:rFonts w:hint="eastAsia" w:ascii="苹方 中等" w:hAnsi="苹方 中等" w:eastAsia="苹方 中等" w:cs="苹方 中等"/>
          <w:lang w:eastAsia="zh-CN"/>
        </w:rPr>
        <w:t>：</w:t>
      </w:r>
      <w:r>
        <w:rPr>
          <w:rFonts w:hint="eastAsia" w:ascii="苹方 中等" w:hAnsi="苹方 中等" w:eastAsia="苹方 中等" w:cs="苹方 中等"/>
          <w:lang w:val="en-US" w:eastAsia="zh-CN"/>
        </w:rPr>
        <w:t>可精准测量音频数据，帮助使用者快速准确调出理想声音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苹方 中等" w:hAnsi="苹方 中等" w:eastAsia="苹方 中等" w:cs="苹方 中等"/>
          <w:lang w:val="en-US" w:eastAsia="zh-CN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产品图片</w:t>
      </w:r>
    </w:p>
    <w:p>
      <w:pPr>
        <w:jc w:val="left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441325</wp:posOffset>
            </wp:positionV>
            <wp:extent cx="5237480" cy="772160"/>
            <wp:effectExtent l="0" t="0" r="1270" b="8890"/>
            <wp:wrapTopAndBottom/>
            <wp:docPr id="3" name="图片 3" descr="e93b9a85642943384f57f2964a2bd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3b9a85642943384f57f2964a2bd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eastAsia="zh-CN"/>
        </w:rPr>
      </w:pPr>
      <w:r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5267325" cy="913765"/>
            <wp:effectExtent l="0" t="0" r="9525" b="635"/>
            <wp:docPr id="1" name="图片 1" descr="新V5后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V5后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V5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产品参数</w:t>
      </w:r>
    </w:p>
    <w:p>
      <w:pPr>
        <w:jc w:val="left"/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</w:rPr>
      </w:pPr>
    </w:p>
    <w:tbl>
      <w:tblPr>
        <w:tblStyle w:val="3"/>
        <w:tblW w:w="8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音乐端口最大输入电平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输出通道最大输出电平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  <w:lang w:val="en-US" w:eastAsia="zh-CN"/>
              </w:rPr>
              <w:t>17</w:t>
            </w:r>
            <w:r>
              <w:rPr>
                <w:rFonts w:hint="eastAsia"/>
              </w:rPr>
              <w:t>dBu（</w:t>
            </w:r>
            <w:r>
              <w:rPr>
                <w:rFonts w:hint="eastAsia"/>
                <w:lang w:val="en-US" w:eastAsia="zh-CN"/>
              </w:rPr>
              <w:t>5.4</w:t>
            </w:r>
            <w:r>
              <w:rPr>
                <w:rFonts w:hint="eastAsia"/>
              </w:rPr>
              <w:t>V 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麦克风输入灵敏度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>450</w:t>
            </w:r>
            <w:r>
              <w:rPr>
                <w:rFonts w:hint="eastAsia"/>
              </w:rPr>
              <w:t>mV（out：</w:t>
            </w:r>
            <w:r>
              <w:rPr>
                <w:rFonts w:hint="eastAsia"/>
                <w:lang w:val="en-US" w:eastAsia="zh-CN"/>
              </w:rPr>
              <w:t>4.9</w:t>
            </w:r>
            <w:r>
              <w:rPr>
                <w:rFonts w:hint="eastAsia"/>
              </w:rPr>
              <w:t>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信噪比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&gt;1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适应电源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220V /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设备净重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苹方 中等" w:hAnsi="苹方 中等" w:eastAsia="苹方 中等" w:cs="苹方 中等"/>
                <w:sz w:val="18"/>
                <w:szCs w:val="18"/>
              </w:rPr>
            </w:pPr>
            <w:r>
              <w:rPr>
                <w:rFonts w:hint="eastAsia" w:ascii="苹方 中等" w:hAnsi="苹方 中等" w:eastAsia="苹方 中等" w:cs="苹方 中等"/>
                <w:sz w:val="18"/>
                <w:szCs w:val="18"/>
              </w:rPr>
              <w:t>设备尺寸（长、宽、高）</w:t>
            </w:r>
          </w:p>
        </w:tc>
        <w:tc>
          <w:tcPr>
            <w:tcW w:w="6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483 x 2</w:t>
            </w:r>
            <w:r>
              <w:rPr>
                <w:rFonts w:hint="eastAsia"/>
                <w:lang w:val="en-US" w:eastAsia="zh-CN"/>
              </w:rPr>
              <w:t>05</w:t>
            </w:r>
            <w:r>
              <w:rPr>
                <w:rFonts w:hint="eastAsia"/>
              </w:rPr>
              <w:t xml:space="preserve"> x 4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val="en-US" w:eastAsia="zh-CN"/>
              </w:rPr>
              <w:t>(1U)</w:t>
            </w:r>
          </w:p>
        </w:tc>
      </w:tr>
    </w:tbl>
    <w:p>
      <w:pPr>
        <w:jc w:val="left"/>
        <w:rPr>
          <w:rStyle w:val="5"/>
          <w:rFonts w:hint="default" w:ascii="微软雅黑" w:hAnsi="微软雅黑" w:eastAsia="微软雅黑" w:cs="微软雅黑"/>
          <w:b/>
          <w:i w:val="0"/>
          <w:caps w:val="0"/>
          <w:color w:val="666666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22677"/>
      <w:pgMar w:top="1440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4ADFE"/>
    <w:multiLevelType w:val="singleLevel"/>
    <w:tmpl w:val="8194A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AA2BF47"/>
    <w:multiLevelType w:val="singleLevel"/>
    <w:tmpl w:val="7AA2BF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C0A1B9F"/>
    <w:multiLevelType w:val="singleLevel"/>
    <w:tmpl w:val="7C0A1B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75E"/>
    <w:rsid w:val="0B524541"/>
    <w:rsid w:val="0E775597"/>
    <w:rsid w:val="1D9C5944"/>
    <w:rsid w:val="1FF453D0"/>
    <w:rsid w:val="20745AD5"/>
    <w:rsid w:val="21E502CB"/>
    <w:rsid w:val="24977838"/>
    <w:rsid w:val="25924C23"/>
    <w:rsid w:val="263D793E"/>
    <w:rsid w:val="283C2BCC"/>
    <w:rsid w:val="2A222B3E"/>
    <w:rsid w:val="2BFC2575"/>
    <w:rsid w:val="3B0746EF"/>
    <w:rsid w:val="3C5A06CA"/>
    <w:rsid w:val="436358D8"/>
    <w:rsid w:val="4D2064D7"/>
    <w:rsid w:val="50727505"/>
    <w:rsid w:val="50AF68EE"/>
    <w:rsid w:val="51FA2102"/>
    <w:rsid w:val="54CD61AF"/>
    <w:rsid w:val="55A64A72"/>
    <w:rsid w:val="5C83775E"/>
    <w:rsid w:val="5CBE5CDA"/>
    <w:rsid w:val="637E24EB"/>
    <w:rsid w:val="668A38C7"/>
    <w:rsid w:val="67623D0A"/>
    <w:rsid w:val="6DC978B6"/>
    <w:rsid w:val="6EE63285"/>
    <w:rsid w:val="76004806"/>
    <w:rsid w:val="76E2078F"/>
    <w:rsid w:val="77007C4C"/>
    <w:rsid w:val="7792494C"/>
    <w:rsid w:val="79DC7FCD"/>
    <w:rsid w:val="7EA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625</Characters>
  <Lines>0</Lines>
  <Paragraphs>0</Paragraphs>
  <TotalTime>0</TotalTime>
  <ScaleCrop>false</ScaleCrop>
  <LinksUpToDate>false</LinksUpToDate>
  <CharactersWithSpaces>637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2021-03-19T02:16:00Z</dcterms:created>
  <dc:creator>86180</dc:creator>
  <cp:lastModifiedBy>Ghost</cp:lastModifiedBy>
  <dcterms:modified xsi:type="dcterms:W3CDTF">2022-04-06T09:19:05Z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620C9C50E6AA4DD1B2C2EF02FC7EA7F0</vt:lpwstr>
  </property>
</Properties>
</file>