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D57F" w14:textId="73187321" w:rsidR="00E16933" w:rsidRDefault="00A6316C" w:rsidP="00A6316C">
      <w:pPr>
        <w:spacing w:beforeLines="200" w:before="624" w:afterLines="100" w:after="312"/>
        <w:jc w:val="center"/>
        <w:outlineLvl w:val="1"/>
        <w:rPr>
          <w:rFonts w:ascii="方正小标宋_GBK" w:eastAsia="方正小标宋_GBK" w:hAnsi="方正小标宋_GBK" w:cs="方正小标宋_GBK"/>
          <w:bCs/>
          <w:sz w:val="44"/>
          <w:szCs w:val="44"/>
        </w:rPr>
      </w:pPr>
      <w:bookmarkStart w:id="0" w:name="_Toc504426712"/>
      <w:bookmarkStart w:id="1" w:name="_Toc472413330"/>
      <w:bookmarkStart w:id="2" w:name="_Toc470681833"/>
      <w:bookmarkStart w:id="3" w:name="_Toc505462631"/>
      <w:bookmarkStart w:id="4" w:name="_Toc471590741"/>
      <w:bookmarkStart w:id="5" w:name="_Toc472492204"/>
      <w:bookmarkStart w:id="6" w:name="_Toc3896317"/>
      <w:bookmarkStart w:id="7" w:name="_Toc505462979"/>
      <w:bookmarkStart w:id="8" w:name="_Toc500974148"/>
      <w:r>
        <w:rPr>
          <w:rFonts w:ascii="方正小标宋_GBK" w:eastAsia="方正小标宋_GBK" w:hAnsi="方正小标宋_GBK" w:cs="方正小标宋_GBK" w:hint="eastAsia"/>
          <w:bCs/>
          <w:sz w:val="44"/>
          <w:szCs w:val="44"/>
        </w:rPr>
        <w:t>贵州文化旅游职业学院</w:t>
      </w:r>
      <w:r w:rsidR="00000000">
        <w:rPr>
          <w:rFonts w:ascii="方正小标宋_GBK" w:eastAsia="方正小标宋_GBK" w:hAnsi="方正小标宋_GBK" w:cs="方正小标宋_GBK" w:hint="eastAsia"/>
          <w:bCs/>
          <w:sz w:val="44"/>
          <w:szCs w:val="44"/>
        </w:rPr>
        <w:t>关于加强差旅费报销管理的通知</w:t>
      </w:r>
      <w:bookmarkEnd w:id="0"/>
      <w:bookmarkEnd w:id="1"/>
      <w:bookmarkEnd w:id="2"/>
      <w:bookmarkEnd w:id="3"/>
      <w:bookmarkEnd w:id="4"/>
      <w:bookmarkEnd w:id="5"/>
      <w:bookmarkEnd w:id="6"/>
      <w:bookmarkEnd w:id="7"/>
      <w:bookmarkEnd w:id="8"/>
    </w:p>
    <w:p w14:paraId="2E463065" w14:textId="77777777" w:rsidR="00E1693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为加强和规范我校差旅费管理，根据贵州省省级党政机关差旅费管理办法（</w:t>
      </w:r>
      <w:proofErr w:type="gramStart"/>
      <w:r>
        <w:rPr>
          <w:rFonts w:ascii="仿宋_GB2312" w:eastAsia="仿宋_GB2312" w:hAnsi="仿宋_GB2312" w:cs="仿宋_GB2312" w:hint="eastAsia"/>
          <w:sz w:val="32"/>
          <w:szCs w:val="32"/>
        </w:rPr>
        <w:t>黔财行</w:t>
      </w:r>
      <w:proofErr w:type="gramEnd"/>
      <w:r>
        <w:rPr>
          <w:rFonts w:ascii="仿宋_GB2312" w:eastAsia="仿宋_GB2312" w:hAnsi="仿宋_GB2312" w:cs="仿宋_GB2312" w:hint="eastAsia"/>
          <w:sz w:val="32"/>
          <w:szCs w:val="32"/>
        </w:rPr>
        <w:t>〔2014〕19号）的相关规定，结合我校实际情况，对差旅费报销相关制度再次进行了梳理。现将相关内容通知如下，请校属各部门教职工认真学习并严格执行。</w:t>
      </w:r>
    </w:p>
    <w:p w14:paraId="55BB6290" w14:textId="77777777" w:rsidR="00E16933"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一、差旅费是指工作人员因公临时到常驻地以外地区出差所发生的城市间交通费、住宿费、伙食补助费和市内交通费。</w:t>
      </w:r>
    </w:p>
    <w:p w14:paraId="10C12048" w14:textId="77777777" w:rsidR="00E16933"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二、学校建立了公务</w:t>
      </w:r>
      <w:proofErr w:type="gramStart"/>
      <w:r>
        <w:rPr>
          <w:rFonts w:ascii="黑体" w:eastAsia="黑体" w:hAnsi="黑体" w:cs="黑体" w:hint="eastAsia"/>
          <w:sz w:val="32"/>
          <w:szCs w:val="32"/>
        </w:rPr>
        <w:t>差旅审批</w:t>
      </w:r>
      <w:proofErr w:type="gramEnd"/>
      <w:r>
        <w:rPr>
          <w:rFonts w:ascii="黑体" w:eastAsia="黑体" w:hAnsi="黑体" w:cs="黑体" w:hint="eastAsia"/>
          <w:sz w:val="32"/>
          <w:szCs w:val="32"/>
        </w:rPr>
        <w:t>制度，出差前必须按规定报经分管校领导批准，从严控制出差人数和天数，严格差旅费预算管理，控制差旅费规模，严禁无实质内容、无明确公务目的的差旅活动，严禁以任何名义和方式变相旅游，严禁异地部门间无实质内容的学习交流和考察调研。</w:t>
      </w:r>
    </w:p>
    <w:p w14:paraId="5C002832" w14:textId="77777777" w:rsidR="00E16933"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三、城市间交通费</w:t>
      </w:r>
    </w:p>
    <w:p w14:paraId="0D12EF4B" w14:textId="77777777" w:rsidR="00E1693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1.城市间交通费是指工作人员因公到常驻地以外地区出差所发生的城市间交通费用。</w:t>
      </w:r>
    </w:p>
    <w:p w14:paraId="2A72BDA7" w14:textId="77777777" w:rsidR="00E1693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2.出差人员应当按规定等级乘坐交通工具。出差人员乘坐交通工具的等级见下表：</w:t>
      </w:r>
    </w:p>
    <w:p w14:paraId="0EE28C5C" w14:textId="77777777" w:rsidR="00E16933" w:rsidRDefault="00E16933">
      <w:pPr>
        <w:spacing w:line="360" w:lineRule="auto"/>
        <w:ind w:firstLineChars="200" w:firstLine="640"/>
        <w:rPr>
          <w:rFonts w:ascii="仿宋" w:eastAsia="仿宋" w:hAnsi="仿宋"/>
          <w:sz w:val="32"/>
          <w:szCs w:val="32"/>
        </w:rPr>
      </w:pPr>
    </w:p>
    <w:p w14:paraId="242F4CFC" w14:textId="77777777" w:rsidR="00E16933" w:rsidRDefault="00E16933">
      <w:pPr>
        <w:spacing w:line="360" w:lineRule="auto"/>
        <w:ind w:firstLineChars="200" w:firstLine="640"/>
        <w:rPr>
          <w:rFonts w:ascii="仿宋" w:eastAsia="仿宋" w:hAnsi="仿宋"/>
          <w:sz w:val="32"/>
          <w:szCs w:val="32"/>
        </w:rPr>
      </w:pPr>
    </w:p>
    <w:p w14:paraId="45A935CA" w14:textId="77777777" w:rsidR="00E16933" w:rsidRDefault="00E16933">
      <w:pPr>
        <w:spacing w:line="360" w:lineRule="auto"/>
        <w:ind w:firstLineChars="200" w:firstLine="640"/>
        <w:rPr>
          <w:rFonts w:ascii="仿宋" w:eastAsia="仿宋" w:hAnsi="仿宋"/>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2509"/>
        <w:gridCol w:w="1602"/>
        <w:gridCol w:w="939"/>
        <w:gridCol w:w="1685"/>
      </w:tblGrid>
      <w:tr w:rsidR="00E16933" w14:paraId="431CC2F6" w14:textId="77777777">
        <w:tc>
          <w:tcPr>
            <w:tcW w:w="1679" w:type="dxa"/>
            <w:tcBorders>
              <w:top w:val="single" w:sz="4" w:space="0" w:color="auto"/>
              <w:left w:val="single" w:sz="4" w:space="0" w:color="auto"/>
              <w:bottom w:val="single" w:sz="4" w:space="0" w:color="auto"/>
              <w:right w:val="single" w:sz="4" w:space="0" w:color="auto"/>
              <w:tl2br w:val="single" w:sz="4" w:space="0" w:color="auto"/>
            </w:tcBorders>
          </w:tcPr>
          <w:p w14:paraId="078162D9" w14:textId="77777777" w:rsidR="00E16933" w:rsidRDefault="00000000">
            <w:pPr>
              <w:spacing w:line="360" w:lineRule="auto"/>
              <w:jc w:val="right"/>
              <w:rPr>
                <w:sz w:val="24"/>
              </w:rPr>
            </w:pPr>
            <w:r>
              <w:rPr>
                <w:rFonts w:hint="eastAsia"/>
                <w:sz w:val="24"/>
              </w:rPr>
              <w:t>交通工具</w:t>
            </w:r>
          </w:p>
          <w:p w14:paraId="09B9D7DB" w14:textId="77777777" w:rsidR="00E16933" w:rsidRDefault="00000000">
            <w:pPr>
              <w:spacing w:line="360" w:lineRule="auto"/>
              <w:rPr>
                <w:sz w:val="24"/>
              </w:rPr>
            </w:pPr>
            <w:r>
              <w:rPr>
                <w:rFonts w:hint="eastAsia"/>
                <w:sz w:val="24"/>
              </w:rPr>
              <w:t>级别</w:t>
            </w:r>
          </w:p>
        </w:tc>
        <w:tc>
          <w:tcPr>
            <w:tcW w:w="2509" w:type="dxa"/>
            <w:tcBorders>
              <w:top w:val="single" w:sz="4" w:space="0" w:color="auto"/>
              <w:left w:val="single" w:sz="4" w:space="0" w:color="auto"/>
              <w:bottom w:val="single" w:sz="4" w:space="0" w:color="auto"/>
              <w:right w:val="single" w:sz="4" w:space="0" w:color="auto"/>
            </w:tcBorders>
            <w:vAlign w:val="center"/>
          </w:tcPr>
          <w:p w14:paraId="399AA8CD" w14:textId="77777777" w:rsidR="00E16933" w:rsidRDefault="00000000">
            <w:pPr>
              <w:spacing w:line="360" w:lineRule="auto"/>
              <w:jc w:val="center"/>
              <w:rPr>
                <w:sz w:val="24"/>
              </w:rPr>
            </w:pPr>
            <w:r>
              <w:rPr>
                <w:rFonts w:hint="eastAsia"/>
                <w:sz w:val="24"/>
              </w:rPr>
              <w:t>火车（含高铁、动车、全列软席列车）</w:t>
            </w:r>
          </w:p>
        </w:tc>
        <w:tc>
          <w:tcPr>
            <w:tcW w:w="1602" w:type="dxa"/>
            <w:tcBorders>
              <w:top w:val="single" w:sz="4" w:space="0" w:color="auto"/>
              <w:left w:val="single" w:sz="4" w:space="0" w:color="auto"/>
              <w:bottom w:val="single" w:sz="4" w:space="0" w:color="auto"/>
              <w:right w:val="single" w:sz="4" w:space="0" w:color="auto"/>
            </w:tcBorders>
            <w:vAlign w:val="center"/>
          </w:tcPr>
          <w:p w14:paraId="7D4A9BCF" w14:textId="77777777" w:rsidR="00E16933" w:rsidRDefault="00000000">
            <w:pPr>
              <w:spacing w:line="360" w:lineRule="auto"/>
              <w:jc w:val="center"/>
              <w:rPr>
                <w:sz w:val="24"/>
              </w:rPr>
            </w:pPr>
            <w:r>
              <w:rPr>
                <w:rFonts w:hint="eastAsia"/>
                <w:sz w:val="24"/>
              </w:rPr>
              <w:t>轮船（不包括旅游船）</w:t>
            </w:r>
          </w:p>
        </w:tc>
        <w:tc>
          <w:tcPr>
            <w:tcW w:w="939" w:type="dxa"/>
            <w:tcBorders>
              <w:top w:val="single" w:sz="4" w:space="0" w:color="auto"/>
              <w:left w:val="single" w:sz="4" w:space="0" w:color="auto"/>
              <w:bottom w:val="single" w:sz="4" w:space="0" w:color="auto"/>
              <w:right w:val="single" w:sz="4" w:space="0" w:color="auto"/>
            </w:tcBorders>
            <w:vAlign w:val="center"/>
          </w:tcPr>
          <w:p w14:paraId="32483E26" w14:textId="77777777" w:rsidR="00E16933" w:rsidRDefault="00000000">
            <w:pPr>
              <w:spacing w:line="360" w:lineRule="auto"/>
              <w:jc w:val="center"/>
              <w:rPr>
                <w:sz w:val="24"/>
              </w:rPr>
            </w:pPr>
            <w:r>
              <w:rPr>
                <w:rFonts w:hint="eastAsia"/>
                <w:sz w:val="24"/>
              </w:rPr>
              <w:t>飞机</w:t>
            </w:r>
          </w:p>
        </w:tc>
        <w:tc>
          <w:tcPr>
            <w:tcW w:w="1685" w:type="dxa"/>
            <w:tcBorders>
              <w:top w:val="single" w:sz="4" w:space="0" w:color="auto"/>
              <w:left w:val="single" w:sz="4" w:space="0" w:color="auto"/>
              <w:bottom w:val="single" w:sz="4" w:space="0" w:color="auto"/>
              <w:right w:val="single" w:sz="4" w:space="0" w:color="auto"/>
            </w:tcBorders>
            <w:vAlign w:val="center"/>
          </w:tcPr>
          <w:p w14:paraId="18850BA7" w14:textId="77777777" w:rsidR="00E16933" w:rsidRDefault="00000000">
            <w:pPr>
              <w:spacing w:line="360" w:lineRule="auto"/>
              <w:jc w:val="center"/>
              <w:rPr>
                <w:sz w:val="24"/>
              </w:rPr>
            </w:pPr>
            <w:r>
              <w:rPr>
                <w:rFonts w:hint="eastAsia"/>
                <w:sz w:val="24"/>
              </w:rPr>
              <w:t>其他交通工具（不包括出租小汽车）</w:t>
            </w:r>
          </w:p>
        </w:tc>
      </w:tr>
      <w:tr w:rsidR="00E16933" w14:paraId="37E68118" w14:textId="77777777">
        <w:tc>
          <w:tcPr>
            <w:tcW w:w="1679" w:type="dxa"/>
            <w:tcBorders>
              <w:top w:val="single" w:sz="4" w:space="0" w:color="auto"/>
              <w:left w:val="single" w:sz="4" w:space="0" w:color="auto"/>
              <w:bottom w:val="single" w:sz="4" w:space="0" w:color="auto"/>
              <w:right w:val="single" w:sz="4" w:space="0" w:color="auto"/>
            </w:tcBorders>
            <w:vAlign w:val="center"/>
          </w:tcPr>
          <w:p w14:paraId="4170212C" w14:textId="77777777" w:rsidR="00E16933" w:rsidRDefault="00000000">
            <w:pPr>
              <w:spacing w:line="400" w:lineRule="exact"/>
              <w:jc w:val="center"/>
              <w:rPr>
                <w:sz w:val="24"/>
              </w:rPr>
            </w:pPr>
            <w:r>
              <w:rPr>
                <w:rFonts w:hint="eastAsia"/>
                <w:sz w:val="24"/>
              </w:rPr>
              <w:t>我校教职工</w:t>
            </w:r>
          </w:p>
        </w:tc>
        <w:tc>
          <w:tcPr>
            <w:tcW w:w="2509" w:type="dxa"/>
            <w:tcBorders>
              <w:top w:val="single" w:sz="4" w:space="0" w:color="auto"/>
              <w:left w:val="single" w:sz="4" w:space="0" w:color="auto"/>
              <w:bottom w:val="single" w:sz="4" w:space="0" w:color="auto"/>
              <w:right w:val="single" w:sz="4" w:space="0" w:color="auto"/>
            </w:tcBorders>
            <w:vAlign w:val="center"/>
          </w:tcPr>
          <w:p w14:paraId="05B56B9B" w14:textId="77777777" w:rsidR="00E16933" w:rsidRDefault="00000000">
            <w:pPr>
              <w:spacing w:line="400" w:lineRule="exact"/>
              <w:jc w:val="center"/>
              <w:rPr>
                <w:sz w:val="24"/>
              </w:rPr>
            </w:pPr>
            <w:r>
              <w:rPr>
                <w:rFonts w:hint="eastAsia"/>
                <w:sz w:val="24"/>
              </w:rPr>
              <w:t>硬席（硬座、硬卧），高铁</w:t>
            </w:r>
            <w:r>
              <w:rPr>
                <w:sz w:val="24"/>
              </w:rPr>
              <w:t>/</w:t>
            </w:r>
            <w:r>
              <w:rPr>
                <w:rFonts w:hint="eastAsia"/>
                <w:sz w:val="24"/>
              </w:rPr>
              <w:t>动车二等座，全列软席列车二等软座</w:t>
            </w:r>
          </w:p>
        </w:tc>
        <w:tc>
          <w:tcPr>
            <w:tcW w:w="1602" w:type="dxa"/>
            <w:tcBorders>
              <w:top w:val="single" w:sz="4" w:space="0" w:color="auto"/>
              <w:left w:val="single" w:sz="4" w:space="0" w:color="auto"/>
              <w:bottom w:val="single" w:sz="4" w:space="0" w:color="auto"/>
              <w:right w:val="single" w:sz="4" w:space="0" w:color="auto"/>
            </w:tcBorders>
            <w:vAlign w:val="center"/>
          </w:tcPr>
          <w:p w14:paraId="1BEDCBE3" w14:textId="77777777" w:rsidR="00E16933" w:rsidRDefault="00000000">
            <w:pPr>
              <w:spacing w:line="400" w:lineRule="exact"/>
              <w:jc w:val="center"/>
              <w:rPr>
                <w:sz w:val="24"/>
              </w:rPr>
            </w:pPr>
            <w:r>
              <w:rPr>
                <w:rFonts w:hint="eastAsia"/>
                <w:sz w:val="24"/>
              </w:rPr>
              <w:t>三等舱</w:t>
            </w:r>
          </w:p>
        </w:tc>
        <w:tc>
          <w:tcPr>
            <w:tcW w:w="939" w:type="dxa"/>
            <w:tcBorders>
              <w:top w:val="single" w:sz="4" w:space="0" w:color="auto"/>
              <w:left w:val="single" w:sz="4" w:space="0" w:color="auto"/>
              <w:bottom w:val="single" w:sz="4" w:space="0" w:color="auto"/>
              <w:right w:val="single" w:sz="4" w:space="0" w:color="auto"/>
            </w:tcBorders>
            <w:vAlign w:val="center"/>
          </w:tcPr>
          <w:p w14:paraId="0CB38E3F" w14:textId="77777777" w:rsidR="00E16933" w:rsidRDefault="00000000">
            <w:pPr>
              <w:spacing w:line="400" w:lineRule="exact"/>
              <w:jc w:val="center"/>
              <w:rPr>
                <w:sz w:val="24"/>
              </w:rPr>
            </w:pPr>
            <w:r>
              <w:rPr>
                <w:rFonts w:hint="eastAsia"/>
                <w:sz w:val="24"/>
              </w:rPr>
              <w:t>经济舱</w:t>
            </w:r>
          </w:p>
        </w:tc>
        <w:tc>
          <w:tcPr>
            <w:tcW w:w="1685" w:type="dxa"/>
            <w:tcBorders>
              <w:top w:val="single" w:sz="4" w:space="0" w:color="auto"/>
              <w:left w:val="single" w:sz="4" w:space="0" w:color="auto"/>
              <w:bottom w:val="single" w:sz="4" w:space="0" w:color="auto"/>
              <w:right w:val="single" w:sz="4" w:space="0" w:color="auto"/>
            </w:tcBorders>
            <w:vAlign w:val="center"/>
          </w:tcPr>
          <w:p w14:paraId="5F64C500" w14:textId="77777777" w:rsidR="00E16933" w:rsidRDefault="00000000">
            <w:pPr>
              <w:spacing w:line="400" w:lineRule="exact"/>
              <w:jc w:val="center"/>
              <w:rPr>
                <w:sz w:val="24"/>
              </w:rPr>
            </w:pPr>
            <w:r>
              <w:rPr>
                <w:rFonts w:hint="eastAsia"/>
                <w:sz w:val="24"/>
              </w:rPr>
              <w:t>凭据报销</w:t>
            </w:r>
          </w:p>
        </w:tc>
      </w:tr>
    </w:tbl>
    <w:p w14:paraId="20F3455F" w14:textId="77777777" w:rsidR="00E16933" w:rsidRDefault="00E16933">
      <w:pPr>
        <w:spacing w:line="360" w:lineRule="auto"/>
        <w:rPr>
          <w:sz w:val="24"/>
        </w:rPr>
      </w:pPr>
    </w:p>
    <w:p w14:paraId="2FB90436"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未按规定等级乘坐交通工具的，超支部分由个人自理。</w:t>
      </w:r>
    </w:p>
    <w:p w14:paraId="67E35605"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3.到出差目的地有多种交通工具可选择时，出差人员在不影响公务、确保安全的前提下，应当选乘相对经济便捷的交通工具。</w:t>
      </w:r>
    </w:p>
    <w:p w14:paraId="1767E5D2"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4.乘坐飞机的，民航发展基金、燃油附加费可以凭据报销。</w:t>
      </w:r>
    </w:p>
    <w:p w14:paraId="07E86144"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5.乘坐飞机、火车、轮船等交通工具的，每</w:t>
      </w:r>
      <w:proofErr w:type="gramStart"/>
      <w:r>
        <w:rPr>
          <w:rFonts w:ascii="仿宋" w:eastAsia="仿宋" w:hAnsi="仿宋" w:hint="eastAsia"/>
          <w:sz w:val="32"/>
          <w:szCs w:val="32"/>
        </w:rPr>
        <w:t>人次可以</w:t>
      </w:r>
      <w:proofErr w:type="gramEnd"/>
      <w:r>
        <w:rPr>
          <w:rFonts w:ascii="仿宋" w:eastAsia="仿宋" w:hAnsi="仿宋" w:hint="eastAsia"/>
          <w:sz w:val="32"/>
          <w:szCs w:val="32"/>
        </w:rPr>
        <w:t>购买交通意外保险一份。由学院统一购买交通意外保险的，不再重复购买。</w:t>
      </w:r>
    </w:p>
    <w:p w14:paraId="78E8151D"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6.购买机票需按照《</w:t>
      </w:r>
      <w:r>
        <w:rPr>
          <w:rFonts w:ascii="仿宋" w:eastAsia="仿宋" w:hAnsi="仿宋"/>
          <w:sz w:val="32"/>
          <w:szCs w:val="32"/>
        </w:rPr>
        <w:t>贵州省财政厅关于加强公务机票购买管理有关事项的通知》执行，购买方式见附件</w:t>
      </w:r>
      <w:r>
        <w:rPr>
          <w:rFonts w:ascii="仿宋" w:eastAsia="仿宋" w:hAnsi="仿宋" w:hint="eastAsia"/>
          <w:sz w:val="32"/>
          <w:szCs w:val="32"/>
        </w:rPr>
        <w:t>1。</w:t>
      </w:r>
    </w:p>
    <w:p w14:paraId="7A7EE833" w14:textId="77777777" w:rsidR="00E16933" w:rsidRDefault="0000000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四、住宿费</w:t>
      </w:r>
    </w:p>
    <w:p w14:paraId="719EF7AB"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1.住宿费是指工作人员因公出</w:t>
      </w:r>
      <w:proofErr w:type="gramStart"/>
      <w:r>
        <w:rPr>
          <w:rFonts w:ascii="仿宋" w:eastAsia="仿宋" w:hAnsi="仿宋" w:hint="eastAsia"/>
          <w:sz w:val="32"/>
          <w:szCs w:val="32"/>
        </w:rPr>
        <w:t>差期间</w:t>
      </w:r>
      <w:proofErr w:type="gramEnd"/>
      <w:r>
        <w:rPr>
          <w:rFonts w:ascii="仿宋" w:eastAsia="仿宋" w:hAnsi="仿宋" w:hint="eastAsia"/>
          <w:sz w:val="32"/>
          <w:szCs w:val="32"/>
        </w:rPr>
        <w:t>入住宾馆（包括饭店、招待所，下同）发生的房租费用。</w:t>
      </w:r>
    </w:p>
    <w:p w14:paraId="7A9040CC"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2.出差人员住宿费限额按标准执行（见附件2、附件3）。</w:t>
      </w:r>
    </w:p>
    <w:p w14:paraId="0B12BEAF"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3.省级及相当职务人员住普通套间，厅局级以下人员住单间或标准间。</w:t>
      </w:r>
    </w:p>
    <w:p w14:paraId="6929FAB1"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4.出差人员应当在职务级别对应的目的地住宿费标准限额内，选择安全、经济、便捷的宾馆住宿。</w:t>
      </w:r>
    </w:p>
    <w:p w14:paraId="0A833E35" w14:textId="77777777" w:rsidR="00E16933" w:rsidRDefault="0000000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五、伙食补助费</w:t>
      </w:r>
    </w:p>
    <w:p w14:paraId="67F62BED"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1.伙食补助费是指对工作人员在因公出</w:t>
      </w:r>
      <w:proofErr w:type="gramStart"/>
      <w:r>
        <w:rPr>
          <w:rFonts w:ascii="仿宋" w:eastAsia="仿宋" w:hAnsi="仿宋" w:hint="eastAsia"/>
          <w:sz w:val="32"/>
          <w:szCs w:val="32"/>
        </w:rPr>
        <w:t>差期间</w:t>
      </w:r>
      <w:proofErr w:type="gramEnd"/>
      <w:r>
        <w:rPr>
          <w:rFonts w:ascii="仿宋" w:eastAsia="仿宋" w:hAnsi="仿宋" w:hint="eastAsia"/>
          <w:sz w:val="32"/>
          <w:szCs w:val="32"/>
        </w:rPr>
        <w:t>给予的伙食补偿费用。</w:t>
      </w:r>
    </w:p>
    <w:p w14:paraId="6A001789"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2.伙食补助费按出差自然（日历）天数计算，按规定标准包干使用。如外出参加培训，则按培训文件规定进行伙食补助核算。</w:t>
      </w:r>
    </w:p>
    <w:p w14:paraId="2093C6F3"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3.省内出差伙食补助费每人每天</w:t>
      </w:r>
      <w:r>
        <w:rPr>
          <w:rFonts w:ascii="仿宋" w:eastAsia="仿宋" w:hAnsi="仿宋"/>
          <w:sz w:val="32"/>
          <w:szCs w:val="32"/>
        </w:rPr>
        <w:t>100</w:t>
      </w:r>
      <w:r>
        <w:rPr>
          <w:rFonts w:ascii="仿宋" w:eastAsia="仿宋" w:hAnsi="仿宋" w:hint="eastAsia"/>
          <w:sz w:val="32"/>
          <w:szCs w:val="32"/>
        </w:rPr>
        <w:t>元，省外出差按中央和国家机关人员出差相关地区伙食补助费标准执行（见附件4）。</w:t>
      </w:r>
    </w:p>
    <w:p w14:paraId="60442C7F"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4.出差人员应当自行用餐。凡由接待单位统一安排用餐的，应当向接待单位交纳伙食费。</w:t>
      </w:r>
    </w:p>
    <w:p w14:paraId="326BE445" w14:textId="77777777" w:rsidR="00E16933" w:rsidRDefault="0000000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六、市内交通费</w:t>
      </w:r>
    </w:p>
    <w:p w14:paraId="702106A0"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1.市内交通费是指工作人员因公出</w:t>
      </w:r>
      <w:proofErr w:type="gramStart"/>
      <w:r>
        <w:rPr>
          <w:rFonts w:ascii="仿宋" w:eastAsia="仿宋" w:hAnsi="仿宋" w:hint="eastAsia"/>
          <w:sz w:val="32"/>
          <w:szCs w:val="32"/>
        </w:rPr>
        <w:t>差期间</w:t>
      </w:r>
      <w:proofErr w:type="gramEnd"/>
      <w:r>
        <w:rPr>
          <w:rFonts w:ascii="仿宋" w:eastAsia="仿宋" w:hAnsi="仿宋" w:hint="eastAsia"/>
          <w:sz w:val="32"/>
          <w:szCs w:val="32"/>
        </w:rPr>
        <w:t>发生的市内交通费用。</w:t>
      </w:r>
    </w:p>
    <w:p w14:paraId="3E0826FB"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2.市内交通费按出差自然（日历）天数计算，每人每天</w:t>
      </w:r>
      <w:r>
        <w:rPr>
          <w:rFonts w:ascii="仿宋" w:eastAsia="仿宋" w:hAnsi="仿宋"/>
          <w:sz w:val="32"/>
          <w:szCs w:val="32"/>
        </w:rPr>
        <w:t>80</w:t>
      </w:r>
      <w:r>
        <w:rPr>
          <w:rFonts w:ascii="仿宋" w:eastAsia="仿宋" w:hAnsi="仿宋" w:hint="eastAsia"/>
          <w:sz w:val="32"/>
          <w:szCs w:val="32"/>
        </w:rPr>
        <w:t>元包干使用。如外出参加培训，原则上只有出发和返回两天享受市内交通补助，如住宿地点和培训地点相距较远，确需每天乘坐市内交通工具的，写出情况说明报分管校领导审</w:t>
      </w:r>
      <w:r>
        <w:rPr>
          <w:rFonts w:ascii="仿宋" w:eastAsia="仿宋" w:hAnsi="仿宋" w:hint="eastAsia"/>
          <w:sz w:val="32"/>
          <w:szCs w:val="32"/>
        </w:rPr>
        <w:lastRenderedPageBreak/>
        <w:t>批后执行。</w:t>
      </w:r>
    </w:p>
    <w:p w14:paraId="59CC3297"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3.出差人员由工作地接待单位或其他单位提供交通工具的，不再享受市内交通费。</w:t>
      </w:r>
    </w:p>
    <w:p w14:paraId="09BDA8AB" w14:textId="77777777" w:rsidR="00E16933" w:rsidRDefault="0000000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七、报销管理</w:t>
      </w:r>
    </w:p>
    <w:p w14:paraId="4BFC6B7B"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1.出差人员应当严格按规定开支差旅费，费用由本单位承担，不得向下级单位、企业或其他单位转嫁。</w:t>
      </w:r>
    </w:p>
    <w:p w14:paraId="2DB432D7"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2.城市间交通费按乘坐交通工具的等级凭据报销，订票费、经分管校领导批准发生的签转或退票费、乘坐交通工具的交通意外保险费凭据报销。</w:t>
      </w:r>
    </w:p>
    <w:p w14:paraId="750F1DD2"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住宿费在标准限额之内凭发票据实报销。</w:t>
      </w:r>
    </w:p>
    <w:p w14:paraId="5FF7F893"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伙食补助费按出差目的地规定标准报销，在途期间的伙食补助费按当天最后到达目的地规定标准报销。市内交通费按规定标准报销。未按规定标准开支差旅费的，超支部分由个人自理。</w:t>
      </w:r>
    </w:p>
    <w:p w14:paraId="4707FFD6" w14:textId="77777777" w:rsidR="00E16933" w:rsidRDefault="0000000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工作人员出差结束后应当及时办理报销手续。差旅费报销时应当提供出差审批单、机票、车票、住宿费发票等凭证（机票、车票不能用其它单据代替）。超过一天的出差，如无往返交通票据、住宿费发票等，需写出说明，并由派出部门负责人签字认可。办理了公务卡的教职工应以公务卡方式结算住宿费、机票等支出。未办理公务卡的教职工可以用其它银行卡结算住宿费、机票等支出。实际发生住宿而无住宿费发票的，不得报销住宿费。乘坐本单位或其他单位公务</w:t>
      </w:r>
      <w:r>
        <w:rPr>
          <w:rFonts w:ascii="仿宋" w:eastAsia="仿宋" w:hAnsi="仿宋" w:hint="eastAsia"/>
          <w:sz w:val="32"/>
          <w:szCs w:val="32"/>
        </w:rPr>
        <w:lastRenderedPageBreak/>
        <w:t>用车出差的，不得报销城市间交通费和市内交通费。</w:t>
      </w:r>
    </w:p>
    <w:p w14:paraId="18EE85D1" w14:textId="77777777" w:rsidR="00E16933" w:rsidRDefault="00E16933">
      <w:pPr>
        <w:adjustRightInd w:val="0"/>
        <w:snapToGrid w:val="0"/>
        <w:spacing w:line="360" w:lineRule="auto"/>
        <w:ind w:firstLineChars="200" w:firstLine="640"/>
        <w:rPr>
          <w:rFonts w:ascii="黑体" w:eastAsia="黑体" w:hAnsi="黑体" w:cs="黑体"/>
          <w:sz w:val="32"/>
          <w:szCs w:val="32"/>
        </w:rPr>
      </w:pPr>
    </w:p>
    <w:p w14:paraId="11906AEF" w14:textId="77777777" w:rsidR="00E16933" w:rsidRDefault="0000000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八、其它相关问题的解答（见附件5）</w:t>
      </w:r>
    </w:p>
    <w:p w14:paraId="6C631BA7" w14:textId="77777777" w:rsidR="00E16933" w:rsidRDefault="00000000">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九、出差业务流程</w:t>
      </w:r>
    </w:p>
    <w:p w14:paraId="3128C4CA" w14:textId="77777777" w:rsidR="00E16933" w:rsidRDefault="00000000">
      <w:pPr>
        <w:spacing w:line="360" w:lineRule="auto"/>
        <w:rPr>
          <w:b/>
          <w:sz w:val="18"/>
          <w:szCs w:val="18"/>
        </w:rPr>
      </w:pPr>
      <w:r>
        <w:rPr>
          <w:b/>
          <w:sz w:val="18"/>
          <w:szCs w:val="18"/>
        </w:rPr>
        <w:pict w14:anchorId="713A202A">
          <v:shapetype id="_x0000_t202" coordsize="21600,21600" o:spt="202" path="m,l,21600r21600,l21600,xe">
            <v:stroke joinstyle="miter"/>
            <v:path gradientshapeok="t" o:connecttype="rect"/>
          </v:shapetype>
          <v:shape id="文本框 9" o:spid="_x0000_s1026" type="#_x0000_t202" style="position:absolute;left:0;text-align:left;margin-left:307pt;margin-top:.1pt;width:169pt;height:59.5pt;z-index:25166131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" strokeweight=".5pt">
            <v:textbox>
              <w:txbxContent>
                <w:p w14:paraId="2008C787" w14:textId="77777777" w:rsidR="00E16933" w:rsidRDefault="00000000">
                  <w:pPr>
                    <w:rPr>
                      <w:b/>
                      <w:sz w:val="18"/>
                      <w:szCs w:val="18"/>
                    </w:rPr>
                  </w:pPr>
                  <w:r>
                    <w:rPr>
                      <w:rFonts w:hint="eastAsia"/>
                      <w:b/>
                      <w:sz w:val="18"/>
                      <w:szCs w:val="18"/>
                    </w:rPr>
                    <w:t>出差完成后，填写差旅费报销单。将出差审批表、交通票据、住宿费发票等粘贴在票据粘贴单上作为报销原始凭证。</w:t>
                  </w:r>
                </w:p>
              </w:txbxContent>
            </v:textbox>
          </v:shape>
        </w:pict>
      </w:r>
      <w:r>
        <w:rPr>
          <w:b/>
          <w:sz w:val="18"/>
          <w:szCs w:val="18"/>
        </w:rPr>
        <w:pict w14:anchorId="5DF0D9C7">
          <v:shape id="文本框 7" o:spid="_x0000_s1027" type="#_x0000_t202" style="position:absolute;left:0;text-align:left;margin-left:128.5pt;margin-top:.1pt;width:153.5pt;height:59.5pt;z-index:25166028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" strokeweight=".5pt">
            <v:textbox>
              <w:txbxContent>
                <w:p w14:paraId="76459D73" w14:textId="77777777" w:rsidR="00E16933" w:rsidRDefault="00000000">
                  <w:r>
                    <w:rPr>
                      <w:rFonts w:hint="eastAsia"/>
                      <w:b/>
                      <w:sz w:val="18"/>
                      <w:szCs w:val="18"/>
                    </w:rPr>
                    <w:t>根据出差地点按规定选择合适的交通工具，购买机票、车票或船票等，如乘坐飞机则需购买公务机票。</w:t>
                  </w:r>
                </w:p>
              </w:txbxContent>
            </v:textbox>
          </v:shape>
        </w:pict>
      </w:r>
      <w:r>
        <w:rPr>
          <w:b/>
          <w:sz w:val="18"/>
          <w:szCs w:val="18"/>
        </w:rPr>
        <w:pict w14:anchorId="7BDF7E22">
          <v:shape id="文本框 6" o:spid="_x0000_s1028" type="#_x0000_t202" style="position:absolute;left:0;text-align:left;margin-left:2.5pt;margin-top:.1pt;width:99pt;height:59.5pt;z-index:251659264;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" strokeweight=".5pt">
            <v:textbox>
              <w:txbxContent>
                <w:p w14:paraId="5345482D" w14:textId="77777777" w:rsidR="00E16933" w:rsidRDefault="00000000">
                  <w:r>
                    <w:rPr>
                      <w:rFonts w:hint="eastAsia"/>
                      <w:b/>
                      <w:sz w:val="18"/>
                      <w:szCs w:val="18"/>
                    </w:rPr>
                    <w:t>填写出差审批表并报部门负责人和分管校领导审批</w:t>
                  </w:r>
                </w:p>
              </w:txbxContent>
            </v:textbox>
          </v:shape>
        </w:pict>
      </w:r>
    </w:p>
    <w:p w14:paraId="04123B40" w14:textId="77777777" w:rsidR="00E16933" w:rsidRDefault="00000000">
      <w:pPr>
        <w:spacing w:line="360" w:lineRule="auto"/>
        <w:rPr>
          <w:b/>
          <w:sz w:val="18"/>
          <w:szCs w:val="18"/>
        </w:rPr>
      </w:pPr>
      <w:r>
        <w:rPr>
          <w:b/>
          <w:sz w:val="18"/>
          <w:szCs w:val="18"/>
        </w:rPr>
        <w:pict w14:anchorId="47F6CC3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38" type="#_x0000_t13" style="position:absolute;left:0;text-align:left;margin-left:285pt;margin-top:5.55pt;width:21pt;height:3.55pt;z-index:251667456;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" adj="19774" fillcolor="#4f81bd" strokecolor="#243f60" strokeweight="2pt"/>
        </w:pict>
      </w:r>
      <w:r>
        <w:rPr>
          <w:b/>
          <w:sz w:val="18"/>
          <w:szCs w:val="18"/>
        </w:rPr>
        <w:pict w14:anchorId="62047F17">
          <v:shape id="右箭头 15" o:spid="_x0000_s1037" type="#_x0000_t13" style="position:absolute;left:0;text-align:left;margin-left:107pt;margin-top:5.55pt;width:18.5pt;height:3.55pt;z-index:251666432;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" adj="19528" fillcolor="#4f81bd" strokecolor="#243f60" strokeweight="2pt"/>
        </w:pict>
      </w:r>
    </w:p>
    <w:p w14:paraId="4A77ACC3" w14:textId="77777777" w:rsidR="00E16933" w:rsidRDefault="00E16933">
      <w:pPr>
        <w:spacing w:line="360" w:lineRule="auto"/>
        <w:rPr>
          <w:b/>
          <w:sz w:val="18"/>
          <w:szCs w:val="18"/>
        </w:rPr>
      </w:pPr>
    </w:p>
    <w:p w14:paraId="6C2B9C9D" w14:textId="77777777" w:rsidR="00E16933" w:rsidRDefault="00000000">
      <w:pPr>
        <w:spacing w:line="360" w:lineRule="auto"/>
        <w:rPr>
          <w:b/>
          <w:sz w:val="18"/>
          <w:szCs w:val="18"/>
        </w:rPr>
      </w:pPr>
      <w:r>
        <w:rPr>
          <w:b/>
          <w:sz w:val="18"/>
          <w:szCs w:val="18"/>
        </w:rPr>
        <w:pict w14:anchorId="618C88E5">
          <v:shape id="文本框 11" o:spid="_x0000_s1029" type="#_x0000_t202" style="position:absolute;left:0;text-align:left;margin-left:43pt;margin-top:12.9pt;width:99pt;height:42.5pt;z-index:251662336;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" strokeweight=".5pt">
            <v:textbox>
              <w:txbxContent>
                <w:p w14:paraId="19EDDC00" w14:textId="77777777" w:rsidR="00E16933" w:rsidRDefault="00000000">
                  <w:pPr>
                    <w:rPr>
                      <w:b/>
                      <w:sz w:val="18"/>
                      <w:szCs w:val="18"/>
                    </w:rPr>
                  </w:pPr>
                  <w:r>
                    <w:rPr>
                      <w:rFonts w:hint="eastAsia"/>
                      <w:b/>
                      <w:sz w:val="18"/>
                      <w:szCs w:val="18"/>
                    </w:rPr>
                    <w:t>差旅费报销单交派出部门负责人审核签字</w:t>
                  </w:r>
                </w:p>
              </w:txbxContent>
            </v:textbox>
          </v:shape>
        </w:pict>
      </w:r>
      <w:r>
        <w:rPr>
          <w:b/>
          <w:sz w:val="18"/>
          <w:szCs w:val="18"/>
        </w:rPr>
        <w:pict w14:anchorId="676C967A">
          <v:shape id="文本框 12" o:spid="_x0000_s1030" type="#_x0000_t202" style="position:absolute;left:0;text-align:left;margin-left:176.5pt;margin-top:12.9pt;width:99pt;height:42.5pt;z-index:25166336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" strokeweight=".5pt">
            <v:textbox>
              <w:txbxContent>
                <w:p w14:paraId="6CF1B7B0" w14:textId="77777777" w:rsidR="00E16933" w:rsidRDefault="00000000">
                  <w:pPr>
                    <w:rPr>
                      <w:b/>
                      <w:sz w:val="18"/>
                      <w:szCs w:val="18"/>
                    </w:rPr>
                  </w:pPr>
                  <w:r>
                    <w:rPr>
                      <w:rFonts w:hint="eastAsia"/>
                      <w:b/>
                      <w:sz w:val="18"/>
                      <w:szCs w:val="18"/>
                    </w:rPr>
                    <w:t>差旅费报销单及票据交财务科审核签字</w:t>
                  </w:r>
                </w:p>
              </w:txbxContent>
            </v:textbox>
          </v:shape>
        </w:pict>
      </w:r>
      <w:r>
        <w:rPr>
          <w:b/>
          <w:sz w:val="18"/>
          <w:szCs w:val="18"/>
        </w:rPr>
        <w:pict w14:anchorId="4BD5A5A1">
          <v:shape id="文本框 13" o:spid="_x0000_s1031" type="#_x0000_t202" style="position:absolute;left:0;text-align:left;margin-left:307pt;margin-top:10.3pt;width:169pt;height:42.5pt;z-index:25166438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" strokeweight=".5pt">
            <v:textbox>
              <w:txbxContent>
                <w:p w14:paraId="551F8172" w14:textId="77777777" w:rsidR="00E16933" w:rsidRDefault="00000000">
                  <w:pPr>
                    <w:rPr>
                      <w:b/>
                      <w:sz w:val="18"/>
                      <w:szCs w:val="18"/>
                    </w:rPr>
                  </w:pPr>
                  <w:r>
                    <w:rPr>
                      <w:rFonts w:hint="eastAsia"/>
                      <w:b/>
                      <w:sz w:val="18"/>
                      <w:szCs w:val="18"/>
                    </w:rPr>
                    <w:t>差旅费报销单及票据交分管校领导签字（如报销金额超</w:t>
                  </w:r>
                  <w:r>
                    <w:rPr>
                      <w:rFonts w:hint="eastAsia"/>
                      <w:b/>
                      <w:sz w:val="18"/>
                      <w:szCs w:val="18"/>
                    </w:rPr>
                    <w:t>2000</w:t>
                  </w:r>
                  <w:r>
                    <w:rPr>
                      <w:rFonts w:hint="eastAsia"/>
                      <w:b/>
                      <w:sz w:val="18"/>
                      <w:szCs w:val="18"/>
                    </w:rPr>
                    <w:t>元，校长加签）</w:t>
                  </w:r>
                </w:p>
              </w:txbxContent>
            </v:textbox>
          </v:shape>
        </w:pict>
      </w:r>
    </w:p>
    <w:p w14:paraId="602422D4" w14:textId="77777777" w:rsidR="00E16933" w:rsidRDefault="00000000">
      <w:pPr>
        <w:spacing w:line="360" w:lineRule="auto"/>
        <w:rPr>
          <w:b/>
          <w:sz w:val="18"/>
          <w:szCs w:val="18"/>
        </w:rPr>
      </w:pPr>
      <w:r>
        <w:rPr>
          <w:b/>
          <w:sz w:val="18"/>
          <w:szCs w:val="18"/>
        </w:rPr>
        <w:pict w14:anchorId="5E3FED20">
          <v:shape id="右箭头 19" o:spid="_x0000_s1036" type="#_x0000_t13" style="position:absolute;left:0;text-align:left;margin-left:282pt;margin-top:8.95pt;width:19.5pt;height:3.55pt;flip:y;z-index:251670528;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" adj="19634" fillcolor="#4f81bd" strokecolor="#243f60" strokeweight="2pt"/>
        </w:pict>
      </w:r>
      <w:r>
        <w:rPr>
          <w:b/>
          <w:sz w:val="18"/>
          <w:szCs w:val="18"/>
        </w:rPr>
        <w:pict w14:anchorId="5578C415">
          <v:shape id="右箭头 18" o:spid="_x0000_s1035" type="#_x0000_t13" style="position:absolute;left:0;text-align:left;margin-left:149.5pt;margin-top:8.95pt;width:19.5pt;height:3.55pt;flip:y;z-index:251669504;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" adj="19634" fillcolor="#4f81bd" strokecolor="#243f60" strokeweight="2pt"/>
        </w:pict>
      </w:r>
      <w:r>
        <w:rPr>
          <w:b/>
          <w:sz w:val="18"/>
          <w:szCs w:val="18"/>
        </w:rPr>
        <w:pict w14:anchorId="15074335">
          <v:shape id="右箭头 17" o:spid="_x0000_s1034" type="#_x0000_t13" style="position:absolute;left:0;text-align:left;margin-left:7.5pt;margin-top:8.9pt;width:27pt;height:3.55pt;z-index:25166848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" adj="20180" fillcolor="#4f81bd" strokecolor="#243f60" strokeweight="2pt"/>
        </w:pict>
      </w:r>
    </w:p>
    <w:p w14:paraId="6558F927" w14:textId="77777777" w:rsidR="00E16933" w:rsidRDefault="00E16933">
      <w:pPr>
        <w:spacing w:line="360" w:lineRule="auto"/>
        <w:rPr>
          <w:b/>
          <w:sz w:val="24"/>
        </w:rPr>
      </w:pPr>
    </w:p>
    <w:p w14:paraId="215B3AB7" w14:textId="77777777" w:rsidR="00E16933" w:rsidRDefault="00000000">
      <w:pPr>
        <w:spacing w:line="360" w:lineRule="auto"/>
        <w:rPr>
          <w:b/>
          <w:sz w:val="24"/>
        </w:rPr>
      </w:pPr>
      <w:r>
        <w:rPr>
          <w:b/>
          <w:sz w:val="18"/>
          <w:szCs w:val="18"/>
        </w:rPr>
        <w:pict w14:anchorId="52A9F91B">
          <v:shape id="文本框 14" o:spid="_x0000_s1032" type="#_x0000_t202" style="position:absolute;left:0;text-align:left;margin-left:42pt;margin-top:10.35pt;width:175.5pt;height:42.5pt;z-index:25166540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" strokeweight=".5pt">
            <v:textbox>
              <w:txbxContent>
                <w:p w14:paraId="3EBFBBE5" w14:textId="77777777" w:rsidR="00E16933" w:rsidRDefault="00000000">
                  <w:pPr>
                    <w:rPr>
                      <w:b/>
                      <w:sz w:val="18"/>
                      <w:szCs w:val="18"/>
                    </w:rPr>
                  </w:pPr>
                  <w:r>
                    <w:rPr>
                      <w:rFonts w:hint="eastAsia"/>
                      <w:b/>
                      <w:sz w:val="18"/>
                      <w:szCs w:val="18"/>
                    </w:rPr>
                    <w:t>差旅费报销单及相关票据交回财务科报账，财务科在三个工作日内安排付款</w:t>
                  </w:r>
                </w:p>
              </w:txbxContent>
            </v:textbox>
          </v:shape>
        </w:pict>
      </w:r>
    </w:p>
    <w:p w14:paraId="43E84763" w14:textId="77777777" w:rsidR="00E16933" w:rsidRDefault="00000000">
      <w:pPr>
        <w:spacing w:line="360" w:lineRule="auto"/>
        <w:rPr>
          <w:b/>
          <w:sz w:val="24"/>
        </w:rPr>
      </w:pPr>
      <w:r>
        <w:rPr>
          <w:b/>
          <w:sz w:val="18"/>
          <w:szCs w:val="18"/>
        </w:rPr>
        <w:pict w14:anchorId="5DC66B21">
          <v:shape id="右箭头 20" o:spid="_x0000_s1033" type="#_x0000_t13" style="position:absolute;left:0;text-align:left;margin-left:9.25pt;margin-top:6.85pt;width:27pt;height:3.55pt;z-index:25167155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" adj="20180" fillcolor="#4f81bd" strokecolor="#243f60" strokeweight="2pt"/>
        </w:pict>
      </w:r>
    </w:p>
    <w:p w14:paraId="410770B0" w14:textId="77777777" w:rsidR="00E16933" w:rsidRDefault="00E16933">
      <w:pPr>
        <w:spacing w:line="360" w:lineRule="auto"/>
        <w:rPr>
          <w:b/>
          <w:sz w:val="24"/>
        </w:rPr>
      </w:pPr>
    </w:p>
    <w:p w14:paraId="557AF3F7" w14:textId="77777777" w:rsidR="00E16933" w:rsidRDefault="00E16933">
      <w:pPr>
        <w:spacing w:line="360" w:lineRule="auto"/>
        <w:rPr>
          <w:b/>
          <w:sz w:val="24"/>
        </w:rPr>
      </w:pPr>
    </w:p>
    <w:p w14:paraId="68EE3760" w14:textId="77777777" w:rsidR="00E16933" w:rsidRDefault="00E16933">
      <w:pPr>
        <w:spacing w:line="360" w:lineRule="auto"/>
        <w:rPr>
          <w:b/>
          <w:sz w:val="24"/>
        </w:rPr>
      </w:pPr>
    </w:p>
    <w:p w14:paraId="15CF4641" w14:textId="77777777" w:rsidR="00E16933" w:rsidRDefault="00E16933">
      <w:pPr>
        <w:spacing w:line="360" w:lineRule="auto"/>
        <w:rPr>
          <w:b/>
          <w:sz w:val="24"/>
        </w:rPr>
      </w:pPr>
    </w:p>
    <w:p w14:paraId="4BC6E010" w14:textId="77777777" w:rsidR="00E16933" w:rsidRDefault="00E16933">
      <w:pPr>
        <w:spacing w:line="360" w:lineRule="auto"/>
        <w:rPr>
          <w:b/>
          <w:sz w:val="24"/>
        </w:rPr>
      </w:pPr>
    </w:p>
    <w:p w14:paraId="278EA559" w14:textId="77777777" w:rsidR="00E16933" w:rsidRDefault="00E16933">
      <w:pPr>
        <w:spacing w:line="360" w:lineRule="auto"/>
        <w:rPr>
          <w:b/>
          <w:sz w:val="24"/>
        </w:rPr>
      </w:pPr>
    </w:p>
    <w:p w14:paraId="266A1183" w14:textId="77777777" w:rsidR="00E16933" w:rsidRDefault="00E16933">
      <w:pPr>
        <w:spacing w:line="360" w:lineRule="auto"/>
        <w:rPr>
          <w:b/>
          <w:sz w:val="24"/>
        </w:rPr>
      </w:pPr>
    </w:p>
    <w:p w14:paraId="4E2EA1AF" w14:textId="77777777" w:rsidR="00E16933" w:rsidRDefault="00000000">
      <w:pPr>
        <w:spacing w:line="360" w:lineRule="auto"/>
        <w:rPr>
          <w:rFonts w:ascii="仿宋" w:eastAsia="仿宋" w:hAnsi="仿宋"/>
          <w:sz w:val="32"/>
          <w:szCs w:val="32"/>
        </w:rPr>
      </w:pPr>
      <w:r>
        <w:rPr>
          <w:rFonts w:ascii="仿宋" w:eastAsia="仿宋" w:hAnsi="仿宋" w:hint="eastAsia"/>
          <w:sz w:val="32"/>
          <w:szCs w:val="32"/>
        </w:rPr>
        <w:t xml:space="preserve">                              贵州文化旅游职业学院</w:t>
      </w:r>
    </w:p>
    <w:p w14:paraId="6DFDA145" w14:textId="77777777" w:rsidR="00E16933" w:rsidRDefault="00000000">
      <w:pPr>
        <w:spacing w:line="360" w:lineRule="auto"/>
        <w:rPr>
          <w:rFonts w:ascii="仿宋" w:eastAsia="仿宋" w:hAnsi="仿宋"/>
          <w:sz w:val="32"/>
          <w:szCs w:val="32"/>
        </w:rPr>
      </w:pPr>
      <w:r>
        <w:rPr>
          <w:rFonts w:ascii="仿宋" w:eastAsia="仿宋" w:hAnsi="仿宋" w:hint="eastAsia"/>
          <w:sz w:val="32"/>
          <w:szCs w:val="32"/>
        </w:rPr>
        <w:t xml:space="preserve">                                 2021年6月2日</w:t>
      </w:r>
    </w:p>
    <w:p w14:paraId="3620C715" w14:textId="77777777" w:rsidR="00E16933" w:rsidRDefault="00000000">
      <w:pPr>
        <w:spacing w:line="360" w:lineRule="auto"/>
        <w:rPr>
          <w:b/>
          <w:sz w:val="24"/>
        </w:rPr>
      </w:pPr>
      <w:r>
        <w:rPr>
          <w:b/>
          <w:sz w:val="24"/>
        </w:rPr>
        <w:br w:type="page"/>
      </w:r>
    </w:p>
    <w:p w14:paraId="22824394" w14:textId="77777777" w:rsidR="00E16933" w:rsidRDefault="00000000">
      <w:pPr>
        <w:spacing w:line="360" w:lineRule="auto"/>
        <w:rPr>
          <w:rFonts w:ascii="仿宋" w:eastAsia="仿宋" w:hAnsi="仿宋"/>
          <w:sz w:val="28"/>
          <w:szCs w:val="28"/>
        </w:rPr>
      </w:pPr>
      <w:r>
        <w:rPr>
          <w:rFonts w:hint="eastAsia"/>
          <w:b/>
          <w:sz w:val="24"/>
        </w:rPr>
        <w:lastRenderedPageBreak/>
        <w:t>附件</w:t>
      </w:r>
      <w:r>
        <w:rPr>
          <w:rFonts w:hint="eastAsia"/>
          <w:b/>
          <w:sz w:val="24"/>
        </w:rPr>
        <w:t>1</w:t>
      </w:r>
      <w:r>
        <w:rPr>
          <w:rFonts w:hint="eastAsia"/>
          <w:b/>
          <w:sz w:val="24"/>
        </w:rPr>
        <w:t>：</w:t>
      </w:r>
    </w:p>
    <w:p w14:paraId="7A673B29" w14:textId="77777777" w:rsidR="00E16933" w:rsidRDefault="00000000">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购买公务机票流程：</w:t>
      </w:r>
    </w:p>
    <w:p w14:paraId="65558F26" w14:textId="77777777" w:rsidR="00E16933" w:rsidRDefault="00000000">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通过个人公务卡注册方式购买公务机票</w:t>
      </w:r>
    </w:p>
    <w:p w14:paraId="1E619D5E" w14:textId="77777777" w:rsidR="00E16933" w:rsidRDefault="0000000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登录政府采购机票管理网站（www.gpticket.org）→点击立即注册→注册完毕后即可登录购买</w:t>
      </w:r>
    </w:p>
    <w:p w14:paraId="21DEDC98" w14:textId="77777777" w:rsidR="00E16933" w:rsidRDefault="00000000">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通过直销机构或代理商购买公务机票</w:t>
      </w:r>
    </w:p>
    <w:p w14:paraId="7DC16498" w14:textId="77777777" w:rsidR="00E16933" w:rsidRDefault="0000000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登录政府采购机票管理网站（www.gpticket.org）→点击服务商查询→输入</w:t>
      </w:r>
      <w:proofErr w:type="gramStart"/>
      <w:r>
        <w:rPr>
          <w:rFonts w:ascii="仿宋" w:eastAsia="仿宋" w:hAnsi="仿宋" w:hint="eastAsia"/>
          <w:sz w:val="28"/>
          <w:szCs w:val="28"/>
        </w:rPr>
        <w:t>您当前</w:t>
      </w:r>
      <w:proofErr w:type="gramEnd"/>
      <w:r>
        <w:rPr>
          <w:rFonts w:ascii="仿宋" w:eastAsia="仿宋" w:hAnsi="仿宋" w:hint="eastAsia"/>
          <w:sz w:val="28"/>
          <w:szCs w:val="28"/>
        </w:rPr>
        <w:t>所在的区域范围→选择代理商或直销机构→直接通过电话联系代理商或直销机构进行购买</w:t>
      </w:r>
    </w:p>
    <w:p w14:paraId="7F3D0FF4" w14:textId="77777777" w:rsidR="00E16933" w:rsidRDefault="00000000">
      <w:pPr>
        <w:adjustRightInd w:val="0"/>
        <w:snapToGrid w:val="0"/>
        <w:spacing w:line="360" w:lineRule="auto"/>
        <w:ind w:firstLineChars="200" w:firstLine="562"/>
        <w:rPr>
          <w:rFonts w:ascii="仿宋" w:eastAsia="仿宋" w:hAnsi="仿宋"/>
          <w:b/>
          <w:sz w:val="28"/>
          <w:szCs w:val="28"/>
        </w:rPr>
      </w:pPr>
      <w:r>
        <w:rPr>
          <w:rFonts w:ascii="仿宋" w:eastAsia="仿宋" w:hAnsi="仿宋" w:hint="eastAsia"/>
          <w:b/>
          <w:sz w:val="28"/>
          <w:szCs w:val="28"/>
        </w:rPr>
        <w:t>打印政府查验单流程：</w:t>
      </w:r>
    </w:p>
    <w:p w14:paraId="649A03D7" w14:textId="77777777" w:rsidR="00E16933" w:rsidRDefault="00000000">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登录政府采购机票管理网站（www.gpticket.org）→点击机票查验单查询→输入页面提示相关信息→点击打印</w:t>
      </w:r>
    </w:p>
    <w:p w14:paraId="03924738" w14:textId="77777777" w:rsidR="00E16933" w:rsidRDefault="00E16933">
      <w:pPr>
        <w:adjustRightInd w:val="0"/>
        <w:snapToGrid w:val="0"/>
        <w:rPr>
          <w:rFonts w:ascii="仿宋" w:eastAsia="仿宋" w:hAnsi="仿宋"/>
          <w:sz w:val="28"/>
          <w:szCs w:val="28"/>
        </w:rPr>
      </w:pPr>
    </w:p>
    <w:p w14:paraId="1DC2E957" w14:textId="77777777" w:rsidR="00E16933" w:rsidRDefault="00E16933">
      <w:pPr>
        <w:adjustRightInd w:val="0"/>
        <w:snapToGrid w:val="0"/>
        <w:rPr>
          <w:rFonts w:ascii="仿宋" w:eastAsia="仿宋" w:hAnsi="仿宋"/>
          <w:sz w:val="28"/>
          <w:szCs w:val="28"/>
        </w:rPr>
      </w:pPr>
    </w:p>
    <w:p w14:paraId="597E78B5" w14:textId="77777777" w:rsidR="00E16933" w:rsidRDefault="00000000">
      <w:pPr>
        <w:adjustRightInd w:val="0"/>
        <w:snapToGrid w:val="0"/>
        <w:spacing w:line="360" w:lineRule="auto"/>
        <w:rPr>
          <w:b/>
          <w:sz w:val="28"/>
          <w:szCs w:val="28"/>
        </w:rPr>
      </w:pPr>
      <w:r>
        <w:rPr>
          <w:b/>
          <w:sz w:val="28"/>
          <w:szCs w:val="28"/>
        </w:rPr>
        <w:br w:type="page"/>
      </w:r>
    </w:p>
    <w:p w14:paraId="63E9AA3E" w14:textId="77777777" w:rsidR="00E16933" w:rsidRDefault="00000000">
      <w:pPr>
        <w:spacing w:line="360" w:lineRule="auto"/>
        <w:rPr>
          <w:b/>
          <w:sz w:val="24"/>
        </w:rPr>
      </w:pPr>
      <w:r>
        <w:rPr>
          <w:rFonts w:hint="eastAsia"/>
          <w:b/>
          <w:sz w:val="24"/>
        </w:rPr>
        <w:lastRenderedPageBreak/>
        <w:t>附件</w:t>
      </w:r>
      <w:r>
        <w:rPr>
          <w:rFonts w:hint="eastAsia"/>
          <w:b/>
          <w:sz w:val="24"/>
        </w:rPr>
        <w:t>2</w:t>
      </w:r>
    </w:p>
    <w:p w14:paraId="1634FB58" w14:textId="77777777" w:rsidR="00E16933" w:rsidRDefault="00000000">
      <w:pPr>
        <w:spacing w:line="360" w:lineRule="auto"/>
        <w:jc w:val="center"/>
        <w:rPr>
          <w:sz w:val="24"/>
        </w:rPr>
      </w:pPr>
      <w:r>
        <w:rPr>
          <w:rFonts w:hint="eastAsia"/>
          <w:sz w:val="24"/>
        </w:rPr>
        <w:t>省内差旅住宿费标准</w:t>
      </w:r>
    </w:p>
    <w:p w14:paraId="099B2B40" w14:textId="77777777" w:rsidR="00E16933" w:rsidRDefault="00000000">
      <w:pPr>
        <w:spacing w:line="360" w:lineRule="auto"/>
        <w:jc w:val="right"/>
        <w:rPr>
          <w:sz w:val="24"/>
        </w:rPr>
      </w:pPr>
      <w:r>
        <w:rPr>
          <w:rFonts w:hint="eastAsia"/>
          <w:sz w:val="24"/>
        </w:rPr>
        <w:t>元</w:t>
      </w:r>
      <w:r>
        <w:rPr>
          <w:sz w:val="24"/>
        </w:rPr>
        <w:t>/</w:t>
      </w:r>
      <w:r>
        <w:rPr>
          <w:rFonts w:hint="eastAsia"/>
          <w:sz w:val="24"/>
        </w:rPr>
        <w:t>天</w:t>
      </w:r>
    </w:p>
    <w:tbl>
      <w:tblPr>
        <w:tblW w:w="0" w:type="auto"/>
        <w:tblInd w:w="108" w:type="dxa"/>
        <w:tblLayout w:type="fixed"/>
        <w:tblCellMar>
          <w:top w:w="15" w:type="dxa"/>
          <w:left w:w="15" w:type="dxa"/>
          <w:bottom w:w="15" w:type="dxa"/>
          <w:right w:w="15" w:type="dxa"/>
        </w:tblCellMar>
        <w:tblLook w:val="04A0" w:firstRow="1" w:lastRow="0" w:firstColumn="1" w:lastColumn="0" w:noHBand="0" w:noVBand="1"/>
      </w:tblPr>
      <w:tblGrid>
        <w:gridCol w:w="3678"/>
        <w:gridCol w:w="1992"/>
        <w:gridCol w:w="2127"/>
      </w:tblGrid>
      <w:tr w:rsidR="00E16933" w14:paraId="3B2F2286" w14:textId="77777777">
        <w:trPr>
          <w:trHeight w:val="972"/>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D6E648" w14:textId="77777777" w:rsidR="00E16933" w:rsidRDefault="00000000">
            <w:pPr>
              <w:spacing w:line="270" w:lineRule="atLeast"/>
              <w:jc w:val="center"/>
              <w:rPr>
                <w:sz w:val="24"/>
              </w:rPr>
            </w:pPr>
            <w:r>
              <w:rPr>
                <w:rFonts w:hAnsi="宋体" w:hint="eastAsia"/>
                <w:b/>
                <w:bCs/>
                <w:szCs w:val="21"/>
              </w:rPr>
              <w:t>地区</w:t>
            </w:r>
          </w:p>
          <w:p w14:paraId="6F4D1C30" w14:textId="77777777" w:rsidR="00E16933" w:rsidRDefault="00000000">
            <w:pPr>
              <w:spacing w:line="270" w:lineRule="atLeast"/>
              <w:jc w:val="center"/>
              <w:rPr>
                <w:sz w:val="24"/>
              </w:rPr>
            </w:pPr>
            <w:r>
              <w:rPr>
                <w:rFonts w:hAnsi="宋体" w:hint="eastAsia"/>
                <w:b/>
                <w:bCs/>
                <w:szCs w:val="21"/>
              </w:rPr>
              <w:t>（城市）</w:t>
            </w:r>
          </w:p>
        </w:tc>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3F5AF0" w14:textId="77777777" w:rsidR="00E16933" w:rsidRDefault="00000000">
            <w:pPr>
              <w:spacing w:line="270" w:lineRule="atLeast"/>
              <w:jc w:val="center"/>
              <w:rPr>
                <w:sz w:val="24"/>
              </w:rPr>
            </w:pPr>
            <w:r>
              <w:rPr>
                <w:rFonts w:hAnsi="宋体" w:hint="eastAsia"/>
                <w:b/>
                <w:bCs/>
                <w:szCs w:val="21"/>
              </w:rPr>
              <w:t>住宿费标准</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90B2FC" w14:textId="77777777" w:rsidR="00E16933" w:rsidRDefault="00000000">
            <w:pPr>
              <w:spacing w:line="270" w:lineRule="atLeast"/>
              <w:jc w:val="center"/>
              <w:rPr>
                <w:sz w:val="24"/>
              </w:rPr>
            </w:pPr>
            <w:r>
              <w:rPr>
                <w:rFonts w:hAnsi="宋体" w:hint="eastAsia"/>
                <w:b/>
                <w:bCs/>
                <w:szCs w:val="21"/>
              </w:rPr>
              <w:t>备注</w:t>
            </w:r>
          </w:p>
        </w:tc>
      </w:tr>
      <w:tr w:rsidR="00E16933" w14:paraId="644F29B0" w14:textId="77777777">
        <w:trPr>
          <w:trHeight w:val="1545"/>
        </w:trPr>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4C3245" w14:textId="77777777" w:rsidR="00E16933" w:rsidRDefault="00000000">
            <w:pPr>
              <w:spacing w:line="270" w:lineRule="atLeast"/>
              <w:rPr>
                <w:sz w:val="24"/>
              </w:rPr>
            </w:pPr>
            <w:r>
              <w:rPr>
                <w:rFonts w:hAnsi="宋体" w:hint="eastAsia"/>
                <w:szCs w:val="21"/>
              </w:rPr>
              <w:t>钟山区、</w:t>
            </w:r>
            <w:proofErr w:type="gramStart"/>
            <w:r>
              <w:rPr>
                <w:rFonts w:hAnsi="宋体" w:hint="eastAsia"/>
                <w:szCs w:val="21"/>
              </w:rPr>
              <w:t>西秀区</w:t>
            </w:r>
            <w:proofErr w:type="gramEnd"/>
            <w:r>
              <w:rPr>
                <w:rFonts w:hAnsi="宋体" w:hint="eastAsia"/>
                <w:szCs w:val="21"/>
              </w:rPr>
              <w:t>、平坝区、都匀市、凯里市、碧江区、万山区、兴义市、汇川区、红花岗区、七星关区</w:t>
            </w:r>
          </w:p>
        </w:tc>
        <w:tc>
          <w:tcPr>
            <w:tcW w:w="1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312E65" w14:textId="77777777" w:rsidR="00E16933" w:rsidRDefault="00000000">
            <w:pPr>
              <w:spacing w:line="270" w:lineRule="atLeast"/>
              <w:jc w:val="center"/>
              <w:rPr>
                <w:sz w:val="24"/>
              </w:rPr>
            </w:pPr>
            <w:r>
              <w:rPr>
                <w:szCs w:val="21"/>
              </w:rPr>
              <w:t>300</w:t>
            </w:r>
          </w:p>
        </w:t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CDD4C7" w14:textId="77777777" w:rsidR="00E16933" w:rsidRDefault="00000000">
            <w:pPr>
              <w:spacing w:line="270" w:lineRule="atLeast"/>
              <w:jc w:val="center"/>
              <w:rPr>
                <w:sz w:val="24"/>
              </w:rPr>
            </w:pPr>
            <w:r>
              <w:rPr>
                <w:rFonts w:hAnsi="宋体" w:hint="eastAsia"/>
                <w:szCs w:val="21"/>
              </w:rPr>
              <w:t>市（州）政府</w:t>
            </w:r>
          </w:p>
          <w:p w14:paraId="206881FA" w14:textId="77777777" w:rsidR="00E16933" w:rsidRDefault="00000000">
            <w:pPr>
              <w:spacing w:line="270" w:lineRule="atLeast"/>
              <w:jc w:val="center"/>
              <w:rPr>
                <w:sz w:val="24"/>
              </w:rPr>
            </w:pPr>
            <w:r>
              <w:rPr>
                <w:rFonts w:hAnsi="宋体" w:hint="eastAsia"/>
                <w:szCs w:val="21"/>
              </w:rPr>
              <w:t>所在地城区</w:t>
            </w:r>
          </w:p>
        </w:tc>
      </w:tr>
      <w:tr w:rsidR="00E16933" w14:paraId="62AAFE1D" w14:textId="77777777">
        <w:trPr>
          <w:trHeight w:val="5911"/>
        </w:trPr>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F24EC" w14:textId="77777777" w:rsidR="00E16933" w:rsidRDefault="00000000">
            <w:pPr>
              <w:spacing w:line="270" w:lineRule="atLeast"/>
              <w:rPr>
                <w:sz w:val="24"/>
              </w:rPr>
            </w:pPr>
            <w:r>
              <w:rPr>
                <w:rFonts w:hAnsi="宋体" w:hint="eastAsia"/>
                <w:szCs w:val="21"/>
              </w:rPr>
              <w:t>清镇市</w:t>
            </w:r>
            <w:r>
              <w:rPr>
                <w:szCs w:val="21"/>
              </w:rPr>
              <w:t>  </w:t>
            </w:r>
            <w:r>
              <w:rPr>
                <w:rFonts w:hAnsi="宋体" w:hint="eastAsia"/>
                <w:szCs w:val="21"/>
              </w:rPr>
              <w:t>开阳县、修文县、息烽县、六枝特区、盘县、水城县、贵阳县、桐梓县、绥阳县、湄潭县、凤冈县、余庆县、仁怀市、赤水市、习水县、正安县、道真县、务川县、普定县、镇宁县、关岭县、紫云县、独山县、平塘县、荔波县、三都县、福泉市、瓮安县、贵定县、龙里县、惠水县、长顺县、罗甸县、黄平县、麻江县、丹寨县、雷山县、施秉县、镇远县、三穗县、</w:t>
            </w:r>
            <w:proofErr w:type="gramStart"/>
            <w:r>
              <w:rPr>
                <w:rFonts w:hAnsi="宋体" w:hint="eastAsia"/>
                <w:szCs w:val="21"/>
              </w:rPr>
              <w:t>岑</w:t>
            </w:r>
            <w:proofErr w:type="gramEnd"/>
            <w:r>
              <w:rPr>
                <w:rFonts w:hAnsi="宋体" w:hint="eastAsia"/>
                <w:szCs w:val="21"/>
              </w:rPr>
              <w:t>巩县、天柱县、锦屏县、黎平县、榕江县、从江县、剑河县、台江县、大方县、黔西县、金沙县、织金县、纳雍县、威宁县、赫章县、松桃县、玉屏县、江口县、石阡县、印江县、思南县、德江县、沿河县、兴仁县、贞丰县、</w:t>
            </w:r>
            <w:proofErr w:type="gramStart"/>
            <w:r>
              <w:rPr>
                <w:rFonts w:hAnsi="宋体" w:hint="eastAsia"/>
                <w:szCs w:val="21"/>
              </w:rPr>
              <w:t>册享</w:t>
            </w:r>
            <w:proofErr w:type="gramEnd"/>
            <w:r>
              <w:rPr>
                <w:rFonts w:hAnsi="宋体" w:hint="eastAsia"/>
                <w:szCs w:val="21"/>
              </w:rPr>
              <w:t>县、望谟县、普安县、晴隆县、安龙县</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383F5D" w14:textId="77777777" w:rsidR="00E16933" w:rsidRDefault="00000000">
            <w:pPr>
              <w:spacing w:line="270" w:lineRule="atLeast"/>
              <w:jc w:val="center"/>
              <w:rPr>
                <w:sz w:val="24"/>
              </w:rPr>
            </w:pPr>
            <w:r>
              <w:rPr>
                <w:szCs w:val="21"/>
              </w:rPr>
              <w:t>280</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E38D28" w14:textId="77777777" w:rsidR="00E16933" w:rsidRDefault="00000000">
            <w:pPr>
              <w:spacing w:line="270" w:lineRule="atLeast"/>
              <w:jc w:val="center"/>
              <w:rPr>
                <w:sz w:val="24"/>
              </w:rPr>
            </w:pPr>
            <w:r>
              <w:rPr>
                <w:szCs w:val="21"/>
              </w:rPr>
              <w:t> </w:t>
            </w:r>
          </w:p>
        </w:tc>
      </w:tr>
    </w:tbl>
    <w:p w14:paraId="54E37C6B" w14:textId="77777777" w:rsidR="00E16933" w:rsidRDefault="00E16933">
      <w:pPr>
        <w:spacing w:line="360" w:lineRule="auto"/>
        <w:jc w:val="center"/>
        <w:rPr>
          <w:sz w:val="24"/>
        </w:rPr>
      </w:pPr>
    </w:p>
    <w:p w14:paraId="36290590" w14:textId="77777777" w:rsidR="00E16933" w:rsidRDefault="00E16933">
      <w:pPr>
        <w:spacing w:line="360" w:lineRule="auto"/>
        <w:jc w:val="center"/>
        <w:rPr>
          <w:sz w:val="24"/>
        </w:rPr>
        <w:sectPr w:rsidR="00E16933">
          <w:pgSz w:w="11906" w:h="16838"/>
          <w:pgMar w:top="1440" w:right="1800" w:bottom="1440" w:left="1800" w:header="851" w:footer="992" w:gutter="0"/>
          <w:cols w:space="720"/>
          <w:docGrid w:type="lines" w:linePitch="312"/>
        </w:sectPr>
      </w:pPr>
    </w:p>
    <w:p w14:paraId="5EC74658" w14:textId="77777777" w:rsidR="00E16933" w:rsidRDefault="00000000">
      <w:pPr>
        <w:spacing w:line="360" w:lineRule="auto"/>
        <w:rPr>
          <w:b/>
          <w:sz w:val="24"/>
        </w:rPr>
      </w:pPr>
      <w:r>
        <w:rPr>
          <w:rFonts w:hint="eastAsia"/>
          <w:b/>
          <w:sz w:val="24"/>
        </w:rPr>
        <w:lastRenderedPageBreak/>
        <w:t>附件</w:t>
      </w:r>
      <w:r>
        <w:rPr>
          <w:rFonts w:hint="eastAsia"/>
          <w:b/>
          <w:sz w:val="24"/>
        </w:rPr>
        <w:t>3</w:t>
      </w:r>
    </w:p>
    <w:p w14:paraId="1DE2806D" w14:textId="77777777" w:rsidR="00E16933" w:rsidRDefault="00000000">
      <w:pPr>
        <w:spacing w:line="360" w:lineRule="auto"/>
        <w:jc w:val="center"/>
        <w:rPr>
          <w:b/>
          <w:sz w:val="24"/>
        </w:rPr>
      </w:pPr>
      <w:r>
        <w:rPr>
          <w:rFonts w:hint="eastAsia"/>
          <w:b/>
          <w:sz w:val="24"/>
        </w:rPr>
        <w:t>省外城市差旅住宿费标准明细表</w:t>
      </w:r>
    </w:p>
    <w:p w14:paraId="1565A300" w14:textId="77777777" w:rsidR="00E16933" w:rsidRDefault="00000000">
      <w:pPr>
        <w:spacing w:line="360" w:lineRule="auto"/>
        <w:jc w:val="right"/>
        <w:rPr>
          <w:sz w:val="24"/>
        </w:rPr>
      </w:pPr>
      <w:r>
        <w:rPr>
          <w:rFonts w:hint="eastAsia"/>
          <w:sz w:val="24"/>
        </w:rPr>
        <w:t>单位：元</w:t>
      </w:r>
      <w:r>
        <w:rPr>
          <w:rFonts w:hint="eastAsia"/>
          <w:sz w:val="24"/>
        </w:rPr>
        <w:t>/</w:t>
      </w:r>
      <w:r>
        <w:rPr>
          <w:rFonts w:hint="eastAsia"/>
          <w:sz w:val="24"/>
        </w:rPr>
        <w:t>天</w:t>
      </w:r>
    </w:p>
    <w:tbl>
      <w:tblPr>
        <w:tblW w:w="0" w:type="auto"/>
        <w:tblInd w:w="91"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580"/>
        <w:gridCol w:w="780"/>
        <w:gridCol w:w="3380"/>
        <w:gridCol w:w="2665"/>
        <w:gridCol w:w="1397"/>
        <w:gridCol w:w="1866"/>
        <w:gridCol w:w="3320"/>
      </w:tblGrid>
      <w:tr w:rsidR="00E16933" w14:paraId="391DDA68" w14:textId="77777777">
        <w:trPr>
          <w:trHeight w:val="540"/>
          <w:tblHeader/>
        </w:trPr>
        <w:tc>
          <w:tcPr>
            <w:tcW w:w="580" w:type="dxa"/>
            <w:vMerge w:val="restart"/>
            <w:vAlign w:val="center"/>
          </w:tcPr>
          <w:p w14:paraId="772B02D3" w14:textId="77777777" w:rsidR="00E16933" w:rsidRDefault="00000000">
            <w:pPr>
              <w:widowControl/>
              <w:spacing w:line="260" w:lineRule="exact"/>
              <w:jc w:val="center"/>
              <w:rPr>
                <w:b/>
                <w:bCs/>
                <w:kern w:val="0"/>
                <w:szCs w:val="21"/>
              </w:rPr>
            </w:pPr>
            <w:r>
              <w:rPr>
                <w:rFonts w:hAnsi="宋体"/>
                <w:b/>
                <w:bCs/>
                <w:kern w:val="0"/>
                <w:szCs w:val="21"/>
              </w:rPr>
              <w:t>序号</w:t>
            </w:r>
          </w:p>
        </w:tc>
        <w:tc>
          <w:tcPr>
            <w:tcW w:w="4160" w:type="dxa"/>
            <w:gridSpan w:val="2"/>
            <w:vMerge w:val="restart"/>
            <w:vAlign w:val="center"/>
          </w:tcPr>
          <w:p w14:paraId="481851F6" w14:textId="77777777" w:rsidR="00E16933" w:rsidRDefault="00000000">
            <w:pPr>
              <w:widowControl/>
              <w:spacing w:line="260" w:lineRule="exact"/>
              <w:jc w:val="center"/>
              <w:rPr>
                <w:b/>
                <w:bCs/>
                <w:kern w:val="0"/>
                <w:szCs w:val="21"/>
              </w:rPr>
            </w:pPr>
            <w:r>
              <w:rPr>
                <w:rFonts w:hAnsi="宋体"/>
                <w:b/>
                <w:bCs/>
                <w:kern w:val="0"/>
                <w:szCs w:val="21"/>
              </w:rPr>
              <w:t>地区</w:t>
            </w:r>
            <w:r>
              <w:rPr>
                <w:b/>
                <w:bCs/>
                <w:kern w:val="0"/>
                <w:szCs w:val="21"/>
              </w:rPr>
              <w:br/>
            </w:r>
            <w:r>
              <w:rPr>
                <w:rFonts w:hAnsi="宋体"/>
                <w:b/>
                <w:bCs/>
                <w:kern w:val="0"/>
                <w:szCs w:val="21"/>
              </w:rPr>
              <w:t>（城市）</w:t>
            </w:r>
          </w:p>
        </w:tc>
        <w:tc>
          <w:tcPr>
            <w:tcW w:w="2665" w:type="dxa"/>
            <w:vMerge w:val="restart"/>
            <w:vAlign w:val="center"/>
          </w:tcPr>
          <w:p w14:paraId="680D2734" w14:textId="77777777" w:rsidR="00E16933" w:rsidRDefault="00000000">
            <w:pPr>
              <w:widowControl/>
              <w:spacing w:line="260" w:lineRule="exact"/>
              <w:jc w:val="center"/>
              <w:rPr>
                <w:b/>
                <w:bCs/>
                <w:kern w:val="0"/>
                <w:szCs w:val="21"/>
              </w:rPr>
            </w:pPr>
            <w:r>
              <w:rPr>
                <w:rFonts w:hAnsi="宋体"/>
                <w:b/>
                <w:bCs/>
                <w:kern w:val="0"/>
                <w:szCs w:val="21"/>
              </w:rPr>
              <w:t>住宿费标准</w:t>
            </w:r>
          </w:p>
          <w:p w14:paraId="5BA5D1C0" w14:textId="77777777" w:rsidR="00E16933" w:rsidRDefault="00E16933">
            <w:pPr>
              <w:spacing w:line="260" w:lineRule="exact"/>
              <w:jc w:val="center"/>
              <w:rPr>
                <w:b/>
                <w:bCs/>
                <w:kern w:val="0"/>
                <w:szCs w:val="21"/>
              </w:rPr>
            </w:pPr>
          </w:p>
        </w:tc>
        <w:tc>
          <w:tcPr>
            <w:tcW w:w="1397" w:type="dxa"/>
            <w:vMerge w:val="restart"/>
            <w:vAlign w:val="center"/>
          </w:tcPr>
          <w:p w14:paraId="036CA71E" w14:textId="77777777" w:rsidR="00E16933" w:rsidRDefault="00000000">
            <w:pPr>
              <w:widowControl/>
              <w:spacing w:line="260" w:lineRule="exact"/>
              <w:jc w:val="center"/>
              <w:rPr>
                <w:b/>
                <w:bCs/>
                <w:kern w:val="0"/>
                <w:szCs w:val="21"/>
              </w:rPr>
            </w:pPr>
            <w:r>
              <w:rPr>
                <w:rFonts w:hAnsi="宋体"/>
                <w:b/>
                <w:bCs/>
                <w:kern w:val="0"/>
                <w:szCs w:val="21"/>
              </w:rPr>
              <w:t>旺季</w:t>
            </w:r>
          </w:p>
          <w:p w14:paraId="7A53E0BE" w14:textId="77777777" w:rsidR="00E16933" w:rsidRDefault="00000000">
            <w:pPr>
              <w:widowControl/>
              <w:spacing w:line="260" w:lineRule="exact"/>
              <w:jc w:val="center"/>
              <w:rPr>
                <w:b/>
                <w:bCs/>
                <w:kern w:val="0"/>
                <w:szCs w:val="21"/>
              </w:rPr>
            </w:pPr>
            <w:r>
              <w:rPr>
                <w:rFonts w:hAnsi="宋体"/>
                <w:b/>
                <w:bCs/>
                <w:kern w:val="0"/>
                <w:szCs w:val="21"/>
              </w:rPr>
              <w:t>地区</w:t>
            </w:r>
          </w:p>
        </w:tc>
        <w:tc>
          <w:tcPr>
            <w:tcW w:w="5186" w:type="dxa"/>
            <w:gridSpan w:val="2"/>
            <w:vAlign w:val="center"/>
          </w:tcPr>
          <w:p w14:paraId="7EE1D7B9" w14:textId="77777777" w:rsidR="00E16933" w:rsidRDefault="00000000">
            <w:pPr>
              <w:widowControl/>
              <w:spacing w:line="260" w:lineRule="exact"/>
              <w:jc w:val="center"/>
              <w:rPr>
                <w:b/>
                <w:bCs/>
                <w:kern w:val="0"/>
                <w:szCs w:val="21"/>
              </w:rPr>
            </w:pPr>
            <w:r>
              <w:rPr>
                <w:rFonts w:hAnsi="宋体"/>
                <w:b/>
                <w:bCs/>
                <w:kern w:val="0"/>
                <w:szCs w:val="21"/>
              </w:rPr>
              <w:t>旺季浮动标准</w:t>
            </w:r>
          </w:p>
        </w:tc>
      </w:tr>
      <w:tr w:rsidR="00E16933" w14:paraId="336CAAE5" w14:textId="77777777">
        <w:trPr>
          <w:trHeight w:val="915"/>
          <w:tblHeader/>
        </w:trPr>
        <w:tc>
          <w:tcPr>
            <w:tcW w:w="580" w:type="dxa"/>
            <w:vMerge/>
            <w:vAlign w:val="center"/>
          </w:tcPr>
          <w:p w14:paraId="4950878C" w14:textId="77777777" w:rsidR="00E16933" w:rsidRDefault="00E16933">
            <w:pPr>
              <w:widowControl/>
              <w:spacing w:line="260" w:lineRule="exact"/>
              <w:jc w:val="left"/>
              <w:rPr>
                <w:b/>
                <w:bCs/>
                <w:kern w:val="0"/>
                <w:szCs w:val="21"/>
              </w:rPr>
            </w:pPr>
          </w:p>
        </w:tc>
        <w:tc>
          <w:tcPr>
            <w:tcW w:w="4160" w:type="dxa"/>
            <w:gridSpan w:val="2"/>
            <w:vMerge/>
            <w:vAlign w:val="center"/>
          </w:tcPr>
          <w:p w14:paraId="316CCF71" w14:textId="77777777" w:rsidR="00E16933" w:rsidRDefault="00E16933">
            <w:pPr>
              <w:widowControl/>
              <w:spacing w:line="260" w:lineRule="exact"/>
              <w:jc w:val="left"/>
              <w:rPr>
                <w:b/>
                <w:bCs/>
                <w:kern w:val="0"/>
                <w:szCs w:val="21"/>
              </w:rPr>
            </w:pPr>
          </w:p>
        </w:tc>
        <w:tc>
          <w:tcPr>
            <w:tcW w:w="2665" w:type="dxa"/>
            <w:vMerge/>
            <w:vAlign w:val="center"/>
          </w:tcPr>
          <w:p w14:paraId="365EE3C4" w14:textId="77777777" w:rsidR="00E16933" w:rsidRDefault="00E16933">
            <w:pPr>
              <w:widowControl/>
              <w:spacing w:line="260" w:lineRule="exact"/>
              <w:jc w:val="center"/>
              <w:rPr>
                <w:b/>
                <w:bCs/>
                <w:kern w:val="0"/>
                <w:szCs w:val="21"/>
              </w:rPr>
            </w:pPr>
          </w:p>
        </w:tc>
        <w:tc>
          <w:tcPr>
            <w:tcW w:w="1397" w:type="dxa"/>
            <w:vMerge/>
            <w:vAlign w:val="center"/>
          </w:tcPr>
          <w:p w14:paraId="71549524" w14:textId="77777777" w:rsidR="00E16933" w:rsidRDefault="00E16933">
            <w:pPr>
              <w:widowControl/>
              <w:spacing w:line="260" w:lineRule="exact"/>
              <w:jc w:val="left"/>
              <w:rPr>
                <w:b/>
                <w:bCs/>
                <w:kern w:val="0"/>
                <w:szCs w:val="21"/>
              </w:rPr>
            </w:pPr>
          </w:p>
        </w:tc>
        <w:tc>
          <w:tcPr>
            <w:tcW w:w="1866" w:type="dxa"/>
            <w:vAlign w:val="center"/>
          </w:tcPr>
          <w:p w14:paraId="54EA7618" w14:textId="77777777" w:rsidR="00E16933" w:rsidRDefault="00000000">
            <w:pPr>
              <w:widowControl/>
              <w:spacing w:line="260" w:lineRule="exact"/>
              <w:jc w:val="center"/>
              <w:rPr>
                <w:b/>
                <w:bCs/>
                <w:kern w:val="0"/>
                <w:szCs w:val="21"/>
              </w:rPr>
            </w:pPr>
            <w:r>
              <w:rPr>
                <w:rFonts w:hAnsi="宋体"/>
                <w:b/>
                <w:bCs/>
                <w:kern w:val="0"/>
                <w:szCs w:val="21"/>
              </w:rPr>
              <w:t>旺季期间</w:t>
            </w:r>
          </w:p>
        </w:tc>
        <w:tc>
          <w:tcPr>
            <w:tcW w:w="3320" w:type="dxa"/>
            <w:vAlign w:val="center"/>
          </w:tcPr>
          <w:p w14:paraId="41C165D6" w14:textId="77777777" w:rsidR="00E16933" w:rsidRDefault="00000000">
            <w:pPr>
              <w:widowControl/>
              <w:spacing w:line="260" w:lineRule="exact"/>
              <w:jc w:val="center"/>
              <w:rPr>
                <w:b/>
                <w:bCs/>
                <w:kern w:val="0"/>
                <w:szCs w:val="21"/>
              </w:rPr>
            </w:pPr>
            <w:r>
              <w:rPr>
                <w:rFonts w:hAnsi="宋体"/>
                <w:b/>
                <w:bCs/>
                <w:kern w:val="0"/>
                <w:szCs w:val="21"/>
              </w:rPr>
              <w:t>旺季上浮价</w:t>
            </w:r>
          </w:p>
        </w:tc>
      </w:tr>
      <w:tr w:rsidR="00E16933" w14:paraId="11938086" w14:textId="77777777">
        <w:trPr>
          <w:trHeight w:val="559"/>
        </w:trPr>
        <w:tc>
          <w:tcPr>
            <w:tcW w:w="580" w:type="dxa"/>
            <w:vAlign w:val="center"/>
          </w:tcPr>
          <w:p w14:paraId="6AE4D919" w14:textId="77777777" w:rsidR="00E16933" w:rsidRDefault="00000000">
            <w:pPr>
              <w:widowControl/>
              <w:spacing w:line="260" w:lineRule="exact"/>
              <w:jc w:val="center"/>
              <w:rPr>
                <w:kern w:val="0"/>
                <w:szCs w:val="21"/>
              </w:rPr>
            </w:pPr>
            <w:r>
              <w:rPr>
                <w:kern w:val="0"/>
                <w:szCs w:val="21"/>
              </w:rPr>
              <w:t>1</w:t>
            </w:r>
          </w:p>
        </w:tc>
        <w:tc>
          <w:tcPr>
            <w:tcW w:w="780" w:type="dxa"/>
            <w:vAlign w:val="center"/>
          </w:tcPr>
          <w:p w14:paraId="68697FFA" w14:textId="77777777" w:rsidR="00E16933" w:rsidRDefault="00000000">
            <w:pPr>
              <w:widowControl/>
              <w:spacing w:line="260" w:lineRule="exact"/>
              <w:jc w:val="center"/>
              <w:rPr>
                <w:b/>
                <w:bCs/>
                <w:kern w:val="0"/>
                <w:szCs w:val="21"/>
              </w:rPr>
            </w:pPr>
            <w:r>
              <w:rPr>
                <w:rFonts w:hAnsi="宋体"/>
                <w:b/>
                <w:bCs/>
                <w:kern w:val="0"/>
                <w:szCs w:val="21"/>
              </w:rPr>
              <w:t>北京</w:t>
            </w:r>
          </w:p>
        </w:tc>
        <w:tc>
          <w:tcPr>
            <w:tcW w:w="3380" w:type="dxa"/>
            <w:vAlign w:val="center"/>
          </w:tcPr>
          <w:p w14:paraId="325F893D"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1620C6D3" w14:textId="77777777" w:rsidR="00E16933" w:rsidRDefault="00000000">
            <w:pPr>
              <w:widowControl/>
              <w:spacing w:line="260" w:lineRule="exact"/>
              <w:jc w:val="center"/>
              <w:rPr>
                <w:kern w:val="0"/>
                <w:szCs w:val="21"/>
              </w:rPr>
            </w:pPr>
            <w:r>
              <w:rPr>
                <w:kern w:val="0"/>
                <w:szCs w:val="21"/>
              </w:rPr>
              <w:t>500</w:t>
            </w:r>
          </w:p>
        </w:tc>
        <w:tc>
          <w:tcPr>
            <w:tcW w:w="1397" w:type="dxa"/>
            <w:vAlign w:val="center"/>
          </w:tcPr>
          <w:p w14:paraId="02784215"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A8BC04C"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3E5D04F2"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676D14E" w14:textId="77777777">
        <w:trPr>
          <w:trHeight w:val="793"/>
        </w:trPr>
        <w:tc>
          <w:tcPr>
            <w:tcW w:w="580" w:type="dxa"/>
            <w:vMerge w:val="restart"/>
            <w:vAlign w:val="center"/>
          </w:tcPr>
          <w:p w14:paraId="62B64887" w14:textId="77777777" w:rsidR="00E16933" w:rsidRDefault="00000000">
            <w:pPr>
              <w:widowControl/>
              <w:spacing w:line="260" w:lineRule="exact"/>
              <w:jc w:val="center"/>
              <w:rPr>
                <w:kern w:val="0"/>
                <w:szCs w:val="21"/>
              </w:rPr>
            </w:pPr>
            <w:r>
              <w:rPr>
                <w:kern w:val="0"/>
                <w:szCs w:val="21"/>
              </w:rPr>
              <w:t>2</w:t>
            </w:r>
          </w:p>
        </w:tc>
        <w:tc>
          <w:tcPr>
            <w:tcW w:w="780" w:type="dxa"/>
            <w:vMerge w:val="restart"/>
            <w:vAlign w:val="center"/>
          </w:tcPr>
          <w:p w14:paraId="0609578F" w14:textId="77777777" w:rsidR="00E16933" w:rsidRDefault="00000000">
            <w:pPr>
              <w:widowControl/>
              <w:spacing w:line="260" w:lineRule="exact"/>
              <w:jc w:val="center"/>
              <w:rPr>
                <w:b/>
                <w:bCs/>
                <w:kern w:val="0"/>
                <w:szCs w:val="21"/>
              </w:rPr>
            </w:pPr>
            <w:r>
              <w:rPr>
                <w:rFonts w:hAnsi="宋体"/>
                <w:b/>
                <w:bCs/>
                <w:kern w:val="0"/>
                <w:szCs w:val="21"/>
              </w:rPr>
              <w:t>天津</w:t>
            </w:r>
          </w:p>
        </w:tc>
        <w:tc>
          <w:tcPr>
            <w:tcW w:w="3380" w:type="dxa"/>
            <w:vAlign w:val="center"/>
          </w:tcPr>
          <w:p w14:paraId="2F70CDBC" w14:textId="77777777" w:rsidR="00E16933" w:rsidRDefault="00000000">
            <w:pPr>
              <w:widowControl/>
              <w:spacing w:line="260" w:lineRule="exact"/>
              <w:jc w:val="left"/>
              <w:rPr>
                <w:kern w:val="0"/>
                <w:szCs w:val="21"/>
              </w:rPr>
            </w:pPr>
            <w:r>
              <w:rPr>
                <w:kern w:val="0"/>
                <w:szCs w:val="21"/>
              </w:rPr>
              <w:t>6</w:t>
            </w:r>
            <w:r>
              <w:rPr>
                <w:rFonts w:hAnsi="宋体"/>
                <w:kern w:val="0"/>
                <w:szCs w:val="21"/>
              </w:rPr>
              <w:t>个中心城区、滨海新区、东丽区、西青区、津南区、北辰区、武清区、宝坻区、静海区、蓟县</w:t>
            </w:r>
          </w:p>
        </w:tc>
        <w:tc>
          <w:tcPr>
            <w:tcW w:w="2665" w:type="dxa"/>
            <w:vAlign w:val="center"/>
          </w:tcPr>
          <w:p w14:paraId="15917566"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08518434"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A497092"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E7054ED"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696A3D9" w14:textId="77777777">
        <w:trPr>
          <w:trHeight w:val="559"/>
        </w:trPr>
        <w:tc>
          <w:tcPr>
            <w:tcW w:w="580" w:type="dxa"/>
            <w:vMerge/>
            <w:vAlign w:val="center"/>
          </w:tcPr>
          <w:p w14:paraId="37486292" w14:textId="77777777" w:rsidR="00E16933" w:rsidRDefault="00E16933">
            <w:pPr>
              <w:widowControl/>
              <w:spacing w:line="260" w:lineRule="exact"/>
              <w:jc w:val="left"/>
              <w:rPr>
                <w:kern w:val="0"/>
                <w:szCs w:val="21"/>
              </w:rPr>
            </w:pPr>
          </w:p>
        </w:tc>
        <w:tc>
          <w:tcPr>
            <w:tcW w:w="780" w:type="dxa"/>
            <w:vMerge/>
            <w:vAlign w:val="center"/>
          </w:tcPr>
          <w:p w14:paraId="6EFA4E95" w14:textId="77777777" w:rsidR="00E16933" w:rsidRDefault="00E16933">
            <w:pPr>
              <w:widowControl/>
              <w:spacing w:line="260" w:lineRule="exact"/>
              <w:jc w:val="left"/>
              <w:rPr>
                <w:b/>
                <w:bCs/>
                <w:kern w:val="0"/>
                <w:szCs w:val="21"/>
              </w:rPr>
            </w:pPr>
          </w:p>
        </w:tc>
        <w:tc>
          <w:tcPr>
            <w:tcW w:w="3380" w:type="dxa"/>
            <w:vAlign w:val="center"/>
          </w:tcPr>
          <w:p w14:paraId="13A59847" w14:textId="77777777" w:rsidR="00E16933" w:rsidRDefault="00000000">
            <w:pPr>
              <w:widowControl/>
              <w:spacing w:line="260" w:lineRule="exact"/>
              <w:jc w:val="left"/>
              <w:rPr>
                <w:kern w:val="0"/>
                <w:szCs w:val="21"/>
              </w:rPr>
            </w:pPr>
            <w:r>
              <w:rPr>
                <w:rFonts w:hAnsi="宋体"/>
                <w:kern w:val="0"/>
                <w:szCs w:val="21"/>
              </w:rPr>
              <w:t>宁河区</w:t>
            </w:r>
          </w:p>
        </w:tc>
        <w:tc>
          <w:tcPr>
            <w:tcW w:w="2665" w:type="dxa"/>
            <w:vAlign w:val="center"/>
          </w:tcPr>
          <w:p w14:paraId="52CF8FDE" w14:textId="77777777" w:rsidR="00E16933" w:rsidRDefault="00000000">
            <w:pPr>
              <w:widowControl/>
              <w:spacing w:line="260" w:lineRule="exact"/>
              <w:jc w:val="center"/>
              <w:rPr>
                <w:kern w:val="0"/>
                <w:szCs w:val="21"/>
              </w:rPr>
            </w:pPr>
            <w:r>
              <w:rPr>
                <w:kern w:val="0"/>
                <w:szCs w:val="21"/>
              </w:rPr>
              <w:t>320</w:t>
            </w:r>
          </w:p>
        </w:tc>
        <w:tc>
          <w:tcPr>
            <w:tcW w:w="1397" w:type="dxa"/>
            <w:vAlign w:val="center"/>
          </w:tcPr>
          <w:p w14:paraId="7FCF1AB3"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47404A2D"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86A71A6"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9EF0FF2" w14:textId="77777777">
        <w:trPr>
          <w:trHeight w:val="559"/>
        </w:trPr>
        <w:tc>
          <w:tcPr>
            <w:tcW w:w="580" w:type="dxa"/>
            <w:vMerge w:val="restart"/>
            <w:vAlign w:val="center"/>
          </w:tcPr>
          <w:p w14:paraId="0C18C507" w14:textId="77777777" w:rsidR="00E16933" w:rsidRDefault="00000000">
            <w:pPr>
              <w:widowControl/>
              <w:spacing w:line="260" w:lineRule="exact"/>
              <w:jc w:val="center"/>
              <w:rPr>
                <w:kern w:val="0"/>
                <w:szCs w:val="21"/>
              </w:rPr>
            </w:pPr>
            <w:r>
              <w:rPr>
                <w:kern w:val="0"/>
                <w:szCs w:val="21"/>
              </w:rPr>
              <w:t>3</w:t>
            </w:r>
          </w:p>
        </w:tc>
        <w:tc>
          <w:tcPr>
            <w:tcW w:w="780" w:type="dxa"/>
            <w:vMerge w:val="restart"/>
            <w:vAlign w:val="center"/>
          </w:tcPr>
          <w:p w14:paraId="2D4B6780" w14:textId="77777777" w:rsidR="00E16933" w:rsidRDefault="00000000">
            <w:pPr>
              <w:widowControl/>
              <w:spacing w:line="260" w:lineRule="exact"/>
              <w:jc w:val="center"/>
              <w:rPr>
                <w:b/>
                <w:bCs/>
                <w:kern w:val="0"/>
                <w:szCs w:val="21"/>
              </w:rPr>
            </w:pPr>
            <w:r>
              <w:rPr>
                <w:rFonts w:hAnsi="宋体"/>
                <w:b/>
                <w:bCs/>
                <w:kern w:val="0"/>
                <w:szCs w:val="21"/>
              </w:rPr>
              <w:t>河北</w:t>
            </w:r>
          </w:p>
        </w:tc>
        <w:tc>
          <w:tcPr>
            <w:tcW w:w="3380" w:type="dxa"/>
            <w:vMerge w:val="restart"/>
            <w:vAlign w:val="center"/>
          </w:tcPr>
          <w:p w14:paraId="40CE57B1" w14:textId="77777777" w:rsidR="00E16933" w:rsidRDefault="00000000">
            <w:pPr>
              <w:widowControl/>
              <w:spacing w:line="260" w:lineRule="exact"/>
              <w:jc w:val="left"/>
              <w:rPr>
                <w:kern w:val="0"/>
                <w:szCs w:val="21"/>
              </w:rPr>
            </w:pPr>
            <w:r>
              <w:rPr>
                <w:rFonts w:hAnsi="宋体"/>
                <w:kern w:val="0"/>
                <w:szCs w:val="21"/>
              </w:rPr>
              <w:t>石家庄市、张家口市、秦皇岛市、廊坊市、承德市、保定市</w:t>
            </w:r>
          </w:p>
        </w:tc>
        <w:tc>
          <w:tcPr>
            <w:tcW w:w="2665" w:type="dxa"/>
            <w:vMerge w:val="restart"/>
            <w:vAlign w:val="center"/>
          </w:tcPr>
          <w:p w14:paraId="4706F200"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707EB586" w14:textId="77777777" w:rsidR="00E16933" w:rsidRDefault="00000000">
            <w:pPr>
              <w:widowControl/>
              <w:spacing w:line="260" w:lineRule="exact"/>
              <w:jc w:val="left"/>
              <w:rPr>
                <w:kern w:val="0"/>
                <w:szCs w:val="21"/>
              </w:rPr>
            </w:pPr>
            <w:r>
              <w:rPr>
                <w:rFonts w:hAnsi="宋体"/>
                <w:kern w:val="0"/>
                <w:szCs w:val="21"/>
              </w:rPr>
              <w:t>张家口市</w:t>
            </w:r>
          </w:p>
        </w:tc>
        <w:tc>
          <w:tcPr>
            <w:tcW w:w="1866" w:type="dxa"/>
            <w:vAlign w:val="center"/>
          </w:tcPr>
          <w:p w14:paraId="4806D97A"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r>
              <w:rPr>
                <w:kern w:val="0"/>
                <w:szCs w:val="21"/>
              </w:rPr>
              <w:t>11-3</w:t>
            </w:r>
            <w:r>
              <w:rPr>
                <w:rFonts w:hAnsi="宋体"/>
                <w:kern w:val="0"/>
                <w:szCs w:val="21"/>
              </w:rPr>
              <w:t>月</w:t>
            </w:r>
          </w:p>
        </w:tc>
        <w:tc>
          <w:tcPr>
            <w:tcW w:w="3320" w:type="dxa"/>
            <w:vAlign w:val="center"/>
          </w:tcPr>
          <w:p w14:paraId="49D20AA4" w14:textId="77777777" w:rsidR="00E16933" w:rsidRDefault="00000000">
            <w:pPr>
              <w:widowControl/>
              <w:spacing w:line="260" w:lineRule="exact"/>
              <w:jc w:val="center"/>
              <w:rPr>
                <w:kern w:val="0"/>
                <w:szCs w:val="21"/>
              </w:rPr>
            </w:pPr>
            <w:r>
              <w:rPr>
                <w:kern w:val="0"/>
                <w:szCs w:val="21"/>
              </w:rPr>
              <w:t>525</w:t>
            </w:r>
          </w:p>
        </w:tc>
      </w:tr>
      <w:tr w:rsidR="00E16933" w14:paraId="64519DC9" w14:textId="77777777">
        <w:trPr>
          <w:trHeight w:val="559"/>
        </w:trPr>
        <w:tc>
          <w:tcPr>
            <w:tcW w:w="580" w:type="dxa"/>
            <w:vMerge/>
            <w:vAlign w:val="center"/>
          </w:tcPr>
          <w:p w14:paraId="03436CA4" w14:textId="77777777" w:rsidR="00E16933" w:rsidRDefault="00E16933">
            <w:pPr>
              <w:widowControl/>
              <w:spacing w:line="260" w:lineRule="exact"/>
              <w:jc w:val="left"/>
              <w:rPr>
                <w:kern w:val="0"/>
                <w:szCs w:val="21"/>
              </w:rPr>
            </w:pPr>
          </w:p>
        </w:tc>
        <w:tc>
          <w:tcPr>
            <w:tcW w:w="780" w:type="dxa"/>
            <w:vMerge/>
            <w:vAlign w:val="center"/>
          </w:tcPr>
          <w:p w14:paraId="4CAB8C1F" w14:textId="77777777" w:rsidR="00E16933" w:rsidRDefault="00E16933">
            <w:pPr>
              <w:widowControl/>
              <w:spacing w:line="260" w:lineRule="exact"/>
              <w:jc w:val="left"/>
              <w:rPr>
                <w:b/>
                <w:bCs/>
                <w:kern w:val="0"/>
                <w:szCs w:val="21"/>
              </w:rPr>
            </w:pPr>
          </w:p>
        </w:tc>
        <w:tc>
          <w:tcPr>
            <w:tcW w:w="3380" w:type="dxa"/>
            <w:vMerge/>
            <w:vAlign w:val="center"/>
          </w:tcPr>
          <w:p w14:paraId="6C2B521C" w14:textId="77777777" w:rsidR="00E16933" w:rsidRDefault="00E16933">
            <w:pPr>
              <w:widowControl/>
              <w:spacing w:line="260" w:lineRule="exact"/>
              <w:jc w:val="left"/>
              <w:rPr>
                <w:kern w:val="0"/>
                <w:szCs w:val="21"/>
              </w:rPr>
            </w:pPr>
          </w:p>
        </w:tc>
        <w:tc>
          <w:tcPr>
            <w:tcW w:w="2665" w:type="dxa"/>
            <w:vMerge/>
            <w:vAlign w:val="center"/>
          </w:tcPr>
          <w:p w14:paraId="54F9ECA3" w14:textId="77777777" w:rsidR="00E16933" w:rsidRDefault="00E16933">
            <w:pPr>
              <w:widowControl/>
              <w:spacing w:line="260" w:lineRule="exact"/>
              <w:jc w:val="left"/>
              <w:rPr>
                <w:kern w:val="0"/>
                <w:szCs w:val="21"/>
              </w:rPr>
            </w:pPr>
          </w:p>
        </w:tc>
        <w:tc>
          <w:tcPr>
            <w:tcW w:w="1397" w:type="dxa"/>
            <w:vAlign w:val="center"/>
          </w:tcPr>
          <w:p w14:paraId="12F81BC9" w14:textId="77777777" w:rsidR="00E16933" w:rsidRDefault="00000000">
            <w:pPr>
              <w:widowControl/>
              <w:spacing w:line="260" w:lineRule="exact"/>
              <w:jc w:val="left"/>
              <w:rPr>
                <w:kern w:val="0"/>
                <w:szCs w:val="21"/>
              </w:rPr>
            </w:pPr>
            <w:r>
              <w:rPr>
                <w:rFonts w:hAnsi="宋体"/>
                <w:kern w:val="0"/>
                <w:szCs w:val="21"/>
              </w:rPr>
              <w:t>秦皇岛市</w:t>
            </w:r>
          </w:p>
        </w:tc>
        <w:tc>
          <w:tcPr>
            <w:tcW w:w="1866" w:type="dxa"/>
            <w:vAlign w:val="center"/>
          </w:tcPr>
          <w:p w14:paraId="534E9714" w14:textId="77777777" w:rsidR="00E16933" w:rsidRDefault="00000000">
            <w:pPr>
              <w:widowControl/>
              <w:spacing w:line="260" w:lineRule="exact"/>
              <w:jc w:val="center"/>
              <w:rPr>
                <w:kern w:val="0"/>
                <w:szCs w:val="21"/>
              </w:rPr>
            </w:pPr>
            <w:r>
              <w:rPr>
                <w:kern w:val="0"/>
                <w:szCs w:val="21"/>
              </w:rPr>
              <w:t>7-8</w:t>
            </w:r>
            <w:r>
              <w:rPr>
                <w:rFonts w:hAnsi="宋体"/>
                <w:kern w:val="0"/>
                <w:szCs w:val="21"/>
              </w:rPr>
              <w:t>月</w:t>
            </w:r>
          </w:p>
        </w:tc>
        <w:tc>
          <w:tcPr>
            <w:tcW w:w="3320" w:type="dxa"/>
            <w:vAlign w:val="center"/>
          </w:tcPr>
          <w:p w14:paraId="0906C8CA" w14:textId="77777777" w:rsidR="00E16933" w:rsidRDefault="00000000">
            <w:pPr>
              <w:widowControl/>
              <w:spacing w:line="260" w:lineRule="exact"/>
              <w:jc w:val="center"/>
              <w:rPr>
                <w:kern w:val="0"/>
                <w:szCs w:val="21"/>
              </w:rPr>
            </w:pPr>
            <w:r>
              <w:rPr>
                <w:kern w:val="0"/>
                <w:szCs w:val="21"/>
              </w:rPr>
              <w:t>500</w:t>
            </w:r>
          </w:p>
        </w:tc>
      </w:tr>
      <w:tr w:rsidR="00E16933" w14:paraId="0394CB86" w14:textId="77777777">
        <w:trPr>
          <w:trHeight w:val="540"/>
        </w:trPr>
        <w:tc>
          <w:tcPr>
            <w:tcW w:w="580" w:type="dxa"/>
            <w:vMerge/>
            <w:vAlign w:val="center"/>
          </w:tcPr>
          <w:p w14:paraId="2A1F0EE6" w14:textId="77777777" w:rsidR="00E16933" w:rsidRDefault="00E16933">
            <w:pPr>
              <w:widowControl/>
              <w:spacing w:line="260" w:lineRule="exact"/>
              <w:jc w:val="left"/>
              <w:rPr>
                <w:kern w:val="0"/>
                <w:szCs w:val="21"/>
              </w:rPr>
            </w:pPr>
          </w:p>
        </w:tc>
        <w:tc>
          <w:tcPr>
            <w:tcW w:w="780" w:type="dxa"/>
            <w:vMerge/>
            <w:vAlign w:val="center"/>
          </w:tcPr>
          <w:p w14:paraId="048B5018" w14:textId="77777777" w:rsidR="00E16933" w:rsidRDefault="00E16933">
            <w:pPr>
              <w:widowControl/>
              <w:spacing w:line="260" w:lineRule="exact"/>
              <w:jc w:val="left"/>
              <w:rPr>
                <w:b/>
                <w:bCs/>
                <w:kern w:val="0"/>
                <w:szCs w:val="21"/>
              </w:rPr>
            </w:pPr>
          </w:p>
        </w:tc>
        <w:tc>
          <w:tcPr>
            <w:tcW w:w="3380" w:type="dxa"/>
            <w:vMerge/>
            <w:vAlign w:val="center"/>
          </w:tcPr>
          <w:p w14:paraId="6F8C6795" w14:textId="77777777" w:rsidR="00E16933" w:rsidRDefault="00E16933">
            <w:pPr>
              <w:widowControl/>
              <w:spacing w:line="260" w:lineRule="exact"/>
              <w:jc w:val="left"/>
              <w:rPr>
                <w:kern w:val="0"/>
                <w:szCs w:val="21"/>
              </w:rPr>
            </w:pPr>
          </w:p>
        </w:tc>
        <w:tc>
          <w:tcPr>
            <w:tcW w:w="2665" w:type="dxa"/>
            <w:vMerge/>
            <w:vAlign w:val="center"/>
          </w:tcPr>
          <w:p w14:paraId="786EA82D" w14:textId="77777777" w:rsidR="00E16933" w:rsidRDefault="00E16933">
            <w:pPr>
              <w:widowControl/>
              <w:spacing w:line="260" w:lineRule="exact"/>
              <w:jc w:val="left"/>
              <w:rPr>
                <w:kern w:val="0"/>
                <w:szCs w:val="21"/>
              </w:rPr>
            </w:pPr>
          </w:p>
        </w:tc>
        <w:tc>
          <w:tcPr>
            <w:tcW w:w="1397" w:type="dxa"/>
            <w:vAlign w:val="center"/>
          </w:tcPr>
          <w:p w14:paraId="4836B9AA" w14:textId="77777777" w:rsidR="00E16933" w:rsidRDefault="00000000">
            <w:pPr>
              <w:widowControl/>
              <w:spacing w:line="260" w:lineRule="exact"/>
              <w:jc w:val="left"/>
              <w:rPr>
                <w:kern w:val="0"/>
                <w:szCs w:val="21"/>
              </w:rPr>
            </w:pPr>
            <w:r>
              <w:rPr>
                <w:rFonts w:hAnsi="宋体"/>
                <w:kern w:val="0"/>
                <w:szCs w:val="21"/>
              </w:rPr>
              <w:t>承德市</w:t>
            </w:r>
          </w:p>
        </w:tc>
        <w:tc>
          <w:tcPr>
            <w:tcW w:w="1866" w:type="dxa"/>
            <w:vAlign w:val="center"/>
          </w:tcPr>
          <w:p w14:paraId="767D7736"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46534542" w14:textId="77777777" w:rsidR="00E16933" w:rsidRDefault="00000000">
            <w:pPr>
              <w:widowControl/>
              <w:spacing w:line="260" w:lineRule="exact"/>
              <w:jc w:val="center"/>
              <w:rPr>
                <w:kern w:val="0"/>
                <w:szCs w:val="21"/>
              </w:rPr>
            </w:pPr>
            <w:r>
              <w:rPr>
                <w:kern w:val="0"/>
                <w:szCs w:val="21"/>
              </w:rPr>
              <w:t>580</w:t>
            </w:r>
          </w:p>
        </w:tc>
      </w:tr>
      <w:tr w:rsidR="00E16933" w14:paraId="11D9C90A" w14:textId="77777777">
        <w:trPr>
          <w:trHeight w:val="559"/>
        </w:trPr>
        <w:tc>
          <w:tcPr>
            <w:tcW w:w="580" w:type="dxa"/>
            <w:vMerge/>
            <w:vAlign w:val="center"/>
          </w:tcPr>
          <w:p w14:paraId="7E507F49" w14:textId="77777777" w:rsidR="00E16933" w:rsidRDefault="00E16933">
            <w:pPr>
              <w:widowControl/>
              <w:spacing w:line="260" w:lineRule="exact"/>
              <w:jc w:val="left"/>
              <w:rPr>
                <w:kern w:val="0"/>
                <w:szCs w:val="21"/>
              </w:rPr>
            </w:pPr>
          </w:p>
        </w:tc>
        <w:tc>
          <w:tcPr>
            <w:tcW w:w="780" w:type="dxa"/>
            <w:vMerge/>
            <w:vAlign w:val="center"/>
          </w:tcPr>
          <w:p w14:paraId="713008C8" w14:textId="77777777" w:rsidR="00E16933" w:rsidRDefault="00E16933">
            <w:pPr>
              <w:widowControl/>
              <w:spacing w:line="260" w:lineRule="exact"/>
              <w:jc w:val="left"/>
              <w:rPr>
                <w:b/>
                <w:bCs/>
                <w:kern w:val="0"/>
                <w:szCs w:val="21"/>
              </w:rPr>
            </w:pPr>
          </w:p>
        </w:tc>
        <w:tc>
          <w:tcPr>
            <w:tcW w:w="3380" w:type="dxa"/>
            <w:vAlign w:val="center"/>
          </w:tcPr>
          <w:p w14:paraId="5ACDC4D6"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23051A0A" w14:textId="77777777" w:rsidR="00E16933" w:rsidRDefault="00000000">
            <w:pPr>
              <w:widowControl/>
              <w:spacing w:line="260" w:lineRule="exact"/>
              <w:jc w:val="center"/>
              <w:rPr>
                <w:kern w:val="0"/>
                <w:szCs w:val="21"/>
              </w:rPr>
            </w:pPr>
            <w:r>
              <w:rPr>
                <w:kern w:val="0"/>
                <w:szCs w:val="21"/>
              </w:rPr>
              <w:t>310</w:t>
            </w:r>
          </w:p>
        </w:tc>
        <w:tc>
          <w:tcPr>
            <w:tcW w:w="1397" w:type="dxa"/>
            <w:vAlign w:val="center"/>
          </w:tcPr>
          <w:p w14:paraId="15C4B260"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5FBBDF4"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5B31282"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5E5C075" w14:textId="77777777">
        <w:trPr>
          <w:trHeight w:val="559"/>
        </w:trPr>
        <w:tc>
          <w:tcPr>
            <w:tcW w:w="580" w:type="dxa"/>
            <w:vMerge w:val="restart"/>
            <w:vAlign w:val="center"/>
          </w:tcPr>
          <w:p w14:paraId="6B0246DE" w14:textId="77777777" w:rsidR="00E16933" w:rsidRDefault="00000000">
            <w:pPr>
              <w:widowControl/>
              <w:spacing w:line="260" w:lineRule="exact"/>
              <w:jc w:val="center"/>
              <w:rPr>
                <w:kern w:val="0"/>
                <w:szCs w:val="21"/>
              </w:rPr>
            </w:pPr>
            <w:r>
              <w:rPr>
                <w:kern w:val="0"/>
                <w:szCs w:val="21"/>
              </w:rPr>
              <w:t>4</w:t>
            </w:r>
          </w:p>
        </w:tc>
        <w:tc>
          <w:tcPr>
            <w:tcW w:w="780" w:type="dxa"/>
            <w:vMerge w:val="restart"/>
            <w:vAlign w:val="center"/>
          </w:tcPr>
          <w:p w14:paraId="5165A25E" w14:textId="77777777" w:rsidR="00E16933" w:rsidRDefault="00000000">
            <w:pPr>
              <w:widowControl/>
              <w:spacing w:line="260" w:lineRule="exact"/>
              <w:jc w:val="center"/>
              <w:rPr>
                <w:b/>
                <w:bCs/>
                <w:kern w:val="0"/>
                <w:szCs w:val="21"/>
              </w:rPr>
            </w:pPr>
            <w:r>
              <w:rPr>
                <w:rFonts w:hAnsi="宋体"/>
                <w:b/>
                <w:bCs/>
                <w:kern w:val="0"/>
                <w:szCs w:val="21"/>
              </w:rPr>
              <w:t>山西</w:t>
            </w:r>
          </w:p>
        </w:tc>
        <w:tc>
          <w:tcPr>
            <w:tcW w:w="3380" w:type="dxa"/>
            <w:vAlign w:val="center"/>
          </w:tcPr>
          <w:p w14:paraId="4312C365" w14:textId="77777777" w:rsidR="00E16933" w:rsidRDefault="00000000">
            <w:pPr>
              <w:widowControl/>
              <w:spacing w:line="260" w:lineRule="exact"/>
              <w:jc w:val="left"/>
              <w:rPr>
                <w:kern w:val="0"/>
                <w:szCs w:val="21"/>
              </w:rPr>
            </w:pPr>
            <w:r>
              <w:rPr>
                <w:rFonts w:hAnsi="宋体"/>
                <w:kern w:val="0"/>
                <w:szCs w:val="21"/>
              </w:rPr>
              <w:t>太原市、大同市、晋城市</w:t>
            </w:r>
          </w:p>
        </w:tc>
        <w:tc>
          <w:tcPr>
            <w:tcW w:w="2665" w:type="dxa"/>
            <w:vAlign w:val="center"/>
          </w:tcPr>
          <w:p w14:paraId="41DECBF6"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1B438724"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08A443B4"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0C5F8C7"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BAA721F" w14:textId="77777777">
        <w:trPr>
          <w:trHeight w:val="559"/>
        </w:trPr>
        <w:tc>
          <w:tcPr>
            <w:tcW w:w="580" w:type="dxa"/>
            <w:vMerge/>
            <w:vAlign w:val="center"/>
          </w:tcPr>
          <w:p w14:paraId="3A15445C" w14:textId="77777777" w:rsidR="00E16933" w:rsidRDefault="00E16933">
            <w:pPr>
              <w:widowControl/>
              <w:spacing w:line="260" w:lineRule="exact"/>
              <w:jc w:val="left"/>
              <w:rPr>
                <w:kern w:val="0"/>
                <w:szCs w:val="21"/>
              </w:rPr>
            </w:pPr>
          </w:p>
        </w:tc>
        <w:tc>
          <w:tcPr>
            <w:tcW w:w="780" w:type="dxa"/>
            <w:vMerge/>
            <w:vAlign w:val="center"/>
          </w:tcPr>
          <w:p w14:paraId="5CEC60ED" w14:textId="77777777" w:rsidR="00E16933" w:rsidRDefault="00E16933">
            <w:pPr>
              <w:widowControl/>
              <w:spacing w:line="260" w:lineRule="exact"/>
              <w:jc w:val="left"/>
              <w:rPr>
                <w:b/>
                <w:bCs/>
                <w:kern w:val="0"/>
                <w:szCs w:val="21"/>
              </w:rPr>
            </w:pPr>
          </w:p>
        </w:tc>
        <w:tc>
          <w:tcPr>
            <w:tcW w:w="3380" w:type="dxa"/>
            <w:vAlign w:val="center"/>
          </w:tcPr>
          <w:p w14:paraId="734F4653" w14:textId="77777777" w:rsidR="00E16933" w:rsidRDefault="00000000">
            <w:pPr>
              <w:widowControl/>
              <w:spacing w:line="260" w:lineRule="exact"/>
              <w:jc w:val="left"/>
              <w:rPr>
                <w:kern w:val="0"/>
                <w:szCs w:val="21"/>
              </w:rPr>
            </w:pPr>
            <w:r>
              <w:rPr>
                <w:rFonts w:hAnsi="宋体"/>
                <w:kern w:val="0"/>
                <w:szCs w:val="21"/>
              </w:rPr>
              <w:t>临汾市</w:t>
            </w:r>
          </w:p>
        </w:tc>
        <w:tc>
          <w:tcPr>
            <w:tcW w:w="2665" w:type="dxa"/>
            <w:vAlign w:val="center"/>
          </w:tcPr>
          <w:p w14:paraId="4349E360"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04A4B238"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D55C7BD"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EDC7CBF"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37529775" w14:textId="77777777">
        <w:trPr>
          <w:trHeight w:val="559"/>
        </w:trPr>
        <w:tc>
          <w:tcPr>
            <w:tcW w:w="580" w:type="dxa"/>
            <w:vMerge/>
            <w:vAlign w:val="center"/>
          </w:tcPr>
          <w:p w14:paraId="24E8D4B9" w14:textId="77777777" w:rsidR="00E16933" w:rsidRDefault="00E16933">
            <w:pPr>
              <w:widowControl/>
              <w:spacing w:line="260" w:lineRule="exact"/>
              <w:jc w:val="left"/>
              <w:rPr>
                <w:kern w:val="0"/>
                <w:szCs w:val="21"/>
              </w:rPr>
            </w:pPr>
          </w:p>
        </w:tc>
        <w:tc>
          <w:tcPr>
            <w:tcW w:w="780" w:type="dxa"/>
            <w:vMerge/>
            <w:vAlign w:val="center"/>
          </w:tcPr>
          <w:p w14:paraId="13357F4C" w14:textId="77777777" w:rsidR="00E16933" w:rsidRDefault="00E16933">
            <w:pPr>
              <w:widowControl/>
              <w:spacing w:line="260" w:lineRule="exact"/>
              <w:jc w:val="left"/>
              <w:rPr>
                <w:b/>
                <w:bCs/>
                <w:kern w:val="0"/>
                <w:szCs w:val="21"/>
              </w:rPr>
            </w:pPr>
          </w:p>
        </w:tc>
        <w:tc>
          <w:tcPr>
            <w:tcW w:w="3380" w:type="dxa"/>
            <w:vAlign w:val="center"/>
          </w:tcPr>
          <w:p w14:paraId="06614208" w14:textId="77777777" w:rsidR="00E16933" w:rsidRDefault="00000000">
            <w:pPr>
              <w:widowControl/>
              <w:spacing w:line="260" w:lineRule="exact"/>
              <w:jc w:val="left"/>
              <w:rPr>
                <w:kern w:val="0"/>
                <w:szCs w:val="21"/>
              </w:rPr>
            </w:pPr>
            <w:r>
              <w:rPr>
                <w:rFonts w:hAnsi="宋体"/>
                <w:kern w:val="0"/>
                <w:szCs w:val="21"/>
              </w:rPr>
              <w:t>阳泉市、长治市、</w:t>
            </w:r>
            <w:proofErr w:type="gramStart"/>
            <w:r>
              <w:rPr>
                <w:rFonts w:hAnsi="宋体"/>
                <w:kern w:val="0"/>
                <w:szCs w:val="21"/>
              </w:rPr>
              <w:t>晋中市</w:t>
            </w:r>
            <w:proofErr w:type="gramEnd"/>
          </w:p>
        </w:tc>
        <w:tc>
          <w:tcPr>
            <w:tcW w:w="2665" w:type="dxa"/>
            <w:vAlign w:val="center"/>
          </w:tcPr>
          <w:p w14:paraId="5C2EE1F4" w14:textId="77777777" w:rsidR="00E16933" w:rsidRDefault="00000000">
            <w:pPr>
              <w:widowControl/>
              <w:spacing w:line="260" w:lineRule="exact"/>
              <w:jc w:val="center"/>
              <w:rPr>
                <w:kern w:val="0"/>
                <w:szCs w:val="21"/>
              </w:rPr>
            </w:pPr>
            <w:r>
              <w:rPr>
                <w:kern w:val="0"/>
                <w:szCs w:val="21"/>
              </w:rPr>
              <w:t>310</w:t>
            </w:r>
          </w:p>
        </w:tc>
        <w:tc>
          <w:tcPr>
            <w:tcW w:w="1397" w:type="dxa"/>
            <w:vAlign w:val="center"/>
          </w:tcPr>
          <w:p w14:paraId="0D9F3E90"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12FC386"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06CC1C7"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C6FF511" w14:textId="77777777">
        <w:trPr>
          <w:trHeight w:val="559"/>
        </w:trPr>
        <w:tc>
          <w:tcPr>
            <w:tcW w:w="580" w:type="dxa"/>
            <w:vMerge/>
            <w:vAlign w:val="center"/>
          </w:tcPr>
          <w:p w14:paraId="768924C3" w14:textId="77777777" w:rsidR="00E16933" w:rsidRDefault="00E16933">
            <w:pPr>
              <w:widowControl/>
              <w:spacing w:line="260" w:lineRule="exact"/>
              <w:jc w:val="left"/>
              <w:rPr>
                <w:kern w:val="0"/>
                <w:szCs w:val="21"/>
              </w:rPr>
            </w:pPr>
          </w:p>
        </w:tc>
        <w:tc>
          <w:tcPr>
            <w:tcW w:w="780" w:type="dxa"/>
            <w:vMerge/>
            <w:vAlign w:val="center"/>
          </w:tcPr>
          <w:p w14:paraId="06545510" w14:textId="77777777" w:rsidR="00E16933" w:rsidRDefault="00E16933">
            <w:pPr>
              <w:widowControl/>
              <w:spacing w:line="260" w:lineRule="exact"/>
              <w:jc w:val="left"/>
              <w:rPr>
                <w:b/>
                <w:bCs/>
                <w:kern w:val="0"/>
                <w:szCs w:val="21"/>
              </w:rPr>
            </w:pPr>
          </w:p>
        </w:tc>
        <w:tc>
          <w:tcPr>
            <w:tcW w:w="3380" w:type="dxa"/>
            <w:vAlign w:val="center"/>
          </w:tcPr>
          <w:p w14:paraId="6C5002FA"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548F2B8D" w14:textId="77777777" w:rsidR="00E16933" w:rsidRDefault="00000000">
            <w:pPr>
              <w:widowControl/>
              <w:spacing w:line="260" w:lineRule="exact"/>
              <w:jc w:val="center"/>
              <w:rPr>
                <w:kern w:val="0"/>
                <w:szCs w:val="21"/>
              </w:rPr>
            </w:pPr>
            <w:r>
              <w:rPr>
                <w:kern w:val="0"/>
                <w:szCs w:val="21"/>
              </w:rPr>
              <w:t>240</w:t>
            </w:r>
          </w:p>
        </w:tc>
        <w:tc>
          <w:tcPr>
            <w:tcW w:w="1397" w:type="dxa"/>
            <w:vAlign w:val="center"/>
          </w:tcPr>
          <w:p w14:paraId="1386AE72"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0DF064F"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701D5B2"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EFDCE99" w14:textId="77777777">
        <w:trPr>
          <w:trHeight w:val="559"/>
        </w:trPr>
        <w:tc>
          <w:tcPr>
            <w:tcW w:w="580" w:type="dxa"/>
            <w:vMerge w:val="restart"/>
            <w:vAlign w:val="center"/>
          </w:tcPr>
          <w:p w14:paraId="0E195A21" w14:textId="77777777" w:rsidR="00E16933" w:rsidRDefault="00000000">
            <w:pPr>
              <w:widowControl/>
              <w:spacing w:line="260" w:lineRule="exact"/>
              <w:jc w:val="center"/>
              <w:rPr>
                <w:kern w:val="0"/>
                <w:szCs w:val="21"/>
              </w:rPr>
            </w:pPr>
            <w:r>
              <w:rPr>
                <w:kern w:val="0"/>
                <w:szCs w:val="21"/>
              </w:rPr>
              <w:t>5</w:t>
            </w:r>
          </w:p>
        </w:tc>
        <w:tc>
          <w:tcPr>
            <w:tcW w:w="780" w:type="dxa"/>
            <w:vMerge w:val="restart"/>
            <w:vAlign w:val="center"/>
          </w:tcPr>
          <w:p w14:paraId="7DA36C5E" w14:textId="77777777" w:rsidR="00E16933" w:rsidRDefault="00000000">
            <w:pPr>
              <w:widowControl/>
              <w:spacing w:line="260" w:lineRule="exact"/>
              <w:jc w:val="center"/>
              <w:rPr>
                <w:b/>
                <w:bCs/>
                <w:kern w:val="0"/>
                <w:szCs w:val="21"/>
              </w:rPr>
            </w:pPr>
            <w:r>
              <w:rPr>
                <w:rFonts w:hAnsi="宋体"/>
                <w:b/>
                <w:bCs/>
                <w:kern w:val="0"/>
                <w:szCs w:val="21"/>
              </w:rPr>
              <w:t>内蒙古</w:t>
            </w:r>
          </w:p>
        </w:tc>
        <w:tc>
          <w:tcPr>
            <w:tcW w:w="3380" w:type="dxa"/>
            <w:vAlign w:val="center"/>
          </w:tcPr>
          <w:p w14:paraId="01813DD3" w14:textId="77777777" w:rsidR="00E16933" w:rsidRDefault="00000000">
            <w:pPr>
              <w:widowControl/>
              <w:spacing w:line="260" w:lineRule="exact"/>
              <w:jc w:val="left"/>
              <w:rPr>
                <w:kern w:val="0"/>
                <w:szCs w:val="21"/>
              </w:rPr>
            </w:pPr>
            <w:r>
              <w:rPr>
                <w:rFonts w:hAnsi="宋体"/>
                <w:kern w:val="0"/>
                <w:szCs w:val="21"/>
              </w:rPr>
              <w:t>呼和浩特市</w:t>
            </w:r>
          </w:p>
        </w:tc>
        <w:tc>
          <w:tcPr>
            <w:tcW w:w="2665" w:type="dxa"/>
            <w:vAlign w:val="center"/>
          </w:tcPr>
          <w:p w14:paraId="562D7BE0"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29F6315F"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64D0C52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3828597C"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553F97DD" w14:textId="77777777">
        <w:trPr>
          <w:trHeight w:val="90"/>
        </w:trPr>
        <w:tc>
          <w:tcPr>
            <w:tcW w:w="580" w:type="dxa"/>
            <w:vMerge/>
            <w:vAlign w:val="center"/>
          </w:tcPr>
          <w:p w14:paraId="69EBBAA4" w14:textId="77777777" w:rsidR="00E16933" w:rsidRDefault="00E16933">
            <w:pPr>
              <w:widowControl/>
              <w:spacing w:line="260" w:lineRule="exact"/>
              <w:jc w:val="left"/>
              <w:rPr>
                <w:kern w:val="0"/>
                <w:szCs w:val="21"/>
              </w:rPr>
            </w:pPr>
          </w:p>
        </w:tc>
        <w:tc>
          <w:tcPr>
            <w:tcW w:w="780" w:type="dxa"/>
            <w:vMerge/>
            <w:vAlign w:val="center"/>
          </w:tcPr>
          <w:p w14:paraId="1364178C" w14:textId="77777777" w:rsidR="00E16933" w:rsidRDefault="00E16933">
            <w:pPr>
              <w:widowControl/>
              <w:spacing w:line="260" w:lineRule="exact"/>
              <w:jc w:val="left"/>
              <w:rPr>
                <w:b/>
                <w:bCs/>
                <w:kern w:val="0"/>
                <w:szCs w:val="21"/>
              </w:rPr>
            </w:pPr>
          </w:p>
        </w:tc>
        <w:tc>
          <w:tcPr>
            <w:tcW w:w="3380" w:type="dxa"/>
            <w:vMerge w:val="restart"/>
            <w:vAlign w:val="center"/>
          </w:tcPr>
          <w:p w14:paraId="01E813E7"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Merge w:val="restart"/>
            <w:vAlign w:val="center"/>
          </w:tcPr>
          <w:p w14:paraId="3F5047AE" w14:textId="77777777" w:rsidR="00E16933" w:rsidRDefault="00000000">
            <w:pPr>
              <w:widowControl/>
              <w:spacing w:line="260" w:lineRule="exact"/>
              <w:jc w:val="center"/>
              <w:rPr>
                <w:kern w:val="0"/>
                <w:szCs w:val="21"/>
              </w:rPr>
            </w:pPr>
            <w:r>
              <w:rPr>
                <w:kern w:val="0"/>
                <w:szCs w:val="21"/>
              </w:rPr>
              <w:t>320</w:t>
            </w:r>
          </w:p>
        </w:tc>
        <w:tc>
          <w:tcPr>
            <w:tcW w:w="1397" w:type="dxa"/>
            <w:vAlign w:val="center"/>
          </w:tcPr>
          <w:p w14:paraId="05DAB1FD" w14:textId="77777777" w:rsidR="00E16933" w:rsidRDefault="00000000">
            <w:pPr>
              <w:widowControl/>
              <w:spacing w:line="260" w:lineRule="exact"/>
              <w:jc w:val="left"/>
              <w:rPr>
                <w:kern w:val="0"/>
                <w:szCs w:val="21"/>
              </w:rPr>
            </w:pPr>
            <w:r>
              <w:rPr>
                <w:rFonts w:hAnsi="宋体"/>
                <w:kern w:val="0"/>
                <w:szCs w:val="21"/>
              </w:rPr>
              <w:t>海拉尔市、满洲里市、阿尔山市</w:t>
            </w:r>
          </w:p>
        </w:tc>
        <w:tc>
          <w:tcPr>
            <w:tcW w:w="1866" w:type="dxa"/>
            <w:vAlign w:val="center"/>
          </w:tcPr>
          <w:p w14:paraId="31EADDE0"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1A4E9F3D" w14:textId="77777777" w:rsidR="00E16933" w:rsidRDefault="00000000">
            <w:pPr>
              <w:widowControl/>
              <w:spacing w:line="260" w:lineRule="exact"/>
              <w:jc w:val="center"/>
              <w:rPr>
                <w:kern w:val="0"/>
                <w:szCs w:val="21"/>
              </w:rPr>
            </w:pPr>
            <w:r>
              <w:rPr>
                <w:kern w:val="0"/>
                <w:szCs w:val="21"/>
              </w:rPr>
              <w:t>480</w:t>
            </w:r>
          </w:p>
        </w:tc>
      </w:tr>
      <w:tr w:rsidR="00E16933" w14:paraId="2FC2566B" w14:textId="77777777">
        <w:trPr>
          <w:trHeight w:val="559"/>
        </w:trPr>
        <w:tc>
          <w:tcPr>
            <w:tcW w:w="580" w:type="dxa"/>
            <w:vMerge/>
            <w:vAlign w:val="center"/>
          </w:tcPr>
          <w:p w14:paraId="03B1D5AD" w14:textId="77777777" w:rsidR="00E16933" w:rsidRDefault="00E16933">
            <w:pPr>
              <w:widowControl/>
              <w:spacing w:line="260" w:lineRule="exact"/>
              <w:jc w:val="left"/>
              <w:rPr>
                <w:kern w:val="0"/>
                <w:szCs w:val="21"/>
              </w:rPr>
            </w:pPr>
          </w:p>
        </w:tc>
        <w:tc>
          <w:tcPr>
            <w:tcW w:w="780" w:type="dxa"/>
            <w:vMerge/>
            <w:vAlign w:val="center"/>
          </w:tcPr>
          <w:p w14:paraId="585EFFE6" w14:textId="77777777" w:rsidR="00E16933" w:rsidRDefault="00E16933">
            <w:pPr>
              <w:widowControl/>
              <w:spacing w:line="260" w:lineRule="exact"/>
              <w:jc w:val="left"/>
              <w:rPr>
                <w:b/>
                <w:bCs/>
                <w:kern w:val="0"/>
                <w:szCs w:val="21"/>
              </w:rPr>
            </w:pPr>
          </w:p>
        </w:tc>
        <w:tc>
          <w:tcPr>
            <w:tcW w:w="3380" w:type="dxa"/>
            <w:vMerge/>
            <w:vAlign w:val="center"/>
          </w:tcPr>
          <w:p w14:paraId="4F8C0148" w14:textId="77777777" w:rsidR="00E16933" w:rsidRDefault="00E16933">
            <w:pPr>
              <w:widowControl/>
              <w:spacing w:line="260" w:lineRule="exact"/>
              <w:jc w:val="left"/>
              <w:rPr>
                <w:kern w:val="0"/>
                <w:szCs w:val="21"/>
              </w:rPr>
            </w:pPr>
          </w:p>
        </w:tc>
        <w:tc>
          <w:tcPr>
            <w:tcW w:w="2665" w:type="dxa"/>
            <w:vMerge/>
            <w:vAlign w:val="center"/>
          </w:tcPr>
          <w:p w14:paraId="491A021E" w14:textId="77777777" w:rsidR="00E16933" w:rsidRDefault="00E16933">
            <w:pPr>
              <w:widowControl/>
              <w:spacing w:line="260" w:lineRule="exact"/>
              <w:jc w:val="left"/>
              <w:rPr>
                <w:kern w:val="0"/>
                <w:szCs w:val="21"/>
              </w:rPr>
            </w:pPr>
          </w:p>
        </w:tc>
        <w:tc>
          <w:tcPr>
            <w:tcW w:w="1397" w:type="dxa"/>
            <w:vAlign w:val="center"/>
          </w:tcPr>
          <w:p w14:paraId="05D0265F" w14:textId="77777777" w:rsidR="00E16933" w:rsidRDefault="00000000">
            <w:pPr>
              <w:widowControl/>
              <w:spacing w:line="260" w:lineRule="exact"/>
              <w:jc w:val="left"/>
              <w:rPr>
                <w:kern w:val="0"/>
                <w:szCs w:val="21"/>
              </w:rPr>
            </w:pPr>
            <w:r>
              <w:rPr>
                <w:rFonts w:hAnsi="宋体"/>
                <w:kern w:val="0"/>
                <w:szCs w:val="21"/>
              </w:rPr>
              <w:t>二连浩特市</w:t>
            </w:r>
          </w:p>
        </w:tc>
        <w:tc>
          <w:tcPr>
            <w:tcW w:w="1866" w:type="dxa"/>
            <w:vAlign w:val="center"/>
          </w:tcPr>
          <w:p w14:paraId="1D5CCC73"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0C1C2BA0" w14:textId="77777777" w:rsidR="00E16933" w:rsidRDefault="00000000">
            <w:pPr>
              <w:widowControl/>
              <w:spacing w:line="260" w:lineRule="exact"/>
              <w:jc w:val="center"/>
              <w:rPr>
                <w:kern w:val="0"/>
                <w:szCs w:val="21"/>
              </w:rPr>
            </w:pPr>
            <w:r>
              <w:rPr>
                <w:kern w:val="0"/>
                <w:szCs w:val="21"/>
              </w:rPr>
              <w:t>400</w:t>
            </w:r>
          </w:p>
        </w:tc>
      </w:tr>
      <w:tr w:rsidR="00E16933" w14:paraId="153BC28E" w14:textId="77777777">
        <w:trPr>
          <w:trHeight w:val="559"/>
        </w:trPr>
        <w:tc>
          <w:tcPr>
            <w:tcW w:w="580" w:type="dxa"/>
            <w:vMerge/>
            <w:vAlign w:val="center"/>
          </w:tcPr>
          <w:p w14:paraId="4D7A10AD" w14:textId="77777777" w:rsidR="00E16933" w:rsidRDefault="00E16933">
            <w:pPr>
              <w:widowControl/>
              <w:spacing w:line="260" w:lineRule="exact"/>
              <w:jc w:val="left"/>
              <w:rPr>
                <w:kern w:val="0"/>
                <w:szCs w:val="21"/>
              </w:rPr>
            </w:pPr>
          </w:p>
        </w:tc>
        <w:tc>
          <w:tcPr>
            <w:tcW w:w="780" w:type="dxa"/>
            <w:vMerge/>
            <w:vAlign w:val="center"/>
          </w:tcPr>
          <w:p w14:paraId="5EDE9377" w14:textId="77777777" w:rsidR="00E16933" w:rsidRDefault="00E16933">
            <w:pPr>
              <w:widowControl/>
              <w:spacing w:line="260" w:lineRule="exact"/>
              <w:jc w:val="left"/>
              <w:rPr>
                <w:b/>
                <w:bCs/>
                <w:kern w:val="0"/>
                <w:szCs w:val="21"/>
              </w:rPr>
            </w:pPr>
          </w:p>
        </w:tc>
        <w:tc>
          <w:tcPr>
            <w:tcW w:w="3380" w:type="dxa"/>
            <w:vMerge/>
            <w:vAlign w:val="center"/>
          </w:tcPr>
          <w:p w14:paraId="1BCC152C" w14:textId="77777777" w:rsidR="00E16933" w:rsidRDefault="00E16933">
            <w:pPr>
              <w:widowControl/>
              <w:spacing w:line="260" w:lineRule="exact"/>
              <w:jc w:val="left"/>
              <w:rPr>
                <w:kern w:val="0"/>
                <w:szCs w:val="21"/>
              </w:rPr>
            </w:pPr>
          </w:p>
        </w:tc>
        <w:tc>
          <w:tcPr>
            <w:tcW w:w="2665" w:type="dxa"/>
            <w:vMerge/>
            <w:vAlign w:val="center"/>
          </w:tcPr>
          <w:p w14:paraId="7F5503C2" w14:textId="77777777" w:rsidR="00E16933" w:rsidRDefault="00E16933">
            <w:pPr>
              <w:widowControl/>
              <w:spacing w:line="260" w:lineRule="exact"/>
              <w:jc w:val="left"/>
              <w:rPr>
                <w:kern w:val="0"/>
                <w:szCs w:val="21"/>
              </w:rPr>
            </w:pPr>
          </w:p>
        </w:tc>
        <w:tc>
          <w:tcPr>
            <w:tcW w:w="1397" w:type="dxa"/>
            <w:vAlign w:val="center"/>
          </w:tcPr>
          <w:p w14:paraId="7B7E3451" w14:textId="77777777" w:rsidR="00E16933" w:rsidRDefault="00000000">
            <w:pPr>
              <w:widowControl/>
              <w:spacing w:line="260" w:lineRule="exact"/>
              <w:jc w:val="left"/>
              <w:rPr>
                <w:kern w:val="0"/>
                <w:szCs w:val="21"/>
              </w:rPr>
            </w:pPr>
            <w:r>
              <w:rPr>
                <w:rFonts w:hAnsi="宋体"/>
                <w:kern w:val="0"/>
                <w:szCs w:val="21"/>
              </w:rPr>
              <w:t>额济纳旗</w:t>
            </w:r>
          </w:p>
        </w:tc>
        <w:tc>
          <w:tcPr>
            <w:tcW w:w="1866" w:type="dxa"/>
            <w:vAlign w:val="center"/>
          </w:tcPr>
          <w:p w14:paraId="33A9F798" w14:textId="77777777" w:rsidR="00E16933" w:rsidRDefault="00000000">
            <w:pPr>
              <w:widowControl/>
              <w:spacing w:line="260" w:lineRule="exact"/>
              <w:jc w:val="center"/>
              <w:rPr>
                <w:kern w:val="0"/>
                <w:szCs w:val="21"/>
              </w:rPr>
            </w:pPr>
            <w:r>
              <w:rPr>
                <w:kern w:val="0"/>
                <w:szCs w:val="21"/>
              </w:rPr>
              <w:t>9-10</w:t>
            </w:r>
            <w:r>
              <w:rPr>
                <w:rFonts w:hAnsi="宋体"/>
                <w:kern w:val="0"/>
                <w:szCs w:val="21"/>
              </w:rPr>
              <w:t>月</w:t>
            </w:r>
          </w:p>
        </w:tc>
        <w:tc>
          <w:tcPr>
            <w:tcW w:w="3320" w:type="dxa"/>
            <w:vAlign w:val="center"/>
          </w:tcPr>
          <w:p w14:paraId="1A8C58EA" w14:textId="77777777" w:rsidR="00E16933" w:rsidRDefault="00000000">
            <w:pPr>
              <w:widowControl/>
              <w:spacing w:line="260" w:lineRule="exact"/>
              <w:jc w:val="center"/>
              <w:rPr>
                <w:kern w:val="0"/>
                <w:szCs w:val="21"/>
              </w:rPr>
            </w:pPr>
            <w:r>
              <w:rPr>
                <w:kern w:val="0"/>
                <w:szCs w:val="21"/>
              </w:rPr>
              <w:t>480</w:t>
            </w:r>
          </w:p>
        </w:tc>
      </w:tr>
      <w:tr w:rsidR="00E16933" w14:paraId="7025A41B" w14:textId="77777777">
        <w:trPr>
          <w:trHeight w:val="559"/>
        </w:trPr>
        <w:tc>
          <w:tcPr>
            <w:tcW w:w="580" w:type="dxa"/>
            <w:vMerge w:val="restart"/>
            <w:vAlign w:val="center"/>
          </w:tcPr>
          <w:p w14:paraId="30A3883F" w14:textId="77777777" w:rsidR="00E16933" w:rsidRDefault="00000000">
            <w:pPr>
              <w:widowControl/>
              <w:spacing w:line="260" w:lineRule="exact"/>
              <w:jc w:val="center"/>
              <w:rPr>
                <w:kern w:val="0"/>
                <w:szCs w:val="21"/>
              </w:rPr>
            </w:pPr>
            <w:r>
              <w:rPr>
                <w:kern w:val="0"/>
                <w:szCs w:val="21"/>
              </w:rPr>
              <w:t>6</w:t>
            </w:r>
          </w:p>
        </w:tc>
        <w:tc>
          <w:tcPr>
            <w:tcW w:w="780" w:type="dxa"/>
            <w:vMerge w:val="restart"/>
            <w:vAlign w:val="center"/>
          </w:tcPr>
          <w:p w14:paraId="0CAE9761" w14:textId="77777777" w:rsidR="00E16933" w:rsidRDefault="00000000">
            <w:pPr>
              <w:widowControl/>
              <w:spacing w:line="260" w:lineRule="exact"/>
              <w:jc w:val="center"/>
              <w:rPr>
                <w:b/>
                <w:bCs/>
                <w:kern w:val="0"/>
                <w:szCs w:val="21"/>
              </w:rPr>
            </w:pPr>
            <w:r>
              <w:rPr>
                <w:rFonts w:hAnsi="宋体"/>
                <w:b/>
                <w:bCs/>
                <w:kern w:val="0"/>
                <w:szCs w:val="21"/>
              </w:rPr>
              <w:t>辽宁</w:t>
            </w:r>
          </w:p>
        </w:tc>
        <w:tc>
          <w:tcPr>
            <w:tcW w:w="3380" w:type="dxa"/>
            <w:vAlign w:val="center"/>
          </w:tcPr>
          <w:p w14:paraId="20F22A73" w14:textId="77777777" w:rsidR="00E16933" w:rsidRDefault="00000000">
            <w:pPr>
              <w:widowControl/>
              <w:spacing w:line="260" w:lineRule="exact"/>
              <w:jc w:val="left"/>
              <w:rPr>
                <w:kern w:val="0"/>
                <w:szCs w:val="21"/>
              </w:rPr>
            </w:pPr>
            <w:r>
              <w:rPr>
                <w:rFonts w:hAnsi="宋体"/>
                <w:kern w:val="0"/>
                <w:szCs w:val="21"/>
              </w:rPr>
              <w:t>沈阳市</w:t>
            </w:r>
          </w:p>
        </w:tc>
        <w:tc>
          <w:tcPr>
            <w:tcW w:w="2665" w:type="dxa"/>
            <w:vAlign w:val="center"/>
          </w:tcPr>
          <w:p w14:paraId="055338D3"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64B7AF39"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75C9FCDD"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60F69E59"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31948F66" w14:textId="77777777">
        <w:trPr>
          <w:trHeight w:val="559"/>
        </w:trPr>
        <w:tc>
          <w:tcPr>
            <w:tcW w:w="580" w:type="dxa"/>
            <w:vMerge/>
            <w:vAlign w:val="center"/>
          </w:tcPr>
          <w:p w14:paraId="6F158F99" w14:textId="77777777" w:rsidR="00E16933" w:rsidRDefault="00E16933">
            <w:pPr>
              <w:widowControl/>
              <w:spacing w:line="260" w:lineRule="exact"/>
              <w:jc w:val="left"/>
              <w:rPr>
                <w:kern w:val="0"/>
                <w:szCs w:val="21"/>
              </w:rPr>
            </w:pPr>
          </w:p>
        </w:tc>
        <w:tc>
          <w:tcPr>
            <w:tcW w:w="780" w:type="dxa"/>
            <w:vMerge/>
            <w:vAlign w:val="center"/>
          </w:tcPr>
          <w:p w14:paraId="2932E116" w14:textId="77777777" w:rsidR="00E16933" w:rsidRDefault="00E16933">
            <w:pPr>
              <w:widowControl/>
              <w:spacing w:line="260" w:lineRule="exact"/>
              <w:jc w:val="left"/>
              <w:rPr>
                <w:b/>
                <w:bCs/>
                <w:kern w:val="0"/>
                <w:szCs w:val="21"/>
              </w:rPr>
            </w:pPr>
          </w:p>
        </w:tc>
        <w:tc>
          <w:tcPr>
            <w:tcW w:w="3380" w:type="dxa"/>
            <w:vAlign w:val="center"/>
          </w:tcPr>
          <w:p w14:paraId="1FF1D040"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1ACEF720"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10EB523B"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2EBE5F7A"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58618E15"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71AFA6C" w14:textId="77777777">
        <w:trPr>
          <w:trHeight w:val="559"/>
        </w:trPr>
        <w:tc>
          <w:tcPr>
            <w:tcW w:w="580" w:type="dxa"/>
            <w:vAlign w:val="center"/>
          </w:tcPr>
          <w:p w14:paraId="2B4E18BE" w14:textId="77777777" w:rsidR="00E16933" w:rsidRDefault="00000000">
            <w:pPr>
              <w:widowControl/>
              <w:spacing w:line="260" w:lineRule="exact"/>
              <w:jc w:val="center"/>
              <w:rPr>
                <w:kern w:val="0"/>
                <w:szCs w:val="21"/>
              </w:rPr>
            </w:pPr>
            <w:r>
              <w:rPr>
                <w:kern w:val="0"/>
                <w:szCs w:val="21"/>
              </w:rPr>
              <w:t>7</w:t>
            </w:r>
          </w:p>
        </w:tc>
        <w:tc>
          <w:tcPr>
            <w:tcW w:w="780" w:type="dxa"/>
            <w:vAlign w:val="center"/>
          </w:tcPr>
          <w:p w14:paraId="6E17FEF2" w14:textId="77777777" w:rsidR="00E16933" w:rsidRDefault="00000000">
            <w:pPr>
              <w:widowControl/>
              <w:spacing w:line="260" w:lineRule="exact"/>
              <w:jc w:val="center"/>
              <w:rPr>
                <w:b/>
                <w:bCs/>
                <w:kern w:val="0"/>
                <w:szCs w:val="21"/>
              </w:rPr>
            </w:pPr>
            <w:r>
              <w:rPr>
                <w:rFonts w:hAnsi="宋体"/>
                <w:b/>
                <w:bCs/>
                <w:kern w:val="0"/>
                <w:szCs w:val="21"/>
              </w:rPr>
              <w:t>大连</w:t>
            </w:r>
          </w:p>
        </w:tc>
        <w:tc>
          <w:tcPr>
            <w:tcW w:w="3380" w:type="dxa"/>
            <w:vAlign w:val="center"/>
          </w:tcPr>
          <w:p w14:paraId="299C8686"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74E178DA"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08E6298D" w14:textId="77777777" w:rsidR="00E16933" w:rsidRDefault="00000000">
            <w:pPr>
              <w:widowControl/>
              <w:spacing w:line="260" w:lineRule="exact"/>
              <w:jc w:val="left"/>
              <w:rPr>
                <w:kern w:val="0"/>
                <w:szCs w:val="21"/>
              </w:rPr>
            </w:pPr>
            <w:r>
              <w:rPr>
                <w:rFonts w:hAnsi="宋体"/>
                <w:kern w:val="0"/>
                <w:szCs w:val="21"/>
              </w:rPr>
              <w:t>全市</w:t>
            </w:r>
          </w:p>
        </w:tc>
        <w:tc>
          <w:tcPr>
            <w:tcW w:w="1866" w:type="dxa"/>
            <w:vAlign w:val="center"/>
          </w:tcPr>
          <w:p w14:paraId="00D4BE7F"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7C9CD16B" w14:textId="77777777" w:rsidR="00E16933" w:rsidRDefault="00000000">
            <w:pPr>
              <w:widowControl/>
              <w:spacing w:line="260" w:lineRule="exact"/>
              <w:jc w:val="center"/>
              <w:rPr>
                <w:kern w:val="0"/>
                <w:szCs w:val="21"/>
              </w:rPr>
            </w:pPr>
            <w:r>
              <w:rPr>
                <w:kern w:val="0"/>
                <w:szCs w:val="21"/>
              </w:rPr>
              <w:t>420</w:t>
            </w:r>
          </w:p>
        </w:tc>
      </w:tr>
      <w:tr w:rsidR="00E16933" w14:paraId="050ABBA0" w14:textId="77777777">
        <w:trPr>
          <w:trHeight w:val="795"/>
        </w:trPr>
        <w:tc>
          <w:tcPr>
            <w:tcW w:w="580" w:type="dxa"/>
            <w:vMerge w:val="restart"/>
            <w:vAlign w:val="center"/>
          </w:tcPr>
          <w:p w14:paraId="5105CCB0" w14:textId="77777777" w:rsidR="00E16933" w:rsidRDefault="00000000">
            <w:pPr>
              <w:widowControl/>
              <w:spacing w:line="260" w:lineRule="exact"/>
              <w:jc w:val="center"/>
              <w:rPr>
                <w:kern w:val="0"/>
                <w:szCs w:val="21"/>
              </w:rPr>
            </w:pPr>
            <w:r>
              <w:rPr>
                <w:kern w:val="0"/>
                <w:szCs w:val="21"/>
              </w:rPr>
              <w:t>8</w:t>
            </w:r>
          </w:p>
        </w:tc>
        <w:tc>
          <w:tcPr>
            <w:tcW w:w="780" w:type="dxa"/>
            <w:vMerge w:val="restart"/>
            <w:vAlign w:val="center"/>
          </w:tcPr>
          <w:p w14:paraId="668A5267" w14:textId="77777777" w:rsidR="00E16933" w:rsidRDefault="00000000">
            <w:pPr>
              <w:widowControl/>
              <w:spacing w:line="260" w:lineRule="exact"/>
              <w:jc w:val="center"/>
              <w:rPr>
                <w:b/>
                <w:bCs/>
                <w:kern w:val="0"/>
                <w:szCs w:val="21"/>
              </w:rPr>
            </w:pPr>
            <w:r>
              <w:rPr>
                <w:rFonts w:hAnsi="宋体"/>
                <w:b/>
                <w:bCs/>
                <w:kern w:val="0"/>
                <w:szCs w:val="21"/>
              </w:rPr>
              <w:t>吉林</w:t>
            </w:r>
          </w:p>
        </w:tc>
        <w:tc>
          <w:tcPr>
            <w:tcW w:w="3380" w:type="dxa"/>
            <w:vAlign w:val="center"/>
          </w:tcPr>
          <w:p w14:paraId="63882AC8" w14:textId="77777777" w:rsidR="00E16933" w:rsidRDefault="00000000">
            <w:pPr>
              <w:widowControl/>
              <w:spacing w:line="260" w:lineRule="exact"/>
              <w:jc w:val="left"/>
              <w:rPr>
                <w:kern w:val="0"/>
                <w:szCs w:val="21"/>
              </w:rPr>
            </w:pPr>
            <w:r>
              <w:rPr>
                <w:rFonts w:hAnsi="宋体"/>
                <w:kern w:val="0"/>
                <w:szCs w:val="21"/>
              </w:rPr>
              <w:t>长春市、吉林市、延边州、长白山管理区</w:t>
            </w:r>
          </w:p>
        </w:tc>
        <w:tc>
          <w:tcPr>
            <w:tcW w:w="2665" w:type="dxa"/>
            <w:vAlign w:val="center"/>
          </w:tcPr>
          <w:p w14:paraId="79DE3409"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5C7F475C" w14:textId="77777777" w:rsidR="00E16933" w:rsidRDefault="00000000">
            <w:pPr>
              <w:widowControl/>
              <w:spacing w:line="260" w:lineRule="exact"/>
              <w:jc w:val="left"/>
              <w:rPr>
                <w:kern w:val="0"/>
                <w:szCs w:val="21"/>
              </w:rPr>
            </w:pPr>
            <w:r>
              <w:rPr>
                <w:rFonts w:hAnsi="宋体"/>
                <w:kern w:val="0"/>
                <w:szCs w:val="21"/>
              </w:rPr>
              <w:t>吉林市、延边州、长白山管理区</w:t>
            </w:r>
          </w:p>
        </w:tc>
        <w:tc>
          <w:tcPr>
            <w:tcW w:w="1866" w:type="dxa"/>
            <w:vAlign w:val="center"/>
          </w:tcPr>
          <w:p w14:paraId="19E18BA3"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7CB69F50" w14:textId="77777777" w:rsidR="00E16933" w:rsidRDefault="00000000">
            <w:pPr>
              <w:widowControl/>
              <w:spacing w:line="260" w:lineRule="exact"/>
              <w:jc w:val="center"/>
              <w:rPr>
                <w:kern w:val="0"/>
                <w:szCs w:val="21"/>
              </w:rPr>
            </w:pPr>
            <w:r>
              <w:rPr>
                <w:kern w:val="0"/>
                <w:szCs w:val="21"/>
              </w:rPr>
              <w:t>420</w:t>
            </w:r>
          </w:p>
        </w:tc>
      </w:tr>
      <w:tr w:rsidR="00E16933" w14:paraId="243B14B9" w14:textId="77777777">
        <w:trPr>
          <w:trHeight w:val="559"/>
        </w:trPr>
        <w:tc>
          <w:tcPr>
            <w:tcW w:w="580" w:type="dxa"/>
            <w:vMerge/>
            <w:vAlign w:val="center"/>
          </w:tcPr>
          <w:p w14:paraId="07CC8A79" w14:textId="77777777" w:rsidR="00E16933" w:rsidRDefault="00E16933">
            <w:pPr>
              <w:widowControl/>
              <w:spacing w:line="260" w:lineRule="exact"/>
              <w:jc w:val="left"/>
              <w:rPr>
                <w:kern w:val="0"/>
                <w:szCs w:val="21"/>
              </w:rPr>
            </w:pPr>
          </w:p>
        </w:tc>
        <w:tc>
          <w:tcPr>
            <w:tcW w:w="780" w:type="dxa"/>
            <w:vMerge/>
            <w:vAlign w:val="center"/>
          </w:tcPr>
          <w:p w14:paraId="4CE8F0EA" w14:textId="77777777" w:rsidR="00E16933" w:rsidRDefault="00E16933">
            <w:pPr>
              <w:widowControl/>
              <w:spacing w:line="260" w:lineRule="exact"/>
              <w:jc w:val="left"/>
              <w:rPr>
                <w:b/>
                <w:bCs/>
                <w:kern w:val="0"/>
                <w:szCs w:val="21"/>
              </w:rPr>
            </w:pPr>
          </w:p>
        </w:tc>
        <w:tc>
          <w:tcPr>
            <w:tcW w:w="3380" w:type="dxa"/>
            <w:vAlign w:val="center"/>
          </w:tcPr>
          <w:p w14:paraId="1F6F1A40"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044EC98B"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5D968720"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72CAC83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686FCDE7"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555335B0" w14:textId="77777777">
        <w:trPr>
          <w:trHeight w:val="559"/>
        </w:trPr>
        <w:tc>
          <w:tcPr>
            <w:tcW w:w="580" w:type="dxa"/>
            <w:vMerge w:val="restart"/>
            <w:vAlign w:val="center"/>
          </w:tcPr>
          <w:p w14:paraId="0996D613" w14:textId="77777777" w:rsidR="00E16933" w:rsidRDefault="00000000">
            <w:pPr>
              <w:widowControl/>
              <w:spacing w:line="260" w:lineRule="exact"/>
              <w:jc w:val="center"/>
              <w:rPr>
                <w:kern w:val="0"/>
                <w:szCs w:val="21"/>
              </w:rPr>
            </w:pPr>
            <w:r>
              <w:rPr>
                <w:kern w:val="0"/>
                <w:szCs w:val="21"/>
              </w:rPr>
              <w:t>9</w:t>
            </w:r>
          </w:p>
        </w:tc>
        <w:tc>
          <w:tcPr>
            <w:tcW w:w="780" w:type="dxa"/>
            <w:vMerge w:val="restart"/>
            <w:vAlign w:val="center"/>
          </w:tcPr>
          <w:p w14:paraId="7A9F5AB6" w14:textId="77777777" w:rsidR="00E16933" w:rsidRDefault="00000000">
            <w:pPr>
              <w:widowControl/>
              <w:spacing w:line="260" w:lineRule="exact"/>
              <w:jc w:val="center"/>
              <w:rPr>
                <w:b/>
                <w:bCs/>
                <w:kern w:val="0"/>
                <w:szCs w:val="21"/>
              </w:rPr>
            </w:pPr>
            <w:r>
              <w:rPr>
                <w:rFonts w:hAnsi="宋体"/>
                <w:b/>
                <w:bCs/>
                <w:kern w:val="0"/>
                <w:szCs w:val="21"/>
              </w:rPr>
              <w:t>黑龙江</w:t>
            </w:r>
          </w:p>
        </w:tc>
        <w:tc>
          <w:tcPr>
            <w:tcW w:w="3380" w:type="dxa"/>
            <w:vAlign w:val="center"/>
          </w:tcPr>
          <w:p w14:paraId="4E67E0B7" w14:textId="77777777" w:rsidR="00E16933" w:rsidRDefault="00000000">
            <w:pPr>
              <w:widowControl/>
              <w:spacing w:line="260" w:lineRule="exact"/>
              <w:jc w:val="left"/>
              <w:rPr>
                <w:kern w:val="0"/>
                <w:szCs w:val="21"/>
              </w:rPr>
            </w:pPr>
            <w:r>
              <w:rPr>
                <w:rFonts w:hAnsi="宋体"/>
                <w:kern w:val="0"/>
                <w:szCs w:val="21"/>
              </w:rPr>
              <w:t>哈尔滨市</w:t>
            </w:r>
          </w:p>
        </w:tc>
        <w:tc>
          <w:tcPr>
            <w:tcW w:w="2665" w:type="dxa"/>
            <w:vAlign w:val="center"/>
          </w:tcPr>
          <w:p w14:paraId="0224BC34"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5654C3B2" w14:textId="77777777" w:rsidR="00E16933" w:rsidRDefault="00000000">
            <w:pPr>
              <w:widowControl/>
              <w:spacing w:line="260" w:lineRule="exact"/>
              <w:jc w:val="left"/>
              <w:rPr>
                <w:kern w:val="0"/>
                <w:szCs w:val="21"/>
              </w:rPr>
            </w:pPr>
            <w:r>
              <w:rPr>
                <w:rFonts w:hAnsi="宋体"/>
                <w:kern w:val="0"/>
                <w:szCs w:val="21"/>
              </w:rPr>
              <w:t>哈尔滨市</w:t>
            </w:r>
          </w:p>
        </w:tc>
        <w:tc>
          <w:tcPr>
            <w:tcW w:w="1866" w:type="dxa"/>
            <w:vAlign w:val="center"/>
          </w:tcPr>
          <w:p w14:paraId="0CE47556"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33761D6A" w14:textId="77777777" w:rsidR="00E16933" w:rsidRDefault="00000000">
            <w:pPr>
              <w:widowControl/>
              <w:spacing w:line="260" w:lineRule="exact"/>
              <w:jc w:val="center"/>
              <w:rPr>
                <w:kern w:val="0"/>
                <w:szCs w:val="21"/>
              </w:rPr>
            </w:pPr>
            <w:r>
              <w:rPr>
                <w:kern w:val="0"/>
                <w:szCs w:val="21"/>
              </w:rPr>
              <w:t>420</w:t>
            </w:r>
          </w:p>
        </w:tc>
      </w:tr>
      <w:tr w:rsidR="00E16933" w14:paraId="5905DDA6" w14:textId="77777777">
        <w:trPr>
          <w:trHeight w:val="1110"/>
        </w:trPr>
        <w:tc>
          <w:tcPr>
            <w:tcW w:w="580" w:type="dxa"/>
            <w:vMerge/>
            <w:vAlign w:val="center"/>
          </w:tcPr>
          <w:p w14:paraId="743F7408" w14:textId="77777777" w:rsidR="00E16933" w:rsidRDefault="00E16933">
            <w:pPr>
              <w:widowControl/>
              <w:spacing w:line="260" w:lineRule="exact"/>
              <w:jc w:val="left"/>
              <w:rPr>
                <w:kern w:val="0"/>
                <w:szCs w:val="21"/>
              </w:rPr>
            </w:pPr>
          </w:p>
        </w:tc>
        <w:tc>
          <w:tcPr>
            <w:tcW w:w="780" w:type="dxa"/>
            <w:vMerge/>
            <w:vAlign w:val="center"/>
          </w:tcPr>
          <w:p w14:paraId="4153419B" w14:textId="77777777" w:rsidR="00E16933" w:rsidRDefault="00E16933">
            <w:pPr>
              <w:widowControl/>
              <w:spacing w:line="260" w:lineRule="exact"/>
              <w:jc w:val="left"/>
              <w:rPr>
                <w:b/>
                <w:bCs/>
                <w:kern w:val="0"/>
                <w:szCs w:val="21"/>
              </w:rPr>
            </w:pPr>
          </w:p>
        </w:tc>
        <w:tc>
          <w:tcPr>
            <w:tcW w:w="3380" w:type="dxa"/>
            <w:vAlign w:val="center"/>
          </w:tcPr>
          <w:p w14:paraId="3208A3F6"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1086E73E"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2261E4F5" w14:textId="77777777" w:rsidR="00E16933" w:rsidRDefault="00000000">
            <w:pPr>
              <w:widowControl/>
              <w:spacing w:line="260" w:lineRule="exact"/>
              <w:jc w:val="left"/>
              <w:rPr>
                <w:kern w:val="0"/>
                <w:szCs w:val="21"/>
              </w:rPr>
            </w:pPr>
            <w:r>
              <w:rPr>
                <w:rFonts w:hAnsi="宋体"/>
                <w:kern w:val="0"/>
                <w:szCs w:val="21"/>
              </w:rPr>
              <w:t>牡丹江市、伊春市、大兴安岭地区、黑河市、佳木斯市</w:t>
            </w:r>
          </w:p>
        </w:tc>
        <w:tc>
          <w:tcPr>
            <w:tcW w:w="1866" w:type="dxa"/>
            <w:vAlign w:val="center"/>
          </w:tcPr>
          <w:p w14:paraId="20993DA8" w14:textId="77777777" w:rsidR="00E16933" w:rsidRDefault="00000000">
            <w:pPr>
              <w:widowControl/>
              <w:spacing w:line="260" w:lineRule="exact"/>
              <w:jc w:val="center"/>
              <w:rPr>
                <w:kern w:val="0"/>
                <w:szCs w:val="21"/>
              </w:rPr>
            </w:pPr>
            <w:r>
              <w:rPr>
                <w:kern w:val="0"/>
                <w:szCs w:val="21"/>
              </w:rPr>
              <w:t>6-8</w:t>
            </w:r>
            <w:r>
              <w:rPr>
                <w:rFonts w:hAnsi="宋体"/>
                <w:kern w:val="0"/>
                <w:szCs w:val="21"/>
              </w:rPr>
              <w:t>月</w:t>
            </w:r>
          </w:p>
        </w:tc>
        <w:tc>
          <w:tcPr>
            <w:tcW w:w="3320" w:type="dxa"/>
            <w:vAlign w:val="center"/>
          </w:tcPr>
          <w:p w14:paraId="31DF27C7" w14:textId="77777777" w:rsidR="00E16933" w:rsidRDefault="00000000">
            <w:pPr>
              <w:widowControl/>
              <w:spacing w:line="260" w:lineRule="exact"/>
              <w:jc w:val="center"/>
              <w:rPr>
                <w:kern w:val="0"/>
                <w:szCs w:val="21"/>
              </w:rPr>
            </w:pPr>
            <w:r>
              <w:rPr>
                <w:kern w:val="0"/>
                <w:szCs w:val="21"/>
              </w:rPr>
              <w:t>360</w:t>
            </w:r>
          </w:p>
        </w:tc>
      </w:tr>
      <w:tr w:rsidR="00E16933" w14:paraId="089FD939" w14:textId="77777777">
        <w:trPr>
          <w:trHeight w:val="559"/>
        </w:trPr>
        <w:tc>
          <w:tcPr>
            <w:tcW w:w="580" w:type="dxa"/>
            <w:vAlign w:val="center"/>
          </w:tcPr>
          <w:p w14:paraId="511519C5" w14:textId="77777777" w:rsidR="00E16933" w:rsidRDefault="00000000">
            <w:pPr>
              <w:widowControl/>
              <w:spacing w:line="260" w:lineRule="exact"/>
              <w:jc w:val="center"/>
              <w:rPr>
                <w:kern w:val="0"/>
                <w:szCs w:val="21"/>
              </w:rPr>
            </w:pPr>
            <w:r>
              <w:rPr>
                <w:kern w:val="0"/>
                <w:szCs w:val="21"/>
              </w:rPr>
              <w:t>10</w:t>
            </w:r>
          </w:p>
        </w:tc>
        <w:tc>
          <w:tcPr>
            <w:tcW w:w="780" w:type="dxa"/>
            <w:vAlign w:val="center"/>
          </w:tcPr>
          <w:p w14:paraId="318A8D0F" w14:textId="77777777" w:rsidR="00E16933" w:rsidRDefault="00000000">
            <w:pPr>
              <w:widowControl/>
              <w:spacing w:line="260" w:lineRule="exact"/>
              <w:jc w:val="center"/>
              <w:rPr>
                <w:b/>
                <w:bCs/>
                <w:kern w:val="0"/>
                <w:szCs w:val="21"/>
              </w:rPr>
            </w:pPr>
            <w:r>
              <w:rPr>
                <w:rFonts w:hAnsi="宋体"/>
                <w:b/>
                <w:bCs/>
                <w:kern w:val="0"/>
                <w:szCs w:val="21"/>
              </w:rPr>
              <w:t>上海</w:t>
            </w:r>
          </w:p>
        </w:tc>
        <w:tc>
          <w:tcPr>
            <w:tcW w:w="3380" w:type="dxa"/>
            <w:vAlign w:val="center"/>
          </w:tcPr>
          <w:p w14:paraId="2B5240E8"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0D90D090" w14:textId="77777777" w:rsidR="00E16933" w:rsidRDefault="00000000">
            <w:pPr>
              <w:widowControl/>
              <w:spacing w:line="260" w:lineRule="exact"/>
              <w:jc w:val="center"/>
              <w:rPr>
                <w:kern w:val="0"/>
                <w:szCs w:val="21"/>
              </w:rPr>
            </w:pPr>
            <w:r>
              <w:rPr>
                <w:kern w:val="0"/>
                <w:szCs w:val="21"/>
              </w:rPr>
              <w:t>500</w:t>
            </w:r>
          </w:p>
        </w:tc>
        <w:tc>
          <w:tcPr>
            <w:tcW w:w="1397" w:type="dxa"/>
            <w:vAlign w:val="center"/>
          </w:tcPr>
          <w:p w14:paraId="079DD458"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4CE7F801"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A22158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5412EE8" w14:textId="77777777">
        <w:trPr>
          <w:trHeight w:val="538"/>
        </w:trPr>
        <w:tc>
          <w:tcPr>
            <w:tcW w:w="580" w:type="dxa"/>
            <w:vMerge w:val="restart"/>
            <w:vAlign w:val="center"/>
          </w:tcPr>
          <w:p w14:paraId="775D0DC9" w14:textId="77777777" w:rsidR="00E16933" w:rsidRDefault="00000000">
            <w:pPr>
              <w:widowControl/>
              <w:spacing w:line="260" w:lineRule="exact"/>
              <w:jc w:val="center"/>
              <w:rPr>
                <w:kern w:val="0"/>
                <w:szCs w:val="21"/>
              </w:rPr>
            </w:pPr>
            <w:r>
              <w:rPr>
                <w:kern w:val="0"/>
                <w:szCs w:val="21"/>
              </w:rPr>
              <w:t>11</w:t>
            </w:r>
          </w:p>
        </w:tc>
        <w:tc>
          <w:tcPr>
            <w:tcW w:w="780" w:type="dxa"/>
            <w:vMerge w:val="restart"/>
            <w:vAlign w:val="center"/>
          </w:tcPr>
          <w:p w14:paraId="47E6CD0F" w14:textId="77777777" w:rsidR="00E16933" w:rsidRDefault="00000000">
            <w:pPr>
              <w:widowControl/>
              <w:spacing w:line="260" w:lineRule="exact"/>
              <w:jc w:val="center"/>
              <w:rPr>
                <w:b/>
                <w:bCs/>
                <w:kern w:val="0"/>
                <w:szCs w:val="21"/>
              </w:rPr>
            </w:pPr>
            <w:r>
              <w:rPr>
                <w:rFonts w:hAnsi="宋体"/>
                <w:b/>
                <w:bCs/>
                <w:kern w:val="0"/>
                <w:szCs w:val="21"/>
              </w:rPr>
              <w:t>江苏</w:t>
            </w:r>
          </w:p>
        </w:tc>
        <w:tc>
          <w:tcPr>
            <w:tcW w:w="3380" w:type="dxa"/>
            <w:vAlign w:val="center"/>
          </w:tcPr>
          <w:p w14:paraId="7C5587CC" w14:textId="77777777" w:rsidR="00E16933" w:rsidRDefault="00000000">
            <w:pPr>
              <w:widowControl/>
              <w:spacing w:line="260" w:lineRule="exact"/>
              <w:jc w:val="left"/>
              <w:rPr>
                <w:kern w:val="0"/>
                <w:szCs w:val="21"/>
              </w:rPr>
            </w:pPr>
            <w:r>
              <w:rPr>
                <w:rFonts w:hAnsi="宋体"/>
                <w:kern w:val="0"/>
                <w:szCs w:val="21"/>
              </w:rPr>
              <w:t>南京市、苏州市、无锡市、常州市、镇江市</w:t>
            </w:r>
          </w:p>
        </w:tc>
        <w:tc>
          <w:tcPr>
            <w:tcW w:w="2665" w:type="dxa"/>
            <w:vAlign w:val="center"/>
          </w:tcPr>
          <w:p w14:paraId="784784A8"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6AB9226E"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B6ACA79"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AE66F1B"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DA671D8" w14:textId="77777777">
        <w:trPr>
          <w:trHeight w:val="559"/>
        </w:trPr>
        <w:tc>
          <w:tcPr>
            <w:tcW w:w="580" w:type="dxa"/>
            <w:vMerge/>
            <w:vAlign w:val="center"/>
          </w:tcPr>
          <w:p w14:paraId="10B15ACB" w14:textId="77777777" w:rsidR="00E16933" w:rsidRDefault="00E16933">
            <w:pPr>
              <w:widowControl/>
              <w:spacing w:line="260" w:lineRule="exact"/>
              <w:jc w:val="left"/>
              <w:rPr>
                <w:kern w:val="0"/>
                <w:szCs w:val="21"/>
              </w:rPr>
            </w:pPr>
          </w:p>
        </w:tc>
        <w:tc>
          <w:tcPr>
            <w:tcW w:w="780" w:type="dxa"/>
            <w:vMerge/>
            <w:vAlign w:val="center"/>
          </w:tcPr>
          <w:p w14:paraId="7EF4CF6C" w14:textId="77777777" w:rsidR="00E16933" w:rsidRDefault="00E16933">
            <w:pPr>
              <w:widowControl/>
              <w:spacing w:line="260" w:lineRule="exact"/>
              <w:jc w:val="left"/>
              <w:rPr>
                <w:b/>
                <w:bCs/>
                <w:kern w:val="0"/>
                <w:szCs w:val="21"/>
              </w:rPr>
            </w:pPr>
          </w:p>
        </w:tc>
        <w:tc>
          <w:tcPr>
            <w:tcW w:w="3380" w:type="dxa"/>
            <w:vAlign w:val="center"/>
          </w:tcPr>
          <w:p w14:paraId="10C64C7C"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2270FA67" w14:textId="77777777" w:rsidR="00E16933" w:rsidRDefault="00000000">
            <w:pPr>
              <w:widowControl/>
              <w:spacing w:line="260" w:lineRule="exact"/>
              <w:jc w:val="center"/>
              <w:rPr>
                <w:kern w:val="0"/>
                <w:szCs w:val="21"/>
              </w:rPr>
            </w:pPr>
            <w:r>
              <w:rPr>
                <w:kern w:val="0"/>
                <w:szCs w:val="21"/>
              </w:rPr>
              <w:t>360</w:t>
            </w:r>
          </w:p>
        </w:tc>
        <w:tc>
          <w:tcPr>
            <w:tcW w:w="1397" w:type="dxa"/>
            <w:vAlign w:val="center"/>
          </w:tcPr>
          <w:p w14:paraId="63431496"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1F79B029"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A67DD6E"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85EE487" w14:textId="77777777">
        <w:trPr>
          <w:trHeight w:val="559"/>
        </w:trPr>
        <w:tc>
          <w:tcPr>
            <w:tcW w:w="580" w:type="dxa"/>
            <w:vMerge w:val="restart"/>
            <w:vAlign w:val="center"/>
          </w:tcPr>
          <w:p w14:paraId="156A3DBE" w14:textId="77777777" w:rsidR="00E16933" w:rsidRDefault="00000000">
            <w:pPr>
              <w:widowControl/>
              <w:spacing w:line="260" w:lineRule="exact"/>
              <w:jc w:val="center"/>
              <w:rPr>
                <w:kern w:val="0"/>
                <w:szCs w:val="21"/>
              </w:rPr>
            </w:pPr>
            <w:r>
              <w:rPr>
                <w:kern w:val="0"/>
                <w:szCs w:val="21"/>
              </w:rPr>
              <w:t>12</w:t>
            </w:r>
          </w:p>
        </w:tc>
        <w:tc>
          <w:tcPr>
            <w:tcW w:w="780" w:type="dxa"/>
            <w:vMerge w:val="restart"/>
            <w:vAlign w:val="center"/>
          </w:tcPr>
          <w:p w14:paraId="27CF666F" w14:textId="77777777" w:rsidR="00E16933" w:rsidRDefault="00000000">
            <w:pPr>
              <w:widowControl/>
              <w:spacing w:line="260" w:lineRule="exact"/>
              <w:jc w:val="center"/>
              <w:rPr>
                <w:b/>
                <w:bCs/>
                <w:kern w:val="0"/>
                <w:szCs w:val="21"/>
              </w:rPr>
            </w:pPr>
            <w:r>
              <w:rPr>
                <w:rFonts w:hAnsi="宋体"/>
                <w:b/>
                <w:bCs/>
                <w:kern w:val="0"/>
                <w:szCs w:val="21"/>
              </w:rPr>
              <w:t>浙江</w:t>
            </w:r>
          </w:p>
        </w:tc>
        <w:tc>
          <w:tcPr>
            <w:tcW w:w="3380" w:type="dxa"/>
            <w:vAlign w:val="center"/>
          </w:tcPr>
          <w:p w14:paraId="5A9983F1" w14:textId="77777777" w:rsidR="00E16933" w:rsidRDefault="00000000">
            <w:pPr>
              <w:widowControl/>
              <w:spacing w:line="260" w:lineRule="exact"/>
              <w:jc w:val="left"/>
              <w:rPr>
                <w:kern w:val="0"/>
                <w:szCs w:val="21"/>
              </w:rPr>
            </w:pPr>
            <w:r>
              <w:rPr>
                <w:rFonts w:hAnsi="宋体"/>
                <w:kern w:val="0"/>
                <w:szCs w:val="21"/>
              </w:rPr>
              <w:t>杭州市</w:t>
            </w:r>
          </w:p>
        </w:tc>
        <w:tc>
          <w:tcPr>
            <w:tcW w:w="2665" w:type="dxa"/>
            <w:vAlign w:val="center"/>
          </w:tcPr>
          <w:p w14:paraId="4E67A9AA" w14:textId="77777777" w:rsidR="00E16933" w:rsidRDefault="00000000">
            <w:pPr>
              <w:widowControl/>
              <w:spacing w:line="260" w:lineRule="exact"/>
              <w:jc w:val="center"/>
              <w:rPr>
                <w:kern w:val="0"/>
                <w:szCs w:val="21"/>
              </w:rPr>
            </w:pPr>
            <w:r>
              <w:rPr>
                <w:kern w:val="0"/>
                <w:szCs w:val="21"/>
              </w:rPr>
              <w:t>400</w:t>
            </w:r>
          </w:p>
        </w:tc>
        <w:tc>
          <w:tcPr>
            <w:tcW w:w="1397" w:type="dxa"/>
            <w:vAlign w:val="center"/>
          </w:tcPr>
          <w:p w14:paraId="79E4B4EC"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5FDBD9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25F2D7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36AB7D1" w14:textId="77777777">
        <w:trPr>
          <w:trHeight w:val="559"/>
        </w:trPr>
        <w:tc>
          <w:tcPr>
            <w:tcW w:w="580" w:type="dxa"/>
            <w:vMerge/>
            <w:vAlign w:val="center"/>
          </w:tcPr>
          <w:p w14:paraId="0B71C36C" w14:textId="77777777" w:rsidR="00E16933" w:rsidRDefault="00E16933">
            <w:pPr>
              <w:widowControl/>
              <w:spacing w:line="260" w:lineRule="exact"/>
              <w:jc w:val="left"/>
              <w:rPr>
                <w:kern w:val="0"/>
                <w:szCs w:val="21"/>
              </w:rPr>
            </w:pPr>
          </w:p>
        </w:tc>
        <w:tc>
          <w:tcPr>
            <w:tcW w:w="780" w:type="dxa"/>
            <w:vMerge/>
            <w:vAlign w:val="center"/>
          </w:tcPr>
          <w:p w14:paraId="2662CF71" w14:textId="77777777" w:rsidR="00E16933" w:rsidRDefault="00E16933">
            <w:pPr>
              <w:widowControl/>
              <w:spacing w:line="260" w:lineRule="exact"/>
              <w:jc w:val="left"/>
              <w:rPr>
                <w:b/>
                <w:bCs/>
                <w:kern w:val="0"/>
                <w:szCs w:val="21"/>
              </w:rPr>
            </w:pPr>
          </w:p>
        </w:tc>
        <w:tc>
          <w:tcPr>
            <w:tcW w:w="3380" w:type="dxa"/>
            <w:vAlign w:val="center"/>
          </w:tcPr>
          <w:p w14:paraId="37BCE749"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6501AF10" w14:textId="77777777" w:rsidR="00E16933" w:rsidRDefault="00000000">
            <w:pPr>
              <w:widowControl/>
              <w:spacing w:line="260" w:lineRule="exact"/>
              <w:jc w:val="center"/>
              <w:rPr>
                <w:kern w:val="0"/>
                <w:szCs w:val="21"/>
              </w:rPr>
            </w:pPr>
            <w:r>
              <w:rPr>
                <w:kern w:val="0"/>
                <w:szCs w:val="21"/>
              </w:rPr>
              <w:t>340</w:t>
            </w:r>
          </w:p>
        </w:tc>
        <w:tc>
          <w:tcPr>
            <w:tcW w:w="1397" w:type="dxa"/>
            <w:vAlign w:val="center"/>
          </w:tcPr>
          <w:p w14:paraId="0CA5E6F6"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39A1F4B"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5AAF555D"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D617485" w14:textId="77777777">
        <w:trPr>
          <w:trHeight w:val="559"/>
        </w:trPr>
        <w:tc>
          <w:tcPr>
            <w:tcW w:w="580" w:type="dxa"/>
            <w:vAlign w:val="center"/>
          </w:tcPr>
          <w:p w14:paraId="001A770A" w14:textId="77777777" w:rsidR="00E16933" w:rsidRDefault="00000000">
            <w:pPr>
              <w:widowControl/>
              <w:spacing w:line="260" w:lineRule="exact"/>
              <w:jc w:val="center"/>
              <w:rPr>
                <w:kern w:val="0"/>
                <w:szCs w:val="21"/>
              </w:rPr>
            </w:pPr>
            <w:r>
              <w:rPr>
                <w:kern w:val="0"/>
                <w:szCs w:val="21"/>
              </w:rPr>
              <w:t>13</w:t>
            </w:r>
          </w:p>
        </w:tc>
        <w:tc>
          <w:tcPr>
            <w:tcW w:w="780" w:type="dxa"/>
            <w:vAlign w:val="center"/>
          </w:tcPr>
          <w:p w14:paraId="12557142" w14:textId="77777777" w:rsidR="00E16933" w:rsidRDefault="00000000">
            <w:pPr>
              <w:widowControl/>
              <w:spacing w:line="260" w:lineRule="exact"/>
              <w:jc w:val="center"/>
              <w:rPr>
                <w:b/>
                <w:bCs/>
                <w:kern w:val="0"/>
                <w:szCs w:val="21"/>
              </w:rPr>
            </w:pPr>
            <w:r>
              <w:rPr>
                <w:rFonts w:hAnsi="宋体"/>
                <w:b/>
                <w:bCs/>
                <w:kern w:val="0"/>
                <w:szCs w:val="21"/>
              </w:rPr>
              <w:t>宁波</w:t>
            </w:r>
          </w:p>
        </w:tc>
        <w:tc>
          <w:tcPr>
            <w:tcW w:w="3380" w:type="dxa"/>
            <w:vAlign w:val="center"/>
          </w:tcPr>
          <w:p w14:paraId="72E6B469"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17A41AA3"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0D9E99E3"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1882558F"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5B191C59"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65B588C" w14:textId="77777777">
        <w:trPr>
          <w:trHeight w:val="559"/>
        </w:trPr>
        <w:tc>
          <w:tcPr>
            <w:tcW w:w="580" w:type="dxa"/>
            <w:vAlign w:val="center"/>
          </w:tcPr>
          <w:p w14:paraId="4EC00BA0" w14:textId="77777777" w:rsidR="00E16933" w:rsidRDefault="00000000">
            <w:pPr>
              <w:widowControl/>
              <w:spacing w:line="260" w:lineRule="exact"/>
              <w:jc w:val="center"/>
              <w:rPr>
                <w:kern w:val="0"/>
                <w:szCs w:val="21"/>
              </w:rPr>
            </w:pPr>
            <w:r>
              <w:rPr>
                <w:kern w:val="0"/>
                <w:szCs w:val="21"/>
              </w:rPr>
              <w:t>14</w:t>
            </w:r>
          </w:p>
        </w:tc>
        <w:tc>
          <w:tcPr>
            <w:tcW w:w="780" w:type="dxa"/>
            <w:vAlign w:val="center"/>
          </w:tcPr>
          <w:p w14:paraId="388AD5F6" w14:textId="77777777" w:rsidR="00E16933" w:rsidRDefault="00000000">
            <w:pPr>
              <w:widowControl/>
              <w:spacing w:line="260" w:lineRule="exact"/>
              <w:jc w:val="center"/>
              <w:rPr>
                <w:b/>
                <w:bCs/>
                <w:kern w:val="0"/>
                <w:szCs w:val="21"/>
              </w:rPr>
            </w:pPr>
            <w:r>
              <w:rPr>
                <w:rFonts w:hAnsi="宋体"/>
                <w:b/>
                <w:bCs/>
                <w:kern w:val="0"/>
                <w:szCs w:val="21"/>
              </w:rPr>
              <w:t>安徽</w:t>
            </w:r>
          </w:p>
        </w:tc>
        <w:tc>
          <w:tcPr>
            <w:tcW w:w="3380" w:type="dxa"/>
            <w:vAlign w:val="center"/>
          </w:tcPr>
          <w:p w14:paraId="413F1A3B" w14:textId="77777777" w:rsidR="00E16933" w:rsidRDefault="00000000">
            <w:pPr>
              <w:widowControl/>
              <w:spacing w:line="260" w:lineRule="exact"/>
              <w:jc w:val="left"/>
              <w:rPr>
                <w:kern w:val="0"/>
                <w:szCs w:val="21"/>
              </w:rPr>
            </w:pPr>
            <w:r>
              <w:rPr>
                <w:rFonts w:hAnsi="宋体"/>
                <w:kern w:val="0"/>
                <w:szCs w:val="21"/>
              </w:rPr>
              <w:t>全省</w:t>
            </w:r>
          </w:p>
        </w:tc>
        <w:tc>
          <w:tcPr>
            <w:tcW w:w="2665" w:type="dxa"/>
            <w:vAlign w:val="center"/>
          </w:tcPr>
          <w:p w14:paraId="2CDE176F"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5F35DA89"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00D921C"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3AB1BEF"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DEEF5B4" w14:textId="77777777">
        <w:trPr>
          <w:trHeight w:val="463"/>
        </w:trPr>
        <w:tc>
          <w:tcPr>
            <w:tcW w:w="580" w:type="dxa"/>
            <w:vMerge w:val="restart"/>
            <w:vAlign w:val="center"/>
          </w:tcPr>
          <w:p w14:paraId="1960B998" w14:textId="77777777" w:rsidR="00E16933" w:rsidRDefault="00000000">
            <w:pPr>
              <w:widowControl/>
              <w:spacing w:line="260" w:lineRule="exact"/>
              <w:jc w:val="center"/>
              <w:rPr>
                <w:kern w:val="0"/>
                <w:szCs w:val="21"/>
              </w:rPr>
            </w:pPr>
            <w:r>
              <w:rPr>
                <w:kern w:val="0"/>
                <w:szCs w:val="21"/>
              </w:rPr>
              <w:t>15</w:t>
            </w:r>
          </w:p>
        </w:tc>
        <w:tc>
          <w:tcPr>
            <w:tcW w:w="780" w:type="dxa"/>
            <w:vMerge w:val="restart"/>
            <w:vAlign w:val="center"/>
          </w:tcPr>
          <w:p w14:paraId="2EBCC1AE" w14:textId="77777777" w:rsidR="00E16933" w:rsidRDefault="00000000">
            <w:pPr>
              <w:widowControl/>
              <w:spacing w:line="260" w:lineRule="exact"/>
              <w:jc w:val="center"/>
              <w:rPr>
                <w:b/>
                <w:bCs/>
                <w:kern w:val="0"/>
                <w:szCs w:val="21"/>
              </w:rPr>
            </w:pPr>
            <w:r>
              <w:rPr>
                <w:rFonts w:hAnsi="宋体"/>
                <w:b/>
                <w:bCs/>
                <w:kern w:val="0"/>
                <w:szCs w:val="21"/>
              </w:rPr>
              <w:t>福建</w:t>
            </w:r>
          </w:p>
        </w:tc>
        <w:tc>
          <w:tcPr>
            <w:tcW w:w="3380" w:type="dxa"/>
            <w:vAlign w:val="center"/>
          </w:tcPr>
          <w:p w14:paraId="1A5EF24D" w14:textId="77777777" w:rsidR="00E16933" w:rsidRDefault="00000000">
            <w:pPr>
              <w:widowControl/>
              <w:spacing w:line="260" w:lineRule="exact"/>
              <w:jc w:val="left"/>
              <w:rPr>
                <w:kern w:val="0"/>
                <w:szCs w:val="21"/>
              </w:rPr>
            </w:pPr>
            <w:r>
              <w:rPr>
                <w:rFonts w:hAnsi="宋体"/>
                <w:kern w:val="0"/>
                <w:szCs w:val="21"/>
              </w:rPr>
              <w:t>福州市、泉州市、平潭综合实验区</w:t>
            </w:r>
          </w:p>
        </w:tc>
        <w:tc>
          <w:tcPr>
            <w:tcW w:w="2665" w:type="dxa"/>
            <w:vAlign w:val="center"/>
          </w:tcPr>
          <w:p w14:paraId="47822F64"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6860EABD"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691A4593"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FEC0E57"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9B03F4D" w14:textId="77777777">
        <w:trPr>
          <w:trHeight w:val="559"/>
        </w:trPr>
        <w:tc>
          <w:tcPr>
            <w:tcW w:w="580" w:type="dxa"/>
            <w:vMerge/>
            <w:vAlign w:val="center"/>
          </w:tcPr>
          <w:p w14:paraId="2354A28E" w14:textId="77777777" w:rsidR="00E16933" w:rsidRDefault="00E16933">
            <w:pPr>
              <w:widowControl/>
              <w:spacing w:line="260" w:lineRule="exact"/>
              <w:jc w:val="left"/>
              <w:rPr>
                <w:kern w:val="0"/>
                <w:szCs w:val="21"/>
              </w:rPr>
            </w:pPr>
          </w:p>
        </w:tc>
        <w:tc>
          <w:tcPr>
            <w:tcW w:w="780" w:type="dxa"/>
            <w:vMerge/>
            <w:vAlign w:val="center"/>
          </w:tcPr>
          <w:p w14:paraId="00ECE2DA" w14:textId="77777777" w:rsidR="00E16933" w:rsidRDefault="00E16933">
            <w:pPr>
              <w:widowControl/>
              <w:spacing w:line="260" w:lineRule="exact"/>
              <w:jc w:val="left"/>
              <w:rPr>
                <w:b/>
                <w:bCs/>
                <w:kern w:val="0"/>
                <w:szCs w:val="21"/>
              </w:rPr>
            </w:pPr>
          </w:p>
        </w:tc>
        <w:tc>
          <w:tcPr>
            <w:tcW w:w="3380" w:type="dxa"/>
            <w:vAlign w:val="center"/>
          </w:tcPr>
          <w:p w14:paraId="1AC780B1"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72A0C251"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1C4B95BA"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1ABBB8D8"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EAEF9C1"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4ACA185B" w14:textId="77777777">
        <w:trPr>
          <w:trHeight w:val="559"/>
        </w:trPr>
        <w:tc>
          <w:tcPr>
            <w:tcW w:w="580" w:type="dxa"/>
            <w:vAlign w:val="center"/>
          </w:tcPr>
          <w:p w14:paraId="49792CD0" w14:textId="77777777" w:rsidR="00E16933" w:rsidRDefault="00000000">
            <w:pPr>
              <w:widowControl/>
              <w:spacing w:line="260" w:lineRule="exact"/>
              <w:jc w:val="center"/>
              <w:rPr>
                <w:kern w:val="0"/>
                <w:szCs w:val="21"/>
              </w:rPr>
            </w:pPr>
            <w:r>
              <w:rPr>
                <w:kern w:val="0"/>
                <w:szCs w:val="21"/>
              </w:rPr>
              <w:t>16</w:t>
            </w:r>
          </w:p>
        </w:tc>
        <w:tc>
          <w:tcPr>
            <w:tcW w:w="780" w:type="dxa"/>
            <w:vAlign w:val="center"/>
          </w:tcPr>
          <w:p w14:paraId="48B8F81C" w14:textId="77777777" w:rsidR="00E16933" w:rsidRDefault="00000000">
            <w:pPr>
              <w:widowControl/>
              <w:spacing w:line="260" w:lineRule="exact"/>
              <w:jc w:val="center"/>
              <w:rPr>
                <w:b/>
                <w:bCs/>
                <w:kern w:val="0"/>
                <w:szCs w:val="21"/>
              </w:rPr>
            </w:pPr>
            <w:r>
              <w:rPr>
                <w:rFonts w:hAnsi="宋体"/>
                <w:b/>
                <w:bCs/>
                <w:kern w:val="0"/>
                <w:szCs w:val="21"/>
              </w:rPr>
              <w:t>厦门</w:t>
            </w:r>
          </w:p>
        </w:tc>
        <w:tc>
          <w:tcPr>
            <w:tcW w:w="3380" w:type="dxa"/>
            <w:vAlign w:val="center"/>
          </w:tcPr>
          <w:p w14:paraId="7B132E1F"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29DD674E" w14:textId="77777777" w:rsidR="00E16933" w:rsidRDefault="00000000">
            <w:pPr>
              <w:widowControl/>
              <w:spacing w:line="260" w:lineRule="exact"/>
              <w:jc w:val="center"/>
              <w:rPr>
                <w:kern w:val="0"/>
                <w:szCs w:val="21"/>
              </w:rPr>
            </w:pPr>
            <w:r>
              <w:rPr>
                <w:kern w:val="0"/>
                <w:szCs w:val="21"/>
              </w:rPr>
              <w:t>400</w:t>
            </w:r>
          </w:p>
        </w:tc>
        <w:tc>
          <w:tcPr>
            <w:tcW w:w="1397" w:type="dxa"/>
            <w:vAlign w:val="center"/>
          </w:tcPr>
          <w:p w14:paraId="2DD0E18C"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416972E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569E6DB"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E1510BA" w14:textId="77777777">
        <w:trPr>
          <w:trHeight w:val="437"/>
        </w:trPr>
        <w:tc>
          <w:tcPr>
            <w:tcW w:w="580" w:type="dxa"/>
            <w:vAlign w:val="center"/>
          </w:tcPr>
          <w:p w14:paraId="461528C2" w14:textId="77777777" w:rsidR="00E16933" w:rsidRDefault="00000000">
            <w:pPr>
              <w:widowControl/>
              <w:spacing w:line="260" w:lineRule="exact"/>
              <w:jc w:val="center"/>
              <w:rPr>
                <w:kern w:val="0"/>
                <w:szCs w:val="21"/>
              </w:rPr>
            </w:pPr>
            <w:r>
              <w:rPr>
                <w:kern w:val="0"/>
                <w:szCs w:val="21"/>
              </w:rPr>
              <w:t>17</w:t>
            </w:r>
          </w:p>
        </w:tc>
        <w:tc>
          <w:tcPr>
            <w:tcW w:w="780" w:type="dxa"/>
            <w:vAlign w:val="center"/>
          </w:tcPr>
          <w:p w14:paraId="34C9822E" w14:textId="77777777" w:rsidR="00E16933" w:rsidRDefault="00000000">
            <w:pPr>
              <w:widowControl/>
              <w:spacing w:line="260" w:lineRule="exact"/>
              <w:jc w:val="center"/>
              <w:rPr>
                <w:b/>
                <w:bCs/>
                <w:kern w:val="0"/>
                <w:szCs w:val="21"/>
              </w:rPr>
            </w:pPr>
            <w:r>
              <w:rPr>
                <w:rFonts w:hAnsi="宋体"/>
                <w:b/>
                <w:bCs/>
                <w:kern w:val="0"/>
                <w:szCs w:val="21"/>
              </w:rPr>
              <w:t>江西</w:t>
            </w:r>
          </w:p>
        </w:tc>
        <w:tc>
          <w:tcPr>
            <w:tcW w:w="3380" w:type="dxa"/>
            <w:vAlign w:val="center"/>
          </w:tcPr>
          <w:p w14:paraId="3193E12C" w14:textId="77777777" w:rsidR="00E16933" w:rsidRDefault="00000000">
            <w:pPr>
              <w:widowControl/>
              <w:spacing w:line="260" w:lineRule="exact"/>
              <w:jc w:val="left"/>
              <w:rPr>
                <w:kern w:val="0"/>
                <w:szCs w:val="21"/>
              </w:rPr>
            </w:pPr>
            <w:r>
              <w:rPr>
                <w:rFonts w:hAnsi="宋体"/>
                <w:kern w:val="0"/>
                <w:szCs w:val="21"/>
              </w:rPr>
              <w:t>全省</w:t>
            </w:r>
          </w:p>
        </w:tc>
        <w:tc>
          <w:tcPr>
            <w:tcW w:w="2665" w:type="dxa"/>
            <w:vAlign w:val="center"/>
          </w:tcPr>
          <w:p w14:paraId="1132333F"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4DE4BEB2"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B747F1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F3C79B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321B696" w14:textId="77777777">
        <w:trPr>
          <w:trHeight w:val="750"/>
        </w:trPr>
        <w:tc>
          <w:tcPr>
            <w:tcW w:w="580" w:type="dxa"/>
            <w:vMerge w:val="restart"/>
            <w:vAlign w:val="center"/>
          </w:tcPr>
          <w:p w14:paraId="392FADD3" w14:textId="77777777" w:rsidR="00E16933" w:rsidRDefault="00000000">
            <w:pPr>
              <w:widowControl/>
              <w:spacing w:line="260" w:lineRule="exact"/>
              <w:jc w:val="center"/>
              <w:rPr>
                <w:kern w:val="0"/>
                <w:szCs w:val="21"/>
              </w:rPr>
            </w:pPr>
            <w:r>
              <w:rPr>
                <w:kern w:val="0"/>
                <w:szCs w:val="21"/>
              </w:rPr>
              <w:t>18</w:t>
            </w:r>
          </w:p>
        </w:tc>
        <w:tc>
          <w:tcPr>
            <w:tcW w:w="780" w:type="dxa"/>
            <w:vMerge w:val="restart"/>
            <w:vAlign w:val="center"/>
          </w:tcPr>
          <w:p w14:paraId="752C5409" w14:textId="77777777" w:rsidR="00E16933" w:rsidRDefault="00000000">
            <w:pPr>
              <w:widowControl/>
              <w:spacing w:line="260" w:lineRule="exact"/>
              <w:jc w:val="center"/>
              <w:rPr>
                <w:b/>
                <w:bCs/>
                <w:kern w:val="0"/>
                <w:szCs w:val="21"/>
              </w:rPr>
            </w:pPr>
            <w:r>
              <w:rPr>
                <w:rFonts w:hAnsi="宋体"/>
                <w:b/>
                <w:bCs/>
                <w:kern w:val="0"/>
                <w:szCs w:val="21"/>
              </w:rPr>
              <w:t>山东</w:t>
            </w:r>
          </w:p>
        </w:tc>
        <w:tc>
          <w:tcPr>
            <w:tcW w:w="3380" w:type="dxa"/>
            <w:vAlign w:val="center"/>
          </w:tcPr>
          <w:p w14:paraId="40A0DC0C" w14:textId="77777777" w:rsidR="00E16933" w:rsidRDefault="00000000">
            <w:pPr>
              <w:widowControl/>
              <w:spacing w:line="260" w:lineRule="exact"/>
              <w:jc w:val="left"/>
              <w:rPr>
                <w:kern w:val="0"/>
                <w:szCs w:val="21"/>
              </w:rPr>
            </w:pPr>
            <w:r>
              <w:rPr>
                <w:rFonts w:hAnsi="宋体"/>
                <w:kern w:val="0"/>
                <w:szCs w:val="21"/>
              </w:rPr>
              <w:t>济南市、淄博市、枣庄市、东营市、烟台市、潍坊市、济宁市、泰安市、威海市、日照市</w:t>
            </w:r>
          </w:p>
        </w:tc>
        <w:tc>
          <w:tcPr>
            <w:tcW w:w="2665" w:type="dxa"/>
            <w:vAlign w:val="center"/>
          </w:tcPr>
          <w:p w14:paraId="76269F15"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42B1E9F5" w14:textId="77777777" w:rsidR="00E16933" w:rsidRDefault="00000000">
            <w:pPr>
              <w:widowControl/>
              <w:spacing w:line="260" w:lineRule="exact"/>
              <w:jc w:val="left"/>
              <w:rPr>
                <w:kern w:val="0"/>
                <w:szCs w:val="21"/>
              </w:rPr>
            </w:pPr>
            <w:r>
              <w:rPr>
                <w:rFonts w:hAnsi="宋体"/>
                <w:kern w:val="0"/>
                <w:szCs w:val="21"/>
              </w:rPr>
              <w:t>烟台市、威海市、日照市</w:t>
            </w:r>
          </w:p>
        </w:tc>
        <w:tc>
          <w:tcPr>
            <w:tcW w:w="1866" w:type="dxa"/>
            <w:vAlign w:val="center"/>
          </w:tcPr>
          <w:p w14:paraId="3E692343"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627A9136" w14:textId="77777777" w:rsidR="00E16933" w:rsidRDefault="00000000">
            <w:pPr>
              <w:widowControl/>
              <w:spacing w:line="260" w:lineRule="exact"/>
              <w:jc w:val="center"/>
              <w:rPr>
                <w:kern w:val="0"/>
                <w:szCs w:val="21"/>
              </w:rPr>
            </w:pPr>
            <w:r>
              <w:rPr>
                <w:kern w:val="0"/>
                <w:szCs w:val="21"/>
              </w:rPr>
              <w:t>450</w:t>
            </w:r>
          </w:p>
        </w:tc>
      </w:tr>
      <w:tr w:rsidR="00E16933" w14:paraId="3A682EE8" w14:textId="77777777">
        <w:trPr>
          <w:trHeight w:val="559"/>
        </w:trPr>
        <w:tc>
          <w:tcPr>
            <w:tcW w:w="580" w:type="dxa"/>
            <w:vMerge/>
            <w:vAlign w:val="center"/>
          </w:tcPr>
          <w:p w14:paraId="0F665689" w14:textId="77777777" w:rsidR="00E16933" w:rsidRDefault="00E16933">
            <w:pPr>
              <w:widowControl/>
              <w:spacing w:line="260" w:lineRule="exact"/>
              <w:jc w:val="left"/>
              <w:rPr>
                <w:kern w:val="0"/>
                <w:szCs w:val="21"/>
              </w:rPr>
            </w:pPr>
          </w:p>
        </w:tc>
        <w:tc>
          <w:tcPr>
            <w:tcW w:w="780" w:type="dxa"/>
            <w:vMerge/>
            <w:vAlign w:val="center"/>
          </w:tcPr>
          <w:p w14:paraId="64128887" w14:textId="77777777" w:rsidR="00E16933" w:rsidRDefault="00E16933">
            <w:pPr>
              <w:widowControl/>
              <w:spacing w:line="260" w:lineRule="exact"/>
              <w:jc w:val="left"/>
              <w:rPr>
                <w:b/>
                <w:bCs/>
                <w:kern w:val="0"/>
                <w:szCs w:val="21"/>
              </w:rPr>
            </w:pPr>
          </w:p>
        </w:tc>
        <w:tc>
          <w:tcPr>
            <w:tcW w:w="3380" w:type="dxa"/>
            <w:vAlign w:val="center"/>
          </w:tcPr>
          <w:p w14:paraId="360C9D2D"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1CF6A409" w14:textId="77777777" w:rsidR="00E16933" w:rsidRDefault="00000000">
            <w:pPr>
              <w:widowControl/>
              <w:spacing w:line="260" w:lineRule="exact"/>
              <w:jc w:val="center"/>
              <w:rPr>
                <w:kern w:val="0"/>
                <w:szCs w:val="21"/>
              </w:rPr>
            </w:pPr>
            <w:r>
              <w:rPr>
                <w:kern w:val="0"/>
                <w:szCs w:val="21"/>
              </w:rPr>
              <w:t>360</w:t>
            </w:r>
          </w:p>
        </w:tc>
        <w:tc>
          <w:tcPr>
            <w:tcW w:w="1397" w:type="dxa"/>
            <w:vAlign w:val="center"/>
          </w:tcPr>
          <w:p w14:paraId="3CFFBB32"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9BD4368"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CCFC93F"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3BA2ACF4" w14:textId="77777777">
        <w:trPr>
          <w:trHeight w:val="559"/>
        </w:trPr>
        <w:tc>
          <w:tcPr>
            <w:tcW w:w="580" w:type="dxa"/>
            <w:vAlign w:val="center"/>
          </w:tcPr>
          <w:p w14:paraId="49DC5CE3" w14:textId="77777777" w:rsidR="00E16933" w:rsidRDefault="00000000">
            <w:pPr>
              <w:widowControl/>
              <w:spacing w:line="260" w:lineRule="exact"/>
              <w:jc w:val="center"/>
              <w:rPr>
                <w:kern w:val="0"/>
                <w:szCs w:val="21"/>
              </w:rPr>
            </w:pPr>
            <w:r>
              <w:rPr>
                <w:kern w:val="0"/>
                <w:szCs w:val="21"/>
              </w:rPr>
              <w:t>19</w:t>
            </w:r>
          </w:p>
        </w:tc>
        <w:tc>
          <w:tcPr>
            <w:tcW w:w="780" w:type="dxa"/>
            <w:vAlign w:val="center"/>
          </w:tcPr>
          <w:p w14:paraId="25E44BCE" w14:textId="77777777" w:rsidR="00E16933" w:rsidRDefault="00000000">
            <w:pPr>
              <w:widowControl/>
              <w:spacing w:line="260" w:lineRule="exact"/>
              <w:jc w:val="center"/>
              <w:rPr>
                <w:b/>
                <w:bCs/>
                <w:kern w:val="0"/>
                <w:szCs w:val="21"/>
              </w:rPr>
            </w:pPr>
            <w:r>
              <w:rPr>
                <w:rFonts w:hAnsi="宋体"/>
                <w:b/>
                <w:bCs/>
                <w:kern w:val="0"/>
                <w:szCs w:val="21"/>
              </w:rPr>
              <w:t>青岛</w:t>
            </w:r>
          </w:p>
        </w:tc>
        <w:tc>
          <w:tcPr>
            <w:tcW w:w="3380" w:type="dxa"/>
            <w:vAlign w:val="center"/>
          </w:tcPr>
          <w:p w14:paraId="423CE16C"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34A0BFEE"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15EFE32F" w14:textId="77777777" w:rsidR="00E16933" w:rsidRDefault="00000000">
            <w:pPr>
              <w:widowControl/>
              <w:spacing w:line="260" w:lineRule="exact"/>
              <w:jc w:val="left"/>
              <w:rPr>
                <w:kern w:val="0"/>
                <w:szCs w:val="21"/>
              </w:rPr>
            </w:pPr>
            <w:r>
              <w:rPr>
                <w:rFonts w:hAnsi="宋体"/>
                <w:kern w:val="0"/>
                <w:szCs w:val="21"/>
              </w:rPr>
              <w:t>全市</w:t>
            </w:r>
          </w:p>
        </w:tc>
        <w:tc>
          <w:tcPr>
            <w:tcW w:w="1866" w:type="dxa"/>
            <w:vAlign w:val="center"/>
          </w:tcPr>
          <w:p w14:paraId="2EEB2DC2" w14:textId="77777777" w:rsidR="00E16933" w:rsidRDefault="00000000">
            <w:pPr>
              <w:widowControl/>
              <w:spacing w:line="260" w:lineRule="exact"/>
              <w:jc w:val="center"/>
              <w:rPr>
                <w:kern w:val="0"/>
                <w:szCs w:val="21"/>
              </w:rPr>
            </w:pPr>
            <w:r>
              <w:rPr>
                <w:kern w:val="0"/>
                <w:szCs w:val="21"/>
              </w:rPr>
              <w:t>7-9</w:t>
            </w:r>
            <w:r>
              <w:rPr>
                <w:rFonts w:hAnsi="宋体"/>
                <w:kern w:val="0"/>
                <w:szCs w:val="21"/>
              </w:rPr>
              <w:t>月</w:t>
            </w:r>
          </w:p>
        </w:tc>
        <w:tc>
          <w:tcPr>
            <w:tcW w:w="3320" w:type="dxa"/>
            <w:vAlign w:val="center"/>
          </w:tcPr>
          <w:p w14:paraId="0F474159" w14:textId="77777777" w:rsidR="00E16933" w:rsidRDefault="00000000">
            <w:pPr>
              <w:widowControl/>
              <w:spacing w:line="260" w:lineRule="exact"/>
              <w:jc w:val="center"/>
              <w:rPr>
                <w:kern w:val="0"/>
                <w:szCs w:val="21"/>
              </w:rPr>
            </w:pPr>
            <w:r>
              <w:rPr>
                <w:kern w:val="0"/>
                <w:szCs w:val="21"/>
              </w:rPr>
              <w:t>450</w:t>
            </w:r>
          </w:p>
        </w:tc>
      </w:tr>
      <w:tr w:rsidR="00E16933" w14:paraId="513332F0" w14:textId="77777777">
        <w:trPr>
          <w:trHeight w:val="559"/>
        </w:trPr>
        <w:tc>
          <w:tcPr>
            <w:tcW w:w="580" w:type="dxa"/>
            <w:vMerge w:val="restart"/>
            <w:vAlign w:val="center"/>
          </w:tcPr>
          <w:p w14:paraId="6AD1DA44" w14:textId="77777777" w:rsidR="00E16933" w:rsidRDefault="00000000">
            <w:pPr>
              <w:widowControl/>
              <w:spacing w:line="260" w:lineRule="exact"/>
              <w:jc w:val="center"/>
              <w:rPr>
                <w:kern w:val="0"/>
                <w:szCs w:val="21"/>
              </w:rPr>
            </w:pPr>
            <w:r>
              <w:rPr>
                <w:kern w:val="0"/>
                <w:szCs w:val="21"/>
              </w:rPr>
              <w:t>20</w:t>
            </w:r>
          </w:p>
        </w:tc>
        <w:tc>
          <w:tcPr>
            <w:tcW w:w="780" w:type="dxa"/>
            <w:vMerge w:val="restart"/>
            <w:vAlign w:val="center"/>
          </w:tcPr>
          <w:p w14:paraId="0FAF4370" w14:textId="77777777" w:rsidR="00E16933" w:rsidRDefault="00000000">
            <w:pPr>
              <w:widowControl/>
              <w:spacing w:line="260" w:lineRule="exact"/>
              <w:jc w:val="center"/>
              <w:rPr>
                <w:b/>
                <w:bCs/>
                <w:kern w:val="0"/>
                <w:szCs w:val="21"/>
              </w:rPr>
            </w:pPr>
            <w:r>
              <w:rPr>
                <w:rFonts w:hAnsi="宋体"/>
                <w:b/>
                <w:bCs/>
                <w:kern w:val="0"/>
                <w:szCs w:val="21"/>
              </w:rPr>
              <w:t>河南</w:t>
            </w:r>
          </w:p>
        </w:tc>
        <w:tc>
          <w:tcPr>
            <w:tcW w:w="3380" w:type="dxa"/>
            <w:vAlign w:val="center"/>
          </w:tcPr>
          <w:p w14:paraId="51BAE658" w14:textId="77777777" w:rsidR="00E16933" w:rsidRDefault="00000000">
            <w:pPr>
              <w:widowControl/>
              <w:spacing w:line="260" w:lineRule="exact"/>
              <w:jc w:val="left"/>
              <w:rPr>
                <w:kern w:val="0"/>
                <w:szCs w:val="21"/>
              </w:rPr>
            </w:pPr>
            <w:r>
              <w:rPr>
                <w:rFonts w:hAnsi="宋体"/>
                <w:kern w:val="0"/>
                <w:szCs w:val="21"/>
              </w:rPr>
              <w:t>郑州市</w:t>
            </w:r>
          </w:p>
        </w:tc>
        <w:tc>
          <w:tcPr>
            <w:tcW w:w="2665" w:type="dxa"/>
            <w:vAlign w:val="center"/>
          </w:tcPr>
          <w:p w14:paraId="0A23A2D3"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142A3EDD"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3BA5F54"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FE7F874"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D698083" w14:textId="77777777">
        <w:trPr>
          <w:trHeight w:val="559"/>
        </w:trPr>
        <w:tc>
          <w:tcPr>
            <w:tcW w:w="580" w:type="dxa"/>
            <w:vMerge/>
            <w:vAlign w:val="center"/>
          </w:tcPr>
          <w:p w14:paraId="3435EEE4" w14:textId="77777777" w:rsidR="00E16933" w:rsidRDefault="00E16933">
            <w:pPr>
              <w:widowControl/>
              <w:spacing w:line="260" w:lineRule="exact"/>
              <w:jc w:val="left"/>
              <w:rPr>
                <w:kern w:val="0"/>
                <w:szCs w:val="21"/>
              </w:rPr>
            </w:pPr>
          </w:p>
        </w:tc>
        <w:tc>
          <w:tcPr>
            <w:tcW w:w="780" w:type="dxa"/>
            <w:vMerge/>
            <w:vAlign w:val="center"/>
          </w:tcPr>
          <w:p w14:paraId="141A622B" w14:textId="77777777" w:rsidR="00E16933" w:rsidRDefault="00E16933">
            <w:pPr>
              <w:widowControl/>
              <w:spacing w:line="260" w:lineRule="exact"/>
              <w:jc w:val="left"/>
              <w:rPr>
                <w:b/>
                <w:bCs/>
                <w:kern w:val="0"/>
                <w:szCs w:val="21"/>
              </w:rPr>
            </w:pPr>
          </w:p>
        </w:tc>
        <w:tc>
          <w:tcPr>
            <w:tcW w:w="3380" w:type="dxa"/>
            <w:vAlign w:val="center"/>
          </w:tcPr>
          <w:p w14:paraId="5334CE15"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2BD2D9E4"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52FDC6A2" w14:textId="77777777" w:rsidR="00E16933" w:rsidRDefault="00000000">
            <w:pPr>
              <w:widowControl/>
              <w:spacing w:line="260" w:lineRule="exact"/>
              <w:jc w:val="left"/>
              <w:rPr>
                <w:kern w:val="0"/>
                <w:szCs w:val="21"/>
              </w:rPr>
            </w:pPr>
            <w:r>
              <w:rPr>
                <w:rFonts w:hAnsi="宋体"/>
                <w:kern w:val="0"/>
                <w:szCs w:val="21"/>
              </w:rPr>
              <w:t>洛阳市</w:t>
            </w:r>
          </w:p>
        </w:tc>
        <w:tc>
          <w:tcPr>
            <w:tcW w:w="1866" w:type="dxa"/>
            <w:vAlign w:val="center"/>
          </w:tcPr>
          <w:p w14:paraId="6CBA27A4" w14:textId="77777777" w:rsidR="00E16933" w:rsidRDefault="00000000">
            <w:pPr>
              <w:widowControl/>
              <w:spacing w:line="260" w:lineRule="exact"/>
              <w:jc w:val="center"/>
              <w:rPr>
                <w:kern w:val="0"/>
                <w:szCs w:val="21"/>
              </w:rPr>
            </w:pPr>
            <w:r>
              <w:rPr>
                <w:kern w:val="0"/>
                <w:szCs w:val="21"/>
              </w:rPr>
              <w:t>4-5</w:t>
            </w:r>
            <w:r>
              <w:rPr>
                <w:rFonts w:hAnsi="宋体"/>
                <w:kern w:val="0"/>
                <w:szCs w:val="21"/>
              </w:rPr>
              <w:t>月上旬</w:t>
            </w:r>
          </w:p>
        </w:tc>
        <w:tc>
          <w:tcPr>
            <w:tcW w:w="3320" w:type="dxa"/>
            <w:vAlign w:val="center"/>
          </w:tcPr>
          <w:p w14:paraId="3C8FA2E8" w14:textId="77777777" w:rsidR="00E16933" w:rsidRDefault="00000000">
            <w:pPr>
              <w:widowControl/>
              <w:spacing w:line="260" w:lineRule="exact"/>
              <w:jc w:val="center"/>
              <w:rPr>
                <w:kern w:val="0"/>
                <w:szCs w:val="21"/>
              </w:rPr>
            </w:pPr>
            <w:r>
              <w:rPr>
                <w:kern w:val="0"/>
                <w:szCs w:val="21"/>
              </w:rPr>
              <w:t>500</w:t>
            </w:r>
          </w:p>
        </w:tc>
      </w:tr>
      <w:tr w:rsidR="00E16933" w14:paraId="5D4E8196" w14:textId="77777777">
        <w:trPr>
          <w:trHeight w:val="559"/>
        </w:trPr>
        <w:tc>
          <w:tcPr>
            <w:tcW w:w="580" w:type="dxa"/>
            <w:vMerge w:val="restart"/>
            <w:vAlign w:val="center"/>
          </w:tcPr>
          <w:p w14:paraId="03740074" w14:textId="77777777" w:rsidR="00E16933" w:rsidRDefault="00000000">
            <w:pPr>
              <w:widowControl/>
              <w:spacing w:line="260" w:lineRule="exact"/>
              <w:jc w:val="center"/>
              <w:rPr>
                <w:kern w:val="0"/>
                <w:szCs w:val="21"/>
              </w:rPr>
            </w:pPr>
            <w:r>
              <w:rPr>
                <w:kern w:val="0"/>
                <w:szCs w:val="21"/>
              </w:rPr>
              <w:t>21</w:t>
            </w:r>
          </w:p>
        </w:tc>
        <w:tc>
          <w:tcPr>
            <w:tcW w:w="780" w:type="dxa"/>
            <w:vMerge w:val="restart"/>
            <w:vAlign w:val="center"/>
          </w:tcPr>
          <w:p w14:paraId="1442141F" w14:textId="77777777" w:rsidR="00E16933" w:rsidRDefault="00000000">
            <w:pPr>
              <w:widowControl/>
              <w:spacing w:line="260" w:lineRule="exact"/>
              <w:jc w:val="center"/>
              <w:rPr>
                <w:b/>
                <w:bCs/>
                <w:kern w:val="0"/>
                <w:szCs w:val="21"/>
              </w:rPr>
            </w:pPr>
            <w:r>
              <w:rPr>
                <w:rFonts w:hAnsi="宋体"/>
                <w:b/>
                <w:bCs/>
                <w:kern w:val="0"/>
                <w:szCs w:val="21"/>
              </w:rPr>
              <w:t>湖北</w:t>
            </w:r>
          </w:p>
        </w:tc>
        <w:tc>
          <w:tcPr>
            <w:tcW w:w="3380" w:type="dxa"/>
            <w:vAlign w:val="center"/>
          </w:tcPr>
          <w:p w14:paraId="460AA2A8" w14:textId="77777777" w:rsidR="00E16933" w:rsidRDefault="00000000">
            <w:pPr>
              <w:widowControl/>
              <w:spacing w:line="260" w:lineRule="exact"/>
              <w:jc w:val="left"/>
              <w:rPr>
                <w:kern w:val="0"/>
                <w:szCs w:val="21"/>
              </w:rPr>
            </w:pPr>
            <w:r>
              <w:rPr>
                <w:rFonts w:hAnsi="宋体"/>
                <w:kern w:val="0"/>
                <w:szCs w:val="21"/>
              </w:rPr>
              <w:t>武汉市</w:t>
            </w:r>
          </w:p>
        </w:tc>
        <w:tc>
          <w:tcPr>
            <w:tcW w:w="2665" w:type="dxa"/>
            <w:vAlign w:val="center"/>
          </w:tcPr>
          <w:p w14:paraId="210EE61E"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539ED3A1"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0F29B350"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4DD0C626"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EDF83A3" w14:textId="77777777">
        <w:trPr>
          <w:trHeight w:val="559"/>
        </w:trPr>
        <w:tc>
          <w:tcPr>
            <w:tcW w:w="580" w:type="dxa"/>
            <w:vMerge/>
            <w:vAlign w:val="center"/>
          </w:tcPr>
          <w:p w14:paraId="27CE32E8" w14:textId="77777777" w:rsidR="00E16933" w:rsidRDefault="00E16933">
            <w:pPr>
              <w:widowControl/>
              <w:spacing w:line="260" w:lineRule="exact"/>
              <w:jc w:val="left"/>
              <w:rPr>
                <w:kern w:val="0"/>
                <w:szCs w:val="21"/>
              </w:rPr>
            </w:pPr>
          </w:p>
        </w:tc>
        <w:tc>
          <w:tcPr>
            <w:tcW w:w="780" w:type="dxa"/>
            <w:vMerge/>
            <w:vAlign w:val="center"/>
          </w:tcPr>
          <w:p w14:paraId="2C83B8D6" w14:textId="77777777" w:rsidR="00E16933" w:rsidRDefault="00E16933">
            <w:pPr>
              <w:widowControl/>
              <w:spacing w:line="260" w:lineRule="exact"/>
              <w:jc w:val="left"/>
              <w:rPr>
                <w:b/>
                <w:bCs/>
                <w:kern w:val="0"/>
                <w:szCs w:val="21"/>
              </w:rPr>
            </w:pPr>
          </w:p>
        </w:tc>
        <w:tc>
          <w:tcPr>
            <w:tcW w:w="3380" w:type="dxa"/>
            <w:vAlign w:val="center"/>
          </w:tcPr>
          <w:p w14:paraId="5456B951"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1E102E85" w14:textId="77777777" w:rsidR="00E16933" w:rsidRDefault="00000000">
            <w:pPr>
              <w:widowControl/>
              <w:spacing w:line="260" w:lineRule="exact"/>
              <w:jc w:val="center"/>
              <w:rPr>
                <w:kern w:val="0"/>
                <w:szCs w:val="21"/>
              </w:rPr>
            </w:pPr>
            <w:r>
              <w:rPr>
                <w:kern w:val="0"/>
                <w:szCs w:val="21"/>
              </w:rPr>
              <w:t>320</w:t>
            </w:r>
          </w:p>
        </w:tc>
        <w:tc>
          <w:tcPr>
            <w:tcW w:w="1397" w:type="dxa"/>
            <w:vAlign w:val="center"/>
          </w:tcPr>
          <w:p w14:paraId="6DD572D7"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0A389BC"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CE7ACDE"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4CB9CB3" w14:textId="77777777">
        <w:trPr>
          <w:trHeight w:val="559"/>
        </w:trPr>
        <w:tc>
          <w:tcPr>
            <w:tcW w:w="580" w:type="dxa"/>
            <w:vMerge w:val="restart"/>
            <w:vAlign w:val="center"/>
          </w:tcPr>
          <w:p w14:paraId="4FC9C687" w14:textId="77777777" w:rsidR="00E16933" w:rsidRDefault="00000000">
            <w:pPr>
              <w:widowControl/>
              <w:spacing w:line="260" w:lineRule="exact"/>
              <w:jc w:val="center"/>
              <w:rPr>
                <w:kern w:val="0"/>
                <w:szCs w:val="21"/>
              </w:rPr>
            </w:pPr>
            <w:r>
              <w:rPr>
                <w:kern w:val="0"/>
                <w:szCs w:val="21"/>
              </w:rPr>
              <w:t>22</w:t>
            </w:r>
          </w:p>
        </w:tc>
        <w:tc>
          <w:tcPr>
            <w:tcW w:w="780" w:type="dxa"/>
            <w:vMerge w:val="restart"/>
            <w:vAlign w:val="center"/>
          </w:tcPr>
          <w:p w14:paraId="0AD1F95F" w14:textId="77777777" w:rsidR="00E16933" w:rsidRDefault="00000000">
            <w:pPr>
              <w:widowControl/>
              <w:spacing w:line="260" w:lineRule="exact"/>
              <w:jc w:val="center"/>
              <w:rPr>
                <w:b/>
                <w:bCs/>
                <w:kern w:val="0"/>
                <w:szCs w:val="21"/>
              </w:rPr>
            </w:pPr>
            <w:r>
              <w:rPr>
                <w:rFonts w:hAnsi="宋体"/>
                <w:b/>
                <w:bCs/>
                <w:kern w:val="0"/>
                <w:szCs w:val="21"/>
              </w:rPr>
              <w:t>湖南</w:t>
            </w:r>
          </w:p>
        </w:tc>
        <w:tc>
          <w:tcPr>
            <w:tcW w:w="3380" w:type="dxa"/>
            <w:vAlign w:val="center"/>
          </w:tcPr>
          <w:p w14:paraId="34585A33" w14:textId="77777777" w:rsidR="00E16933" w:rsidRDefault="00000000">
            <w:pPr>
              <w:widowControl/>
              <w:spacing w:line="260" w:lineRule="exact"/>
              <w:jc w:val="left"/>
              <w:rPr>
                <w:kern w:val="0"/>
                <w:szCs w:val="21"/>
              </w:rPr>
            </w:pPr>
            <w:r>
              <w:rPr>
                <w:rFonts w:hAnsi="宋体"/>
                <w:kern w:val="0"/>
                <w:szCs w:val="21"/>
              </w:rPr>
              <w:t>长沙市</w:t>
            </w:r>
          </w:p>
        </w:tc>
        <w:tc>
          <w:tcPr>
            <w:tcW w:w="2665" w:type="dxa"/>
            <w:vAlign w:val="center"/>
          </w:tcPr>
          <w:p w14:paraId="3C892235"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73F21043"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2866BF58"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8C7671E"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EDCBF62" w14:textId="77777777">
        <w:trPr>
          <w:trHeight w:val="559"/>
        </w:trPr>
        <w:tc>
          <w:tcPr>
            <w:tcW w:w="580" w:type="dxa"/>
            <w:vMerge/>
            <w:vAlign w:val="center"/>
          </w:tcPr>
          <w:p w14:paraId="72475EB5" w14:textId="77777777" w:rsidR="00E16933" w:rsidRDefault="00E16933">
            <w:pPr>
              <w:widowControl/>
              <w:spacing w:line="260" w:lineRule="exact"/>
              <w:jc w:val="left"/>
              <w:rPr>
                <w:kern w:val="0"/>
                <w:szCs w:val="21"/>
              </w:rPr>
            </w:pPr>
          </w:p>
        </w:tc>
        <w:tc>
          <w:tcPr>
            <w:tcW w:w="780" w:type="dxa"/>
            <w:vMerge/>
            <w:vAlign w:val="center"/>
          </w:tcPr>
          <w:p w14:paraId="3709443C" w14:textId="77777777" w:rsidR="00E16933" w:rsidRDefault="00E16933">
            <w:pPr>
              <w:widowControl/>
              <w:spacing w:line="260" w:lineRule="exact"/>
              <w:jc w:val="left"/>
              <w:rPr>
                <w:b/>
                <w:bCs/>
                <w:kern w:val="0"/>
                <w:szCs w:val="21"/>
              </w:rPr>
            </w:pPr>
          </w:p>
        </w:tc>
        <w:tc>
          <w:tcPr>
            <w:tcW w:w="3380" w:type="dxa"/>
            <w:vAlign w:val="center"/>
          </w:tcPr>
          <w:p w14:paraId="798B7CA6"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7739D7C0"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0116CCE0"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62BE650C"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3D3755A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B1F2B8D" w14:textId="77777777">
        <w:trPr>
          <w:trHeight w:val="870"/>
        </w:trPr>
        <w:tc>
          <w:tcPr>
            <w:tcW w:w="580" w:type="dxa"/>
            <w:vMerge w:val="restart"/>
            <w:vAlign w:val="center"/>
          </w:tcPr>
          <w:p w14:paraId="45A6C76D" w14:textId="77777777" w:rsidR="00E16933" w:rsidRDefault="00000000">
            <w:pPr>
              <w:widowControl/>
              <w:spacing w:line="260" w:lineRule="exact"/>
              <w:jc w:val="center"/>
              <w:rPr>
                <w:kern w:val="0"/>
                <w:szCs w:val="21"/>
              </w:rPr>
            </w:pPr>
            <w:r>
              <w:rPr>
                <w:kern w:val="0"/>
                <w:szCs w:val="21"/>
              </w:rPr>
              <w:t>23</w:t>
            </w:r>
          </w:p>
        </w:tc>
        <w:tc>
          <w:tcPr>
            <w:tcW w:w="780" w:type="dxa"/>
            <w:vMerge w:val="restart"/>
            <w:vAlign w:val="center"/>
          </w:tcPr>
          <w:p w14:paraId="2A3D7C9C" w14:textId="77777777" w:rsidR="00E16933" w:rsidRDefault="00000000">
            <w:pPr>
              <w:widowControl/>
              <w:spacing w:line="260" w:lineRule="exact"/>
              <w:jc w:val="center"/>
              <w:rPr>
                <w:b/>
                <w:bCs/>
                <w:kern w:val="0"/>
                <w:szCs w:val="21"/>
              </w:rPr>
            </w:pPr>
            <w:r>
              <w:rPr>
                <w:rFonts w:hAnsi="宋体"/>
                <w:b/>
                <w:bCs/>
                <w:kern w:val="0"/>
                <w:szCs w:val="21"/>
              </w:rPr>
              <w:t>广东</w:t>
            </w:r>
          </w:p>
        </w:tc>
        <w:tc>
          <w:tcPr>
            <w:tcW w:w="3380" w:type="dxa"/>
            <w:vAlign w:val="center"/>
          </w:tcPr>
          <w:p w14:paraId="13E2489D" w14:textId="77777777" w:rsidR="00E16933" w:rsidRDefault="00000000">
            <w:pPr>
              <w:widowControl/>
              <w:spacing w:line="260" w:lineRule="exact"/>
              <w:jc w:val="left"/>
              <w:rPr>
                <w:kern w:val="0"/>
                <w:szCs w:val="21"/>
              </w:rPr>
            </w:pPr>
            <w:r>
              <w:rPr>
                <w:rFonts w:hAnsi="宋体"/>
                <w:kern w:val="0"/>
                <w:szCs w:val="21"/>
              </w:rPr>
              <w:t>广州市、珠海市、佛山市、东莞市、中山市、江门市</w:t>
            </w:r>
          </w:p>
        </w:tc>
        <w:tc>
          <w:tcPr>
            <w:tcW w:w="2665" w:type="dxa"/>
            <w:vAlign w:val="center"/>
          </w:tcPr>
          <w:p w14:paraId="6B085DA3" w14:textId="77777777" w:rsidR="00E16933" w:rsidRDefault="00000000">
            <w:pPr>
              <w:widowControl/>
              <w:spacing w:line="260" w:lineRule="exact"/>
              <w:jc w:val="center"/>
              <w:rPr>
                <w:kern w:val="0"/>
                <w:szCs w:val="21"/>
              </w:rPr>
            </w:pPr>
            <w:r>
              <w:rPr>
                <w:kern w:val="0"/>
                <w:szCs w:val="21"/>
              </w:rPr>
              <w:t>450</w:t>
            </w:r>
          </w:p>
        </w:tc>
        <w:tc>
          <w:tcPr>
            <w:tcW w:w="1397" w:type="dxa"/>
            <w:vAlign w:val="center"/>
          </w:tcPr>
          <w:p w14:paraId="3AFD35AB"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1F00B9EA"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9E902D9"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B334DA3" w14:textId="77777777">
        <w:trPr>
          <w:trHeight w:val="559"/>
        </w:trPr>
        <w:tc>
          <w:tcPr>
            <w:tcW w:w="580" w:type="dxa"/>
            <w:vMerge/>
            <w:vAlign w:val="center"/>
          </w:tcPr>
          <w:p w14:paraId="75D6AFA3" w14:textId="77777777" w:rsidR="00E16933" w:rsidRDefault="00E16933">
            <w:pPr>
              <w:widowControl/>
              <w:spacing w:line="260" w:lineRule="exact"/>
              <w:jc w:val="left"/>
              <w:rPr>
                <w:kern w:val="0"/>
                <w:szCs w:val="21"/>
              </w:rPr>
            </w:pPr>
          </w:p>
        </w:tc>
        <w:tc>
          <w:tcPr>
            <w:tcW w:w="780" w:type="dxa"/>
            <w:vMerge/>
            <w:vAlign w:val="center"/>
          </w:tcPr>
          <w:p w14:paraId="481D0450" w14:textId="77777777" w:rsidR="00E16933" w:rsidRDefault="00E16933">
            <w:pPr>
              <w:widowControl/>
              <w:spacing w:line="260" w:lineRule="exact"/>
              <w:jc w:val="left"/>
              <w:rPr>
                <w:b/>
                <w:bCs/>
                <w:kern w:val="0"/>
                <w:szCs w:val="21"/>
              </w:rPr>
            </w:pPr>
          </w:p>
        </w:tc>
        <w:tc>
          <w:tcPr>
            <w:tcW w:w="3380" w:type="dxa"/>
            <w:vAlign w:val="center"/>
          </w:tcPr>
          <w:p w14:paraId="1C3B53E5"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2B0E4213" w14:textId="77777777" w:rsidR="00E16933" w:rsidRDefault="00000000">
            <w:pPr>
              <w:widowControl/>
              <w:spacing w:line="260" w:lineRule="exact"/>
              <w:jc w:val="center"/>
              <w:rPr>
                <w:kern w:val="0"/>
                <w:szCs w:val="21"/>
              </w:rPr>
            </w:pPr>
            <w:r>
              <w:rPr>
                <w:kern w:val="0"/>
                <w:szCs w:val="21"/>
              </w:rPr>
              <w:t>420</w:t>
            </w:r>
          </w:p>
        </w:tc>
        <w:tc>
          <w:tcPr>
            <w:tcW w:w="1397" w:type="dxa"/>
            <w:vAlign w:val="center"/>
          </w:tcPr>
          <w:p w14:paraId="5D098A20"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204C271"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BA45A92"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4726C44F" w14:textId="77777777">
        <w:trPr>
          <w:trHeight w:val="559"/>
        </w:trPr>
        <w:tc>
          <w:tcPr>
            <w:tcW w:w="580" w:type="dxa"/>
            <w:vAlign w:val="center"/>
          </w:tcPr>
          <w:p w14:paraId="4A361B57" w14:textId="77777777" w:rsidR="00E16933" w:rsidRDefault="00000000">
            <w:pPr>
              <w:widowControl/>
              <w:spacing w:line="260" w:lineRule="exact"/>
              <w:jc w:val="center"/>
              <w:rPr>
                <w:kern w:val="0"/>
                <w:szCs w:val="21"/>
              </w:rPr>
            </w:pPr>
            <w:r>
              <w:rPr>
                <w:kern w:val="0"/>
                <w:szCs w:val="21"/>
              </w:rPr>
              <w:t>24</w:t>
            </w:r>
          </w:p>
        </w:tc>
        <w:tc>
          <w:tcPr>
            <w:tcW w:w="780" w:type="dxa"/>
            <w:vAlign w:val="center"/>
          </w:tcPr>
          <w:p w14:paraId="18C3AA21" w14:textId="77777777" w:rsidR="00E16933" w:rsidRDefault="00000000">
            <w:pPr>
              <w:widowControl/>
              <w:spacing w:line="260" w:lineRule="exact"/>
              <w:jc w:val="center"/>
              <w:rPr>
                <w:b/>
                <w:bCs/>
                <w:kern w:val="0"/>
                <w:szCs w:val="21"/>
              </w:rPr>
            </w:pPr>
            <w:r>
              <w:rPr>
                <w:rFonts w:hAnsi="宋体"/>
                <w:b/>
                <w:bCs/>
                <w:kern w:val="0"/>
                <w:szCs w:val="21"/>
              </w:rPr>
              <w:t>深圳</w:t>
            </w:r>
          </w:p>
        </w:tc>
        <w:tc>
          <w:tcPr>
            <w:tcW w:w="3380" w:type="dxa"/>
            <w:vAlign w:val="center"/>
          </w:tcPr>
          <w:p w14:paraId="25627F71" w14:textId="77777777" w:rsidR="00E16933" w:rsidRDefault="00000000">
            <w:pPr>
              <w:widowControl/>
              <w:spacing w:line="260" w:lineRule="exact"/>
              <w:jc w:val="left"/>
              <w:rPr>
                <w:kern w:val="0"/>
                <w:szCs w:val="21"/>
              </w:rPr>
            </w:pPr>
            <w:r>
              <w:rPr>
                <w:rFonts w:hAnsi="宋体"/>
                <w:kern w:val="0"/>
                <w:szCs w:val="21"/>
              </w:rPr>
              <w:t>全市</w:t>
            </w:r>
          </w:p>
        </w:tc>
        <w:tc>
          <w:tcPr>
            <w:tcW w:w="2665" w:type="dxa"/>
            <w:vAlign w:val="center"/>
          </w:tcPr>
          <w:p w14:paraId="4EBFE884" w14:textId="77777777" w:rsidR="00E16933" w:rsidRDefault="00000000">
            <w:pPr>
              <w:widowControl/>
              <w:spacing w:line="260" w:lineRule="exact"/>
              <w:jc w:val="center"/>
              <w:rPr>
                <w:kern w:val="0"/>
                <w:szCs w:val="21"/>
              </w:rPr>
            </w:pPr>
            <w:r>
              <w:rPr>
                <w:kern w:val="0"/>
                <w:szCs w:val="21"/>
              </w:rPr>
              <w:t>450</w:t>
            </w:r>
          </w:p>
        </w:tc>
        <w:tc>
          <w:tcPr>
            <w:tcW w:w="1397" w:type="dxa"/>
            <w:vAlign w:val="center"/>
          </w:tcPr>
          <w:p w14:paraId="33480152"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6C6779CF"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58B8DDED"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31E4221D" w14:textId="77777777">
        <w:trPr>
          <w:trHeight w:val="559"/>
        </w:trPr>
        <w:tc>
          <w:tcPr>
            <w:tcW w:w="580" w:type="dxa"/>
            <w:vMerge w:val="restart"/>
            <w:vAlign w:val="center"/>
          </w:tcPr>
          <w:p w14:paraId="3545E42A" w14:textId="77777777" w:rsidR="00E16933" w:rsidRDefault="00000000">
            <w:pPr>
              <w:widowControl/>
              <w:spacing w:line="260" w:lineRule="exact"/>
              <w:jc w:val="center"/>
              <w:rPr>
                <w:kern w:val="0"/>
                <w:szCs w:val="21"/>
              </w:rPr>
            </w:pPr>
            <w:r>
              <w:rPr>
                <w:kern w:val="0"/>
                <w:szCs w:val="21"/>
              </w:rPr>
              <w:t>25</w:t>
            </w:r>
          </w:p>
        </w:tc>
        <w:tc>
          <w:tcPr>
            <w:tcW w:w="780" w:type="dxa"/>
            <w:vMerge w:val="restart"/>
            <w:vAlign w:val="center"/>
          </w:tcPr>
          <w:p w14:paraId="554EF473" w14:textId="77777777" w:rsidR="00E16933" w:rsidRDefault="00000000">
            <w:pPr>
              <w:widowControl/>
              <w:spacing w:line="260" w:lineRule="exact"/>
              <w:jc w:val="center"/>
              <w:rPr>
                <w:b/>
                <w:bCs/>
                <w:kern w:val="0"/>
                <w:szCs w:val="21"/>
              </w:rPr>
            </w:pPr>
            <w:r>
              <w:rPr>
                <w:rFonts w:hAnsi="宋体"/>
                <w:b/>
                <w:bCs/>
                <w:kern w:val="0"/>
                <w:szCs w:val="21"/>
              </w:rPr>
              <w:t>广西</w:t>
            </w:r>
          </w:p>
        </w:tc>
        <w:tc>
          <w:tcPr>
            <w:tcW w:w="3380" w:type="dxa"/>
            <w:vAlign w:val="center"/>
          </w:tcPr>
          <w:p w14:paraId="5104CDC5" w14:textId="77777777" w:rsidR="00E16933" w:rsidRDefault="00000000">
            <w:pPr>
              <w:widowControl/>
              <w:spacing w:line="260" w:lineRule="exact"/>
              <w:jc w:val="left"/>
              <w:rPr>
                <w:kern w:val="0"/>
                <w:szCs w:val="21"/>
              </w:rPr>
            </w:pPr>
            <w:r>
              <w:rPr>
                <w:rFonts w:hAnsi="宋体"/>
                <w:kern w:val="0"/>
                <w:szCs w:val="21"/>
              </w:rPr>
              <w:t>南宁市</w:t>
            </w:r>
          </w:p>
        </w:tc>
        <w:tc>
          <w:tcPr>
            <w:tcW w:w="2665" w:type="dxa"/>
            <w:vAlign w:val="center"/>
          </w:tcPr>
          <w:p w14:paraId="4056F148"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62733484"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78B2923A"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5A0B8F2"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D62F748" w14:textId="77777777">
        <w:trPr>
          <w:trHeight w:val="559"/>
        </w:trPr>
        <w:tc>
          <w:tcPr>
            <w:tcW w:w="580" w:type="dxa"/>
            <w:vMerge/>
            <w:vAlign w:val="center"/>
          </w:tcPr>
          <w:p w14:paraId="17FD724D" w14:textId="77777777" w:rsidR="00E16933" w:rsidRDefault="00E16933">
            <w:pPr>
              <w:widowControl/>
              <w:spacing w:line="260" w:lineRule="exact"/>
              <w:jc w:val="left"/>
              <w:rPr>
                <w:kern w:val="0"/>
                <w:szCs w:val="21"/>
              </w:rPr>
            </w:pPr>
          </w:p>
        </w:tc>
        <w:tc>
          <w:tcPr>
            <w:tcW w:w="780" w:type="dxa"/>
            <w:vMerge/>
            <w:vAlign w:val="center"/>
          </w:tcPr>
          <w:p w14:paraId="7116BD8D" w14:textId="77777777" w:rsidR="00E16933" w:rsidRDefault="00E16933">
            <w:pPr>
              <w:widowControl/>
              <w:spacing w:line="260" w:lineRule="exact"/>
              <w:jc w:val="left"/>
              <w:rPr>
                <w:b/>
                <w:bCs/>
                <w:kern w:val="0"/>
                <w:szCs w:val="21"/>
              </w:rPr>
            </w:pPr>
          </w:p>
        </w:tc>
        <w:tc>
          <w:tcPr>
            <w:tcW w:w="3380" w:type="dxa"/>
            <w:vAlign w:val="center"/>
          </w:tcPr>
          <w:p w14:paraId="1072B24D"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1B2EF2FD"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732CA488" w14:textId="77777777" w:rsidR="00E16933" w:rsidRDefault="00000000">
            <w:pPr>
              <w:widowControl/>
              <w:spacing w:line="260" w:lineRule="exact"/>
              <w:jc w:val="left"/>
              <w:rPr>
                <w:kern w:val="0"/>
                <w:szCs w:val="21"/>
              </w:rPr>
            </w:pPr>
            <w:r>
              <w:rPr>
                <w:rFonts w:hAnsi="宋体"/>
                <w:kern w:val="0"/>
                <w:szCs w:val="21"/>
              </w:rPr>
              <w:t>桂林市、北海市</w:t>
            </w:r>
          </w:p>
        </w:tc>
        <w:tc>
          <w:tcPr>
            <w:tcW w:w="1866" w:type="dxa"/>
            <w:vAlign w:val="center"/>
          </w:tcPr>
          <w:p w14:paraId="12B0E055" w14:textId="77777777" w:rsidR="00E16933" w:rsidRDefault="00000000">
            <w:pPr>
              <w:widowControl/>
              <w:spacing w:line="260" w:lineRule="exact"/>
              <w:jc w:val="center"/>
              <w:rPr>
                <w:kern w:val="0"/>
                <w:szCs w:val="21"/>
              </w:rPr>
            </w:pPr>
            <w:r>
              <w:rPr>
                <w:kern w:val="0"/>
                <w:szCs w:val="21"/>
              </w:rPr>
              <w:t>1-2</w:t>
            </w:r>
            <w:r>
              <w:rPr>
                <w:rFonts w:hAnsi="宋体"/>
                <w:kern w:val="0"/>
                <w:szCs w:val="21"/>
              </w:rPr>
              <w:t>月、</w:t>
            </w:r>
            <w:r>
              <w:rPr>
                <w:kern w:val="0"/>
                <w:szCs w:val="21"/>
              </w:rPr>
              <w:t>7-9</w:t>
            </w:r>
            <w:r>
              <w:rPr>
                <w:rFonts w:hAnsi="宋体"/>
                <w:kern w:val="0"/>
                <w:szCs w:val="21"/>
              </w:rPr>
              <w:t>月</w:t>
            </w:r>
          </w:p>
        </w:tc>
        <w:tc>
          <w:tcPr>
            <w:tcW w:w="3320" w:type="dxa"/>
            <w:vAlign w:val="center"/>
          </w:tcPr>
          <w:p w14:paraId="269AD826" w14:textId="77777777" w:rsidR="00E16933" w:rsidRDefault="00000000">
            <w:pPr>
              <w:widowControl/>
              <w:spacing w:line="260" w:lineRule="exact"/>
              <w:jc w:val="center"/>
              <w:rPr>
                <w:kern w:val="0"/>
                <w:szCs w:val="21"/>
              </w:rPr>
            </w:pPr>
            <w:r>
              <w:rPr>
                <w:kern w:val="0"/>
                <w:szCs w:val="21"/>
              </w:rPr>
              <w:t>430</w:t>
            </w:r>
          </w:p>
        </w:tc>
      </w:tr>
      <w:tr w:rsidR="00E16933" w14:paraId="6E297450" w14:textId="77777777">
        <w:trPr>
          <w:trHeight w:val="780"/>
        </w:trPr>
        <w:tc>
          <w:tcPr>
            <w:tcW w:w="580" w:type="dxa"/>
            <w:vMerge w:val="restart"/>
            <w:vAlign w:val="center"/>
          </w:tcPr>
          <w:p w14:paraId="78B557F3" w14:textId="77777777" w:rsidR="00E16933" w:rsidRDefault="00000000">
            <w:pPr>
              <w:widowControl/>
              <w:spacing w:line="260" w:lineRule="exact"/>
              <w:jc w:val="center"/>
              <w:rPr>
                <w:kern w:val="0"/>
                <w:szCs w:val="21"/>
              </w:rPr>
            </w:pPr>
            <w:r>
              <w:rPr>
                <w:kern w:val="0"/>
                <w:szCs w:val="21"/>
              </w:rPr>
              <w:t>26</w:t>
            </w:r>
          </w:p>
        </w:tc>
        <w:tc>
          <w:tcPr>
            <w:tcW w:w="780" w:type="dxa"/>
            <w:vMerge w:val="restart"/>
            <w:vAlign w:val="center"/>
          </w:tcPr>
          <w:p w14:paraId="5FFBFA77" w14:textId="77777777" w:rsidR="00E16933" w:rsidRDefault="00000000">
            <w:pPr>
              <w:widowControl/>
              <w:spacing w:line="260" w:lineRule="exact"/>
              <w:jc w:val="center"/>
              <w:rPr>
                <w:b/>
                <w:bCs/>
                <w:kern w:val="0"/>
                <w:szCs w:val="21"/>
              </w:rPr>
            </w:pPr>
            <w:r>
              <w:rPr>
                <w:rFonts w:hAnsi="宋体"/>
                <w:b/>
                <w:bCs/>
                <w:kern w:val="0"/>
                <w:szCs w:val="21"/>
              </w:rPr>
              <w:t>海南</w:t>
            </w:r>
          </w:p>
        </w:tc>
        <w:tc>
          <w:tcPr>
            <w:tcW w:w="3380" w:type="dxa"/>
            <w:vMerge w:val="restart"/>
            <w:vAlign w:val="center"/>
          </w:tcPr>
          <w:p w14:paraId="60C4845D" w14:textId="77777777" w:rsidR="00E16933" w:rsidRDefault="00000000">
            <w:pPr>
              <w:widowControl/>
              <w:spacing w:line="260" w:lineRule="exact"/>
              <w:jc w:val="left"/>
              <w:rPr>
                <w:kern w:val="0"/>
                <w:szCs w:val="21"/>
              </w:rPr>
            </w:pPr>
            <w:r>
              <w:rPr>
                <w:rFonts w:hAnsi="宋体"/>
                <w:kern w:val="0"/>
                <w:szCs w:val="21"/>
              </w:rPr>
              <w:t>海口市、三沙市、儋州市、五指山市、文昌市、琼海市、万宁市、东方市、安定县、屯昌县、澄迈县、临高县、白沙县、昌江县、乐东县、陵水县、保亭县、琼中县、洋浦开发区</w:t>
            </w:r>
          </w:p>
        </w:tc>
        <w:tc>
          <w:tcPr>
            <w:tcW w:w="2665" w:type="dxa"/>
            <w:vMerge w:val="restart"/>
            <w:vAlign w:val="center"/>
          </w:tcPr>
          <w:p w14:paraId="6E16DB85"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7DF06131" w14:textId="77777777" w:rsidR="00E16933" w:rsidRDefault="00000000">
            <w:pPr>
              <w:widowControl/>
              <w:spacing w:line="260" w:lineRule="exact"/>
              <w:jc w:val="left"/>
              <w:rPr>
                <w:kern w:val="0"/>
                <w:szCs w:val="21"/>
              </w:rPr>
            </w:pPr>
            <w:r>
              <w:rPr>
                <w:rFonts w:hAnsi="宋体"/>
                <w:kern w:val="0"/>
                <w:szCs w:val="21"/>
              </w:rPr>
              <w:t>海口市、文昌市、澄迈县</w:t>
            </w:r>
          </w:p>
        </w:tc>
        <w:tc>
          <w:tcPr>
            <w:tcW w:w="1866" w:type="dxa"/>
            <w:vAlign w:val="center"/>
          </w:tcPr>
          <w:p w14:paraId="09CD99F4" w14:textId="77777777" w:rsidR="00E16933" w:rsidRDefault="00000000">
            <w:pPr>
              <w:widowControl/>
              <w:spacing w:line="260" w:lineRule="exact"/>
              <w:jc w:val="center"/>
              <w:rPr>
                <w:kern w:val="0"/>
                <w:szCs w:val="21"/>
              </w:rPr>
            </w:pPr>
            <w:r>
              <w:rPr>
                <w:kern w:val="0"/>
                <w:szCs w:val="21"/>
              </w:rPr>
              <w:t>11-2</w:t>
            </w:r>
            <w:r>
              <w:rPr>
                <w:rFonts w:hAnsi="宋体"/>
                <w:kern w:val="0"/>
                <w:szCs w:val="21"/>
              </w:rPr>
              <w:t>月</w:t>
            </w:r>
          </w:p>
        </w:tc>
        <w:tc>
          <w:tcPr>
            <w:tcW w:w="3320" w:type="dxa"/>
            <w:vAlign w:val="center"/>
          </w:tcPr>
          <w:p w14:paraId="2F97D093" w14:textId="77777777" w:rsidR="00E16933" w:rsidRDefault="00000000">
            <w:pPr>
              <w:widowControl/>
              <w:spacing w:line="260" w:lineRule="exact"/>
              <w:jc w:val="center"/>
              <w:rPr>
                <w:kern w:val="0"/>
                <w:szCs w:val="21"/>
              </w:rPr>
            </w:pPr>
            <w:r>
              <w:rPr>
                <w:kern w:val="0"/>
                <w:szCs w:val="21"/>
              </w:rPr>
              <w:t>450</w:t>
            </w:r>
          </w:p>
        </w:tc>
      </w:tr>
      <w:tr w:rsidR="00E16933" w14:paraId="702ADA47" w14:textId="77777777">
        <w:trPr>
          <w:trHeight w:val="810"/>
        </w:trPr>
        <w:tc>
          <w:tcPr>
            <w:tcW w:w="580" w:type="dxa"/>
            <w:vMerge/>
            <w:vAlign w:val="center"/>
          </w:tcPr>
          <w:p w14:paraId="476003E5" w14:textId="77777777" w:rsidR="00E16933" w:rsidRDefault="00E16933">
            <w:pPr>
              <w:widowControl/>
              <w:spacing w:line="260" w:lineRule="exact"/>
              <w:jc w:val="left"/>
              <w:rPr>
                <w:kern w:val="0"/>
                <w:szCs w:val="21"/>
              </w:rPr>
            </w:pPr>
          </w:p>
        </w:tc>
        <w:tc>
          <w:tcPr>
            <w:tcW w:w="780" w:type="dxa"/>
            <w:vMerge/>
            <w:vAlign w:val="center"/>
          </w:tcPr>
          <w:p w14:paraId="49823225" w14:textId="77777777" w:rsidR="00E16933" w:rsidRDefault="00E16933">
            <w:pPr>
              <w:widowControl/>
              <w:spacing w:line="260" w:lineRule="exact"/>
              <w:jc w:val="left"/>
              <w:rPr>
                <w:b/>
                <w:bCs/>
                <w:kern w:val="0"/>
                <w:szCs w:val="21"/>
              </w:rPr>
            </w:pPr>
          </w:p>
        </w:tc>
        <w:tc>
          <w:tcPr>
            <w:tcW w:w="3380" w:type="dxa"/>
            <w:vMerge/>
            <w:vAlign w:val="center"/>
          </w:tcPr>
          <w:p w14:paraId="22CA99FF" w14:textId="77777777" w:rsidR="00E16933" w:rsidRDefault="00E16933">
            <w:pPr>
              <w:widowControl/>
              <w:spacing w:line="260" w:lineRule="exact"/>
              <w:jc w:val="left"/>
              <w:rPr>
                <w:kern w:val="0"/>
                <w:szCs w:val="21"/>
              </w:rPr>
            </w:pPr>
          </w:p>
        </w:tc>
        <w:tc>
          <w:tcPr>
            <w:tcW w:w="2665" w:type="dxa"/>
            <w:vMerge/>
            <w:vAlign w:val="center"/>
          </w:tcPr>
          <w:p w14:paraId="51829C55" w14:textId="77777777" w:rsidR="00E16933" w:rsidRDefault="00E16933">
            <w:pPr>
              <w:widowControl/>
              <w:spacing w:line="260" w:lineRule="exact"/>
              <w:jc w:val="left"/>
              <w:rPr>
                <w:kern w:val="0"/>
                <w:szCs w:val="21"/>
              </w:rPr>
            </w:pPr>
          </w:p>
        </w:tc>
        <w:tc>
          <w:tcPr>
            <w:tcW w:w="1397" w:type="dxa"/>
            <w:vAlign w:val="center"/>
          </w:tcPr>
          <w:p w14:paraId="1AB45AC6" w14:textId="77777777" w:rsidR="00E16933" w:rsidRDefault="00000000">
            <w:pPr>
              <w:widowControl/>
              <w:spacing w:line="260" w:lineRule="exact"/>
              <w:jc w:val="left"/>
              <w:rPr>
                <w:kern w:val="0"/>
                <w:szCs w:val="21"/>
              </w:rPr>
            </w:pPr>
            <w:r>
              <w:rPr>
                <w:rFonts w:hAnsi="宋体"/>
                <w:kern w:val="0"/>
                <w:szCs w:val="21"/>
              </w:rPr>
              <w:t>琼海市、万宁市、陵水县、保亭县</w:t>
            </w:r>
          </w:p>
        </w:tc>
        <w:tc>
          <w:tcPr>
            <w:tcW w:w="1866" w:type="dxa"/>
            <w:vAlign w:val="center"/>
          </w:tcPr>
          <w:p w14:paraId="140B1501" w14:textId="77777777" w:rsidR="00E16933" w:rsidRDefault="00000000">
            <w:pPr>
              <w:widowControl/>
              <w:spacing w:line="260" w:lineRule="exact"/>
              <w:jc w:val="center"/>
              <w:rPr>
                <w:kern w:val="0"/>
                <w:szCs w:val="21"/>
              </w:rPr>
            </w:pPr>
            <w:r>
              <w:rPr>
                <w:kern w:val="0"/>
                <w:szCs w:val="21"/>
              </w:rPr>
              <w:t>11-3</w:t>
            </w:r>
            <w:r>
              <w:rPr>
                <w:rFonts w:hAnsi="宋体"/>
                <w:kern w:val="0"/>
                <w:szCs w:val="21"/>
              </w:rPr>
              <w:t>月</w:t>
            </w:r>
          </w:p>
        </w:tc>
        <w:tc>
          <w:tcPr>
            <w:tcW w:w="3320" w:type="dxa"/>
            <w:vAlign w:val="center"/>
          </w:tcPr>
          <w:p w14:paraId="08318E40" w14:textId="77777777" w:rsidR="00E16933" w:rsidRDefault="00000000">
            <w:pPr>
              <w:widowControl/>
              <w:spacing w:line="260" w:lineRule="exact"/>
              <w:jc w:val="center"/>
              <w:rPr>
                <w:kern w:val="0"/>
                <w:szCs w:val="21"/>
              </w:rPr>
            </w:pPr>
            <w:r>
              <w:rPr>
                <w:kern w:val="0"/>
                <w:szCs w:val="21"/>
              </w:rPr>
              <w:t>450</w:t>
            </w:r>
          </w:p>
        </w:tc>
      </w:tr>
      <w:tr w:rsidR="00E16933" w14:paraId="1E13D6CA" w14:textId="77777777">
        <w:trPr>
          <w:trHeight w:val="559"/>
        </w:trPr>
        <w:tc>
          <w:tcPr>
            <w:tcW w:w="580" w:type="dxa"/>
            <w:vMerge/>
            <w:vAlign w:val="center"/>
          </w:tcPr>
          <w:p w14:paraId="3704DC5D" w14:textId="77777777" w:rsidR="00E16933" w:rsidRDefault="00E16933">
            <w:pPr>
              <w:widowControl/>
              <w:spacing w:line="260" w:lineRule="exact"/>
              <w:jc w:val="left"/>
              <w:rPr>
                <w:kern w:val="0"/>
                <w:szCs w:val="21"/>
              </w:rPr>
            </w:pPr>
          </w:p>
        </w:tc>
        <w:tc>
          <w:tcPr>
            <w:tcW w:w="780" w:type="dxa"/>
            <w:vMerge/>
            <w:vAlign w:val="center"/>
          </w:tcPr>
          <w:p w14:paraId="5086BE51" w14:textId="77777777" w:rsidR="00E16933" w:rsidRDefault="00E16933">
            <w:pPr>
              <w:widowControl/>
              <w:spacing w:line="260" w:lineRule="exact"/>
              <w:jc w:val="left"/>
              <w:rPr>
                <w:b/>
                <w:bCs/>
                <w:kern w:val="0"/>
                <w:szCs w:val="21"/>
              </w:rPr>
            </w:pPr>
          </w:p>
        </w:tc>
        <w:tc>
          <w:tcPr>
            <w:tcW w:w="3380" w:type="dxa"/>
            <w:vAlign w:val="center"/>
          </w:tcPr>
          <w:p w14:paraId="5C3FFDCB" w14:textId="77777777" w:rsidR="00E16933" w:rsidRDefault="00000000">
            <w:pPr>
              <w:widowControl/>
              <w:spacing w:line="260" w:lineRule="exact"/>
              <w:jc w:val="left"/>
              <w:rPr>
                <w:kern w:val="0"/>
                <w:szCs w:val="21"/>
              </w:rPr>
            </w:pPr>
            <w:r>
              <w:rPr>
                <w:rFonts w:hAnsi="宋体"/>
                <w:kern w:val="0"/>
                <w:szCs w:val="21"/>
              </w:rPr>
              <w:t>三亚市</w:t>
            </w:r>
          </w:p>
        </w:tc>
        <w:tc>
          <w:tcPr>
            <w:tcW w:w="2665" w:type="dxa"/>
            <w:vAlign w:val="center"/>
          </w:tcPr>
          <w:p w14:paraId="1DF842D1" w14:textId="77777777" w:rsidR="00E16933" w:rsidRDefault="00000000">
            <w:pPr>
              <w:widowControl/>
              <w:spacing w:line="260" w:lineRule="exact"/>
              <w:jc w:val="center"/>
              <w:rPr>
                <w:kern w:val="0"/>
                <w:szCs w:val="21"/>
              </w:rPr>
            </w:pPr>
            <w:r>
              <w:rPr>
                <w:kern w:val="0"/>
                <w:szCs w:val="21"/>
              </w:rPr>
              <w:t>400</w:t>
            </w:r>
          </w:p>
        </w:tc>
        <w:tc>
          <w:tcPr>
            <w:tcW w:w="1397" w:type="dxa"/>
            <w:vAlign w:val="center"/>
          </w:tcPr>
          <w:p w14:paraId="58281F3F" w14:textId="77777777" w:rsidR="00E16933" w:rsidRDefault="00000000">
            <w:pPr>
              <w:widowControl/>
              <w:spacing w:line="260" w:lineRule="exact"/>
              <w:jc w:val="left"/>
              <w:rPr>
                <w:kern w:val="0"/>
                <w:szCs w:val="21"/>
              </w:rPr>
            </w:pPr>
            <w:r>
              <w:rPr>
                <w:rFonts w:hAnsi="宋体"/>
                <w:kern w:val="0"/>
                <w:szCs w:val="21"/>
              </w:rPr>
              <w:t>三亚市</w:t>
            </w:r>
          </w:p>
        </w:tc>
        <w:tc>
          <w:tcPr>
            <w:tcW w:w="1866" w:type="dxa"/>
            <w:vAlign w:val="center"/>
          </w:tcPr>
          <w:p w14:paraId="16438D21" w14:textId="77777777" w:rsidR="00E16933" w:rsidRDefault="00000000">
            <w:pPr>
              <w:widowControl/>
              <w:spacing w:line="260" w:lineRule="exact"/>
              <w:jc w:val="center"/>
              <w:rPr>
                <w:kern w:val="0"/>
                <w:szCs w:val="21"/>
              </w:rPr>
            </w:pPr>
            <w:r>
              <w:rPr>
                <w:kern w:val="0"/>
                <w:szCs w:val="21"/>
              </w:rPr>
              <w:t>10-4</w:t>
            </w:r>
            <w:r>
              <w:rPr>
                <w:rFonts w:hAnsi="宋体"/>
                <w:kern w:val="0"/>
                <w:szCs w:val="21"/>
              </w:rPr>
              <w:t>月</w:t>
            </w:r>
          </w:p>
        </w:tc>
        <w:tc>
          <w:tcPr>
            <w:tcW w:w="3320" w:type="dxa"/>
            <w:vAlign w:val="center"/>
          </w:tcPr>
          <w:p w14:paraId="3889EB47" w14:textId="77777777" w:rsidR="00E16933" w:rsidRDefault="00000000">
            <w:pPr>
              <w:widowControl/>
              <w:spacing w:line="260" w:lineRule="exact"/>
              <w:jc w:val="center"/>
              <w:rPr>
                <w:kern w:val="0"/>
                <w:szCs w:val="21"/>
              </w:rPr>
            </w:pPr>
            <w:r>
              <w:rPr>
                <w:kern w:val="0"/>
                <w:szCs w:val="21"/>
              </w:rPr>
              <w:t>480</w:t>
            </w:r>
          </w:p>
        </w:tc>
      </w:tr>
      <w:tr w:rsidR="00E16933" w14:paraId="491B750F" w14:textId="77777777">
        <w:trPr>
          <w:trHeight w:val="559"/>
        </w:trPr>
        <w:tc>
          <w:tcPr>
            <w:tcW w:w="580" w:type="dxa"/>
            <w:vMerge w:val="restart"/>
            <w:vAlign w:val="center"/>
          </w:tcPr>
          <w:p w14:paraId="7A23CE9C" w14:textId="77777777" w:rsidR="00E16933" w:rsidRDefault="00000000">
            <w:pPr>
              <w:widowControl/>
              <w:spacing w:line="260" w:lineRule="exact"/>
              <w:jc w:val="center"/>
              <w:rPr>
                <w:kern w:val="0"/>
                <w:szCs w:val="21"/>
              </w:rPr>
            </w:pPr>
            <w:r>
              <w:rPr>
                <w:kern w:val="0"/>
                <w:szCs w:val="21"/>
              </w:rPr>
              <w:t>27</w:t>
            </w:r>
          </w:p>
        </w:tc>
        <w:tc>
          <w:tcPr>
            <w:tcW w:w="780" w:type="dxa"/>
            <w:vMerge w:val="restart"/>
            <w:vAlign w:val="center"/>
          </w:tcPr>
          <w:p w14:paraId="4ABA1E99" w14:textId="77777777" w:rsidR="00E16933" w:rsidRDefault="00000000">
            <w:pPr>
              <w:widowControl/>
              <w:spacing w:line="260" w:lineRule="exact"/>
              <w:jc w:val="center"/>
              <w:rPr>
                <w:b/>
                <w:bCs/>
                <w:kern w:val="0"/>
                <w:szCs w:val="21"/>
              </w:rPr>
            </w:pPr>
            <w:r>
              <w:rPr>
                <w:rFonts w:hAnsi="宋体"/>
                <w:b/>
                <w:bCs/>
                <w:kern w:val="0"/>
                <w:szCs w:val="21"/>
              </w:rPr>
              <w:t>重庆</w:t>
            </w:r>
          </w:p>
        </w:tc>
        <w:tc>
          <w:tcPr>
            <w:tcW w:w="3380" w:type="dxa"/>
            <w:vAlign w:val="center"/>
          </w:tcPr>
          <w:p w14:paraId="6134AB06" w14:textId="77777777" w:rsidR="00E16933" w:rsidRDefault="00000000">
            <w:pPr>
              <w:widowControl/>
              <w:spacing w:line="260" w:lineRule="exact"/>
              <w:jc w:val="left"/>
              <w:rPr>
                <w:kern w:val="0"/>
                <w:szCs w:val="21"/>
              </w:rPr>
            </w:pPr>
            <w:r>
              <w:rPr>
                <w:kern w:val="0"/>
                <w:szCs w:val="21"/>
              </w:rPr>
              <w:t>9</w:t>
            </w:r>
            <w:r>
              <w:rPr>
                <w:rFonts w:hAnsi="宋体"/>
                <w:kern w:val="0"/>
                <w:szCs w:val="21"/>
              </w:rPr>
              <w:t>个中心城区，北部新区</w:t>
            </w:r>
          </w:p>
        </w:tc>
        <w:tc>
          <w:tcPr>
            <w:tcW w:w="2665" w:type="dxa"/>
            <w:vAlign w:val="center"/>
          </w:tcPr>
          <w:p w14:paraId="3C91DE0C" w14:textId="77777777" w:rsidR="00E16933" w:rsidRDefault="00000000">
            <w:pPr>
              <w:widowControl/>
              <w:spacing w:line="260" w:lineRule="exact"/>
              <w:jc w:val="center"/>
              <w:rPr>
                <w:kern w:val="0"/>
                <w:szCs w:val="21"/>
              </w:rPr>
            </w:pPr>
            <w:r>
              <w:rPr>
                <w:kern w:val="0"/>
                <w:szCs w:val="21"/>
              </w:rPr>
              <w:t>370</w:t>
            </w:r>
          </w:p>
        </w:tc>
        <w:tc>
          <w:tcPr>
            <w:tcW w:w="1397" w:type="dxa"/>
            <w:vAlign w:val="center"/>
          </w:tcPr>
          <w:p w14:paraId="4300362B"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7A2AF838"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5D816C0F"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EC8723D" w14:textId="77777777">
        <w:trPr>
          <w:trHeight w:val="559"/>
        </w:trPr>
        <w:tc>
          <w:tcPr>
            <w:tcW w:w="580" w:type="dxa"/>
            <w:vMerge/>
            <w:vAlign w:val="center"/>
          </w:tcPr>
          <w:p w14:paraId="3D6692B9" w14:textId="77777777" w:rsidR="00E16933" w:rsidRDefault="00E16933">
            <w:pPr>
              <w:widowControl/>
              <w:spacing w:line="260" w:lineRule="exact"/>
              <w:jc w:val="left"/>
              <w:rPr>
                <w:kern w:val="0"/>
                <w:szCs w:val="21"/>
              </w:rPr>
            </w:pPr>
          </w:p>
        </w:tc>
        <w:tc>
          <w:tcPr>
            <w:tcW w:w="780" w:type="dxa"/>
            <w:vMerge/>
            <w:vAlign w:val="center"/>
          </w:tcPr>
          <w:p w14:paraId="2317879E" w14:textId="77777777" w:rsidR="00E16933" w:rsidRDefault="00E16933">
            <w:pPr>
              <w:widowControl/>
              <w:spacing w:line="260" w:lineRule="exact"/>
              <w:jc w:val="left"/>
              <w:rPr>
                <w:b/>
                <w:bCs/>
                <w:kern w:val="0"/>
                <w:szCs w:val="21"/>
              </w:rPr>
            </w:pPr>
          </w:p>
        </w:tc>
        <w:tc>
          <w:tcPr>
            <w:tcW w:w="3380" w:type="dxa"/>
            <w:vAlign w:val="center"/>
          </w:tcPr>
          <w:p w14:paraId="58BA8C04"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079A6A92"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49F712D8"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269ABDF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97669E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849A079" w14:textId="77777777">
        <w:trPr>
          <w:trHeight w:val="559"/>
        </w:trPr>
        <w:tc>
          <w:tcPr>
            <w:tcW w:w="580" w:type="dxa"/>
            <w:vMerge w:val="restart"/>
            <w:vAlign w:val="center"/>
          </w:tcPr>
          <w:p w14:paraId="1AD39363" w14:textId="77777777" w:rsidR="00E16933" w:rsidRDefault="00000000">
            <w:pPr>
              <w:widowControl/>
              <w:spacing w:line="260" w:lineRule="exact"/>
              <w:jc w:val="center"/>
              <w:rPr>
                <w:kern w:val="0"/>
                <w:szCs w:val="21"/>
              </w:rPr>
            </w:pPr>
            <w:r>
              <w:rPr>
                <w:kern w:val="0"/>
                <w:szCs w:val="21"/>
              </w:rPr>
              <w:t>28</w:t>
            </w:r>
          </w:p>
        </w:tc>
        <w:tc>
          <w:tcPr>
            <w:tcW w:w="780" w:type="dxa"/>
            <w:vMerge w:val="restart"/>
            <w:vAlign w:val="center"/>
          </w:tcPr>
          <w:p w14:paraId="41C9EEF1" w14:textId="77777777" w:rsidR="00E16933" w:rsidRDefault="00000000">
            <w:pPr>
              <w:widowControl/>
              <w:spacing w:line="260" w:lineRule="exact"/>
              <w:jc w:val="center"/>
              <w:rPr>
                <w:b/>
                <w:bCs/>
                <w:kern w:val="0"/>
                <w:szCs w:val="21"/>
              </w:rPr>
            </w:pPr>
            <w:r>
              <w:rPr>
                <w:rFonts w:hAnsi="宋体"/>
                <w:b/>
                <w:bCs/>
                <w:kern w:val="0"/>
                <w:szCs w:val="21"/>
              </w:rPr>
              <w:t>四川</w:t>
            </w:r>
          </w:p>
        </w:tc>
        <w:tc>
          <w:tcPr>
            <w:tcW w:w="3380" w:type="dxa"/>
            <w:vAlign w:val="center"/>
          </w:tcPr>
          <w:p w14:paraId="7AE0734E" w14:textId="77777777" w:rsidR="00E16933" w:rsidRDefault="00000000">
            <w:pPr>
              <w:widowControl/>
              <w:spacing w:line="260" w:lineRule="exact"/>
              <w:jc w:val="left"/>
              <w:rPr>
                <w:kern w:val="0"/>
                <w:szCs w:val="21"/>
              </w:rPr>
            </w:pPr>
            <w:r>
              <w:rPr>
                <w:rFonts w:hAnsi="宋体"/>
                <w:kern w:val="0"/>
                <w:szCs w:val="21"/>
              </w:rPr>
              <w:t>成都市</w:t>
            </w:r>
          </w:p>
        </w:tc>
        <w:tc>
          <w:tcPr>
            <w:tcW w:w="2665" w:type="dxa"/>
            <w:vAlign w:val="center"/>
          </w:tcPr>
          <w:p w14:paraId="0FB47CC9" w14:textId="77777777" w:rsidR="00E16933" w:rsidRDefault="00000000">
            <w:pPr>
              <w:widowControl/>
              <w:spacing w:line="260" w:lineRule="exact"/>
              <w:jc w:val="center"/>
              <w:rPr>
                <w:kern w:val="0"/>
                <w:szCs w:val="21"/>
              </w:rPr>
            </w:pPr>
            <w:r>
              <w:rPr>
                <w:kern w:val="0"/>
                <w:szCs w:val="21"/>
              </w:rPr>
              <w:t>370</w:t>
            </w:r>
          </w:p>
        </w:tc>
        <w:tc>
          <w:tcPr>
            <w:tcW w:w="1397" w:type="dxa"/>
            <w:vAlign w:val="center"/>
          </w:tcPr>
          <w:p w14:paraId="1A23F1D4"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70011E71"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5F9B96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B4C7F47" w14:textId="77777777">
        <w:trPr>
          <w:trHeight w:val="559"/>
        </w:trPr>
        <w:tc>
          <w:tcPr>
            <w:tcW w:w="580" w:type="dxa"/>
            <w:vMerge/>
            <w:vAlign w:val="center"/>
          </w:tcPr>
          <w:p w14:paraId="0B9DFA88" w14:textId="77777777" w:rsidR="00E16933" w:rsidRDefault="00E16933">
            <w:pPr>
              <w:widowControl/>
              <w:spacing w:line="260" w:lineRule="exact"/>
              <w:jc w:val="left"/>
              <w:rPr>
                <w:kern w:val="0"/>
                <w:szCs w:val="21"/>
              </w:rPr>
            </w:pPr>
          </w:p>
        </w:tc>
        <w:tc>
          <w:tcPr>
            <w:tcW w:w="780" w:type="dxa"/>
            <w:vMerge/>
            <w:vAlign w:val="center"/>
          </w:tcPr>
          <w:p w14:paraId="46A0EC34" w14:textId="77777777" w:rsidR="00E16933" w:rsidRDefault="00E16933">
            <w:pPr>
              <w:widowControl/>
              <w:spacing w:line="260" w:lineRule="exact"/>
              <w:jc w:val="left"/>
              <w:rPr>
                <w:b/>
                <w:bCs/>
                <w:kern w:val="0"/>
                <w:szCs w:val="21"/>
              </w:rPr>
            </w:pPr>
          </w:p>
        </w:tc>
        <w:tc>
          <w:tcPr>
            <w:tcW w:w="3380" w:type="dxa"/>
            <w:vAlign w:val="center"/>
          </w:tcPr>
          <w:p w14:paraId="26925498" w14:textId="77777777" w:rsidR="00E16933" w:rsidRDefault="00000000">
            <w:pPr>
              <w:widowControl/>
              <w:spacing w:line="260" w:lineRule="exact"/>
              <w:jc w:val="left"/>
              <w:rPr>
                <w:kern w:val="0"/>
                <w:szCs w:val="21"/>
              </w:rPr>
            </w:pPr>
            <w:r>
              <w:rPr>
                <w:rFonts w:hAnsi="宋体"/>
                <w:kern w:val="0"/>
                <w:szCs w:val="21"/>
              </w:rPr>
              <w:t>阿坝州、甘孜州</w:t>
            </w:r>
          </w:p>
        </w:tc>
        <w:tc>
          <w:tcPr>
            <w:tcW w:w="2665" w:type="dxa"/>
            <w:vAlign w:val="center"/>
          </w:tcPr>
          <w:p w14:paraId="56C40C8E"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3A228C69"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A71766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4DD83A97"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47527B0" w14:textId="77777777">
        <w:trPr>
          <w:trHeight w:val="559"/>
        </w:trPr>
        <w:tc>
          <w:tcPr>
            <w:tcW w:w="580" w:type="dxa"/>
            <w:vMerge/>
            <w:vAlign w:val="center"/>
          </w:tcPr>
          <w:p w14:paraId="40BBD17C" w14:textId="77777777" w:rsidR="00E16933" w:rsidRDefault="00E16933">
            <w:pPr>
              <w:widowControl/>
              <w:spacing w:line="260" w:lineRule="exact"/>
              <w:jc w:val="left"/>
              <w:rPr>
                <w:kern w:val="0"/>
                <w:szCs w:val="21"/>
              </w:rPr>
            </w:pPr>
          </w:p>
        </w:tc>
        <w:tc>
          <w:tcPr>
            <w:tcW w:w="780" w:type="dxa"/>
            <w:vMerge/>
            <w:vAlign w:val="center"/>
          </w:tcPr>
          <w:p w14:paraId="00606448" w14:textId="77777777" w:rsidR="00E16933" w:rsidRDefault="00E16933">
            <w:pPr>
              <w:widowControl/>
              <w:spacing w:line="260" w:lineRule="exact"/>
              <w:jc w:val="left"/>
              <w:rPr>
                <w:b/>
                <w:bCs/>
                <w:kern w:val="0"/>
                <w:szCs w:val="21"/>
              </w:rPr>
            </w:pPr>
          </w:p>
        </w:tc>
        <w:tc>
          <w:tcPr>
            <w:tcW w:w="3380" w:type="dxa"/>
            <w:vAlign w:val="center"/>
          </w:tcPr>
          <w:p w14:paraId="0CF3D6A8" w14:textId="77777777" w:rsidR="00E16933" w:rsidRDefault="00000000">
            <w:pPr>
              <w:widowControl/>
              <w:spacing w:line="260" w:lineRule="exact"/>
              <w:jc w:val="left"/>
              <w:rPr>
                <w:kern w:val="0"/>
                <w:szCs w:val="21"/>
              </w:rPr>
            </w:pPr>
            <w:r>
              <w:rPr>
                <w:rFonts w:hAnsi="宋体"/>
                <w:kern w:val="0"/>
                <w:szCs w:val="21"/>
              </w:rPr>
              <w:t>绵阳市、乐山市、雅安市</w:t>
            </w:r>
          </w:p>
        </w:tc>
        <w:tc>
          <w:tcPr>
            <w:tcW w:w="2665" w:type="dxa"/>
            <w:vAlign w:val="center"/>
          </w:tcPr>
          <w:p w14:paraId="017E9CDD" w14:textId="77777777" w:rsidR="00E16933" w:rsidRDefault="00000000">
            <w:pPr>
              <w:widowControl/>
              <w:spacing w:line="260" w:lineRule="exact"/>
              <w:jc w:val="center"/>
              <w:rPr>
                <w:kern w:val="0"/>
                <w:szCs w:val="21"/>
              </w:rPr>
            </w:pPr>
            <w:r>
              <w:rPr>
                <w:kern w:val="0"/>
                <w:szCs w:val="21"/>
              </w:rPr>
              <w:t>320</w:t>
            </w:r>
          </w:p>
        </w:tc>
        <w:tc>
          <w:tcPr>
            <w:tcW w:w="1397" w:type="dxa"/>
            <w:vAlign w:val="center"/>
          </w:tcPr>
          <w:p w14:paraId="7154841E"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25D6C89"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6519A8FF"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597FD43" w14:textId="77777777">
        <w:trPr>
          <w:trHeight w:val="559"/>
        </w:trPr>
        <w:tc>
          <w:tcPr>
            <w:tcW w:w="580" w:type="dxa"/>
            <w:vMerge/>
            <w:vAlign w:val="center"/>
          </w:tcPr>
          <w:p w14:paraId="3D8057BD" w14:textId="77777777" w:rsidR="00E16933" w:rsidRDefault="00E16933">
            <w:pPr>
              <w:widowControl/>
              <w:spacing w:line="260" w:lineRule="exact"/>
              <w:jc w:val="left"/>
              <w:rPr>
                <w:kern w:val="0"/>
                <w:szCs w:val="21"/>
              </w:rPr>
            </w:pPr>
          </w:p>
        </w:tc>
        <w:tc>
          <w:tcPr>
            <w:tcW w:w="780" w:type="dxa"/>
            <w:vMerge/>
            <w:vAlign w:val="center"/>
          </w:tcPr>
          <w:p w14:paraId="7FB2CE77" w14:textId="77777777" w:rsidR="00E16933" w:rsidRDefault="00E16933">
            <w:pPr>
              <w:widowControl/>
              <w:spacing w:line="260" w:lineRule="exact"/>
              <w:jc w:val="left"/>
              <w:rPr>
                <w:b/>
                <w:bCs/>
                <w:kern w:val="0"/>
                <w:szCs w:val="21"/>
              </w:rPr>
            </w:pPr>
          </w:p>
        </w:tc>
        <w:tc>
          <w:tcPr>
            <w:tcW w:w="3380" w:type="dxa"/>
            <w:vAlign w:val="center"/>
          </w:tcPr>
          <w:p w14:paraId="09A79F26" w14:textId="77777777" w:rsidR="00E16933" w:rsidRDefault="00000000">
            <w:pPr>
              <w:widowControl/>
              <w:spacing w:line="260" w:lineRule="exact"/>
              <w:jc w:val="left"/>
              <w:rPr>
                <w:kern w:val="0"/>
                <w:szCs w:val="21"/>
              </w:rPr>
            </w:pPr>
            <w:r>
              <w:rPr>
                <w:rFonts w:hAnsi="宋体"/>
                <w:kern w:val="0"/>
                <w:szCs w:val="21"/>
              </w:rPr>
              <w:t>宜宾市</w:t>
            </w:r>
          </w:p>
        </w:tc>
        <w:tc>
          <w:tcPr>
            <w:tcW w:w="2665" w:type="dxa"/>
            <w:vAlign w:val="center"/>
          </w:tcPr>
          <w:p w14:paraId="7E912847"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21C323D5"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642558E"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49D904BF"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F91FEA3" w14:textId="77777777">
        <w:trPr>
          <w:trHeight w:val="559"/>
        </w:trPr>
        <w:tc>
          <w:tcPr>
            <w:tcW w:w="580" w:type="dxa"/>
            <w:vMerge/>
            <w:vAlign w:val="center"/>
          </w:tcPr>
          <w:p w14:paraId="52DBC011" w14:textId="77777777" w:rsidR="00E16933" w:rsidRDefault="00E16933">
            <w:pPr>
              <w:widowControl/>
              <w:spacing w:line="260" w:lineRule="exact"/>
              <w:jc w:val="left"/>
              <w:rPr>
                <w:kern w:val="0"/>
                <w:szCs w:val="21"/>
              </w:rPr>
            </w:pPr>
          </w:p>
        </w:tc>
        <w:tc>
          <w:tcPr>
            <w:tcW w:w="780" w:type="dxa"/>
            <w:vMerge/>
            <w:vAlign w:val="center"/>
          </w:tcPr>
          <w:p w14:paraId="53642604" w14:textId="77777777" w:rsidR="00E16933" w:rsidRDefault="00E16933">
            <w:pPr>
              <w:widowControl/>
              <w:spacing w:line="260" w:lineRule="exact"/>
              <w:jc w:val="left"/>
              <w:rPr>
                <w:b/>
                <w:bCs/>
                <w:kern w:val="0"/>
                <w:szCs w:val="21"/>
              </w:rPr>
            </w:pPr>
          </w:p>
        </w:tc>
        <w:tc>
          <w:tcPr>
            <w:tcW w:w="3380" w:type="dxa"/>
            <w:vAlign w:val="center"/>
          </w:tcPr>
          <w:p w14:paraId="44133920" w14:textId="77777777" w:rsidR="00E16933" w:rsidRDefault="00000000">
            <w:pPr>
              <w:widowControl/>
              <w:spacing w:line="260" w:lineRule="exact"/>
              <w:jc w:val="left"/>
              <w:rPr>
                <w:kern w:val="0"/>
                <w:szCs w:val="21"/>
              </w:rPr>
            </w:pPr>
            <w:r>
              <w:rPr>
                <w:rFonts w:hAnsi="宋体"/>
                <w:kern w:val="0"/>
                <w:szCs w:val="21"/>
              </w:rPr>
              <w:t>凉山州</w:t>
            </w:r>
          </w:p>
        </w:tc>
        <w:tc>
          <w:tcPr>
            <w:tcW w:w="2665" w:type="dxa"/>
            <w:vAlign w:val="center"/>
          </w:tcPr>
          <w:p w14:paraId="30835A04"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3A2119AE"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22E2F3F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7B616B4"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AC3C8F0" w14:textId="77777777">
        <w:trPr>
          <w:trHeight w:val="559"/>
        </w:trPr>
        <w:tc>
          <w:tcPr>
            <w:tcW w:w="580" w:type="dxa"/>
            <w:vMerge/>
            <w:vAlign w:val="center"/>
          </w:tcPr>
          <w:p w14:paraId="3EE287CF" w14:textId="77777777" w:rsidR="00E16933" w:rsidRDefault="00E16933">
            <w:pPr>
              <w:widowControl/>
              <w:spacing w:line="260" w:lineRule="exact"/>
              <w:jc w:val="left"/>
              <w:rPr>
                <w:kern w:val="0"/>
                <w:szCs w:val="21"/>
              </w:rPr>
            </w:pPr>
          </w:p>
        </w:tc>
        <w:tc>
          <w:tcPr>
            <w:tcW w:w="780" w:type="dxa"/>
            <w:vMerge/>
            <w:vAlign w:val="center"/>
          </w:tcPr>
          <w:p w14:paraId="1380ECD0" w14:textId="77777777" w:rsidR="00E16933" w:rsidRDefault="00E16933">
            <w:pPr>
              <w:widowControl/>
              <w:spacing w:line="260" w:lineRule="exact"/>
              <w:jc w:val="left"/>
              <w:rPr>
                <w:b/>
                <w:bCs/>
                <w:kern w:val="0"/>
                <w:szCs w:val="21"/>
              </w:rPr>
            </w:pPr>
          </w:p>
        </w:tc>
        <w:tc>
          <w:tcPr>
            <w:tcW w:w="3380" w:type="dxa"/>
            <w:vAlign w:val="center"/>
          </w:tcPr>
          <w:p w14:paraId="5409AE85" w14:textId="77777777" w:rsidR="00E16933" w:rsidRDefault="00000000">
            <w:pPr>
              <w:widowControl/>
              <w:spacing w:line="260" w:lineRule="exact"/>
              <w:jc w:val="left"/>
              <w:rPr>
                <w:kern w:val="0"/>
                <w:szCs w:val="21"/>
              </w:rPr>
            </w:pPr>
            <w:r>
              <w:rPr>
                <w:rFonts w:hAnsi="宋体"/>
                <w:kern w:val="0"/>
                <w:szCs w:val="21"/>
              </w:rPr>
              <w:t>德阳市、遂宁市、巴中市</w:t>
            </w:r>
          </w:p>
        </w:tc>
        <w:tc>
          <w:tcPr>
            <w:tcW w:w="2665" w:type="dxa"/>
            <w:vAlign w:val="center"/>
          </w:tcPr>
          <w:p w14:paraId="1278FEAF" w14:textId="77777777" w:rsidR="00E16933" w:rsidRDefault="00000000">
            <w:pPr>
              <w:widowControl/>
              <w:spacing w:line="260" w:lineRule="exact"/>
              <w:jc w:val="center"/>
              <w:rPr>
                <w:kern w:val="0"/>
                <w:szCs w:val="21"/>
              </w:rPr>
            </w:pPr>
            <w:r>
              <w:rPr>
                <w:kern w:val="0"/>
                <w:szCs w:val="21"/>
              </w:rPr>
              <w:t>310</w:t>
            </w:r>
          </w:p>
        </w:tc>
        <w:tc>
          <w:tcPr>
            <w:tcW w:w="1397" w:type="dxa"/>
            <w:vAlign w:val="center"/>
          </w:tcPr>
          <w:p w14:paraId="46CF354C"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163C8785"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B27A3CD"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39C20ED5" w14:textId="77777777">
        <w:trPr>
          <w:trHeight w:val="559"/>
        </w:trPr>
        <w:tc>
          <w:tcPr>
            <w:tcW w:w="580" w:type="dxa"/>
            <w:vMerge/>
            <w:vAlign w:val="center"/>
          </w:tcPr>
          <w:p w14:paraId="34007462" w14:textId="77777777" w:rsidR="00E16933" w:rsidRDefault="00E16933">
            <w:pPr>
              <w:widowControl/>
              <w:spacing w:line="260" w:lineRule="exact"/>
              <w:jc w:val="left"/>
              <w:rPr>
                <w:kern w:val="0"/>
                <w:szCs w:val="21"/>
              </w:rPr>
            </w:pPr>
          </w:p>
        </w:tc>
        <w:tc>
          <w:tcPr>
            <w:tcW w:w="780" w:type="dxa"/>
            <w:vMerge/>
            <w:vAlign w:val="center"/>
          </w:tcPr>
          <w:p w14:paraId="107D9B3C" w14:textId="77777777" w:rsidR="00E16933" w:rsidRDefault="00E16933">
            <w:pPr>
              <w:widowControl/>
              <w:spacing w:line="260" w:lineRule="exact"/>
              <w:jc w:val="left"/>
              <w:rPr>
                <w:b/>
                <w:bCs/>
                <w:kern w:val="0"/>
                <w:szCs w:val="21"/>
              </w:rPr>
            </w:pPr>
          </w:p>
        </w:tc>
        <w:tc>
          <w:tcPr>
            <w:tcW w:w="3380" w:type="dxa"/>
            <w:vAlign w:val="center"/>
          </w:tcPr>
          <w:p w14:paraId="3DB91926"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0106A42B"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76D4C588"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BAAF049"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47D10BE4"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1DAC1AD9" w14:textId="77777777">
        <w:trPr>
          <w:trHeight w:val="662"/>
        </w:trPr>
        <w:tc>
          <w:tcPr>
            <w:tcW w:w="580" w:type="dxa"/>
            <w:vMerge w:val="restart"/>
            <w:vAlign w:val="center"/>
          </w:tcPr>
          <w:p w14:paraId="64BFD585" w14:textId="77777777" w:rsidR="00E16933" w:rsidRDefault="00000000">
            <w:pPr>
              <w:widowControl/>
              <w:spacing w:line="260" w:lineRule="exact"/>
              <w:jc w:val="center"/>
              <w:rPr>
                <w:kern w:val="0"/>
                <w:szCs w:val="21"/>
              </w:rPr>
            </w:pPr>
            <w:r>
              <w:rPr>
                <w:kern w:val="0"/>
                <w:szCs w:val="21"/>
              </w:rPr>
              <w:t>29</w:t>
            </w:r>
          </w:p>
        </w:tc>
        <w:tc>
          <w:tcPr>
            <w:tcW w:w="780" w:type="dxa"/>
            <w:vMerge w:val="restart"/>
            <w:vAlign w:val="center"/>
          </w:tcPr>
          <w:p w14:paraId="2E6F4ED9" w14:textId="77777777" w:rsidR="00E16933" w:rsidRDefault="00000000">
            <w:pPr>
              <w:widowControl/>
              <w:spacing w:line="260" w:lineRule="exact"/>
              <w:jc w:val="center"/>
              <w:rPr>
                <w:b/>
                <w:bCs/>
                <w:kern w:val="0"/>
                <w:szCs w:val="21"/>
              </w:rPr>
            </w:pPr>
            <w:r>
              <w:rPr>
                <w:rFonts w:hAnsi="宋体"/>
                <w:b/>
                <w:bCs/>
                <w:kern w:val="0"/>
                <w:szCs w:val="21"/>
              </w:rPr>
              <w:t>云南</w:t>
            </w:r>
          </w:p>
        </w:tc>
        <w:tc>
          <w:tcPr>
            <w:tcW w:w="3380" w:type="dxa"/>
            <w:vAlign w:val="center"/>
          </w:tcPr>
          <w:p w14:paraId="7F309426" w14:textId="77777777" w:rsidR="00E16933" w:rsidRDefault="00000000">
            <w:pPr>
              <w:widowControl/>
              <w:spacing w:line="260" w:lineRule="exact"/>
              <w:jc w:val="left"/>
              <w:rPr>
                <w:kern w:val="0"/>
                <w:szCs w:val="21"/>
              </w:rPr>
            </w:pPr>
            <w:r>
              <w:rPr>
                <w:rFonts w:hAnsi="宋体"/>
                <w:kern w:val="0"/>
                <w:szCs w:val="21"/>
              </w:rPr>
              <w:t>昆明市、大理州、丽江市、迪庆州、西双版纳州</w:t>
            </w:r>
          </w:p>
        </w:tc>
        <w:tc>
          <w:tcPr>
            <w:tcW w:w="2665" w:type="dxa"/>
            <w:vAlign w:val="center"/>
          </w:tcPr>
          <w:p w14:paraId="05B0744A" w14:textId="77777777" w:rsidR="00E16933" w:rsidRDefault="00000000">
            <w:pPr>
              <w:widowControl/>
              <w:spacing w:line="260" w:lineRule="exact"/>
              <w:jc w:val="center"/>
              <w:rPr>
                <w:kern w:val="0"/>
                <w:szCs w:val="21"/>
              </w:rPr>
            </w:pPr>
            <w:r>
              <w:rPr>
                <w:kern w:val="0"/>
                <w:szCs w:val="21"/>
              </w:rPr>
              <w:t>380</w:t>
            </w:r>
          </w:p>
        </w:tc>
        <w:tc>
          <w:tcPr>
            <w:tcW w:w="1397" w:type="dxa"/>
            <w:vAlign w:val="center"/>
          </w:tcPr>
          <w:p w14:paraId="5D69DF5F"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41AB2AF6"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5E9BE4F9"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86E0429" w14:textId="77777777">
        <w:trPr>
          <w:trHeight w:val="559"/>
        </w:trPr>
        <w:tc>
          <w:tcPr>
            <w:tcW w:w="580" w:type="dxa"/>
            <w:vMerge/>
            <w:vAlign w:val="center"/>
          </w:tcPr>
          <w:p w14:paraId="6E8EAA01" w14:textId="77777777" w:rsidR="00E16933" w:rsidRDefault="00E16933">
            <w:pPr>
              <w:widowControl/>
              <w:spacing w:line="260" w:lineRule="exact"/>
              <w:jc w:val="left"/>
              <w:rPr>
                <w:kern w:val="0"/>
                <w:szCs w:val="21"/>
              </w:rPr>
            </w:pPr>
          </w:p>
        </w:tc>
        <w:tc>
          <w:tcPr>
            <w:tcW w:w="780" w:type="dxa"/>
            <w:vMerge/>
            <w:vAlign w:val="center"/>
          </w:tcPr>
          <w:p w14:paraId="721CEAE3" w14:textId="77777777" w:rsidR="00E16933" w:rsidRDefault="00E16933">
            <w:pPr>
              <w:widowControl/>
              <w:spacing w:line="260" w:lineRule="exact"/>
              <w:jc w:val="left"/>
              <w:rPr>
                <w:b/>
                <w:bCs/>
                <w:kern w:val="0"/>
                <w:szCs w:val="21"/>
              </w:rPr>
            </w:pPr>
          </w:p>
        </w:tc>
        <w:tc>
          <w:tcPr>
            <w:tcW w:w="3380" w:type="dxa"/>
            <w:vAlign w:val="center"/>
          </w:tcPr>
          <w:p w14:paraId="5A6BF07D"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79F5C625"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64BF785E"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2079A2F7"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56D9806"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D5479A1" w14:textId="77777777">
        <w:trPr>
          <w:trHeight w:val="559"/>
        </w:trPr>
        <w:tc>
          <w:tcPr>
            <w:tcW w:w="580" w:type="dxa"/>
            <w:vMerge w:val="restart"/>
            <w:vAlign w:val="center"/>
          </w:tcPr>
          <w:p w14:paraId="7FA2549C" w14:textId="77777777" w:rsidR="00E16933" w:rsidRDefault="00000000">
            <w:pPr>
              <w:widowControl/>
              <w:spacing w:line="260" w:lineRule="exact"/>
              <w:jc w:val="center"/>
              <w:rPr>
                <w:kern w:val="0"/>
                <w:szCs w:val="21"/>
              </w:rPr>
            </w:pPr>
            <w:r>
              <w:rPr>
                <w:kern w:val="0"/>
                <w:szCs w:val="21"/>
              </w:rPr>
              <w:t>30</w:t>
            </w:r>
          </w:p>
        </w:tc>
        <w:tc>
          <w:tcPr>
            <w:tcW w:w="780" w:type="dxa"/>
            <w:vMerge w:val="restart"/>
            <w:vAlign w:val="center"/>
          </w:tcPr>
          <w:p w14:paraId="1194DBF6" w14:textId="77777777" w:rsidR="00E16933" w:rsidRDefault="00000000">
            <w:pPr>
              <w:widowControl/>
              <w:spacing w:line="260" w:lineRule="exact"/>
              <w:jc w:val="center"/>
              <w:rPr>
                <w:b/>
                <w:bCs/>
                <w:kern w:val="0"/>
                <w:szCs w:val="21"/>
              </w:rPr>
            </w:pPr>
            <w:r>
              <w:rPr>
                <w:rFonts w:hAnsi="宋体"/>
                <w:b/>
                <w:bCs/>
                <w:kern w:val="0"/>
                <w:szCs w:val="21"/>
              </w:rPr>
              <w:t>西藏</w:t>
            </w:r>
          </w:p>
        </w:tc>
        <w:tc>
          <w:tcPr>
            <w:tcW w:w="3380" w:type="dxa"/>
            <w:vAlign w:val="center"/>
          </w:tcPr>
          <w:p w14:paraId="16C72671" w14:textId="77777777" w:rsidR="00E16933" w:rsidRDefault="00000000">
            <w:pPr>
              <w:widowControl/>
              <w:spacing w:line="260" w:lineRule="exact"/>
              <w:jc w:val="left"/>
              <w:rPr>
                <w:kern w:val="0"/>
                <w:szCs w:val="21"/>
              </w:rPr>
            </w:pPr>
            <w:r>
              <w:rPr>
                <w:rFonts w:hAnsi="宋体"/>
                <w:kern w:val="0"/>
                <w:szCs w:val="21"/>
              </w:rPr>
              <w:t>拉萨市</w:t>
            </w:r>
          </w:p>
        </w:tc>
        <w:tc>
          <w:tcPr>
            <w:tcW w:w="2665" w:type="dxa"/>
            <w:vAlign w:val="center"/>
          </w:tcPr>
          <w:p w14:paraId="711A67C2"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1D0B6BD9" w14:textId="77777777" w:rsidR="00E16933" w:rsidRDefault="00000000">
            <w:pPr>
              <w:widowControl/>
              <w:spacing w:line="260" w:lineRule="exact"/>
              <w:jc w:val="left"/>
              <w:rPr>
                <w:kern w:val="0"/>
                <w:szCs w:val="21"/>
              </w:rPr>
            </w:pPr>
            <w:r>
              <w:rPr>
                <w:rFonts w:hAnsi="宋体"/>
                <w:kern w:val="0"/>
                <w:szCs w:val="21"/>
              </w:rPr>
              <w:t>拉萨市</w:t>
            </w:r>
          </w:p>
        </w:tc>
        <w:tc>
          <w:tcPr>
            <w:tcW w:w="1866" w:type="dxa"/>
            <w:vAlign w:val="center"/>
          </w:tcPr>
          <w:p w14:paraId="5A352CBC" w14:textId="77777777" w:rsidR="00E16933" w:rsidRDefault="00000000">
            <w:pPr>
              <w:widowControl/>
              <w:spacing w:line="260" w:lineRule="exact"/>
              <w:jc w:val="center"/>
              <w:rPr>
                <w:kern w:val="0"/>
                <w:szCs w:val="21"/>
              </w:rPr>
            </w:pPr>
            <w:r>
              <w:rPr>
                <w:kern w:val="0"/>
                <w:szCs w:val="21"/>
              </w:rPr>
              <w:t>6-9</w:t>
            </w:r>
            <w:r>
              <w:rPr>
                <w:rFonts w:hAnsi="宋体"/>
                <w:kern w:val="0"/>
                <w:szCs w:val="21"/>
              </w:rPr>
              <w:t>月</w:t>
            </w:r>
          </w:p>
        </w:tc>
        <w:tc>
          <w:tcPr>
            <w:tcW w:w="3320" w:type="dxa"/>
            <w:vAlign w:val="center"/>
          </w:tcPr>
          <w:p w14:paraId="45021E62" w14:textId="77777777" w:rsidR="00E16933" w:rsidRDefault="00000000">
            <w:pPr>
              <w:widowControl/>
              <w:spacing w:line="260" w:lineRule="exact"/>
              <w:jc w:val="center"/>
              <w:rPr>
                <w:kern w:val="0"/>
                <w:szCs w:val="21"/>
              </w:rPr>
            </w:pPr>
            <w:r>
              <w:rPr>
                <w:kern w:val="0"/>
                <w:szCs w:val="21"/>
              </w:rPr>
              <w:t>530</w:t>
            </w:r>
          </w:p>
        </w:tc>
      </w:tr>
      <w:tr w:rsidR="00E16933" w14:paraId="477CF58E" w14:textId="77777777">
        <w:trPr>
          <w:trHeight w:val="559"/>
        </w:trPr>
        <w:tc>
          <w:tcPr>
            <w:tcW w:w="580" w:type="dxa"/>
            <w:vMerge/>
            <w:vAlign w:val="center"/>
          </w:tcPr>
          <w:p w14:paraId="2CCB0223" w14:textId="77777777" w:rsidR="00E16933" w:rsidRDefault="00E16933">
            <w:pPr>
              <w:widowControl/>
              <w:spacing w:line="260" w:lineRule="exact"/>
              <w:jc w:val="left"/>
              <w:rPr>
                <w:kern w:val="0"/>
                <w:szCs w:val="21"/>
              </w:rPr>
            </w:pPr>
          </w:p>
        </w:tc>
        <w:tc>
          <w:tcPr>
            <w:tcW w:w="780" w:type="dxa"/>
            <w:vMerge/>
            <w:vAlign w:val="center"/>
          </w:tcPr>
          <w:p w14:paraId="031DBAE1" w14:textId="77777777" w:rsidR="00E16933" w:rsidRDefault="00E16933">
            <w:pPr>
              <w:widowControl/>
              <w:spacing w:line="260" w:lineRule="exact"/>
              <w:jc w:val="left"/>
              <w:rPr>
                <w:b/>
                <w:bCs/>
                <w:kern w:val="0"/>
                <w:szCs w:val="21"/>
              </w:rPr>
            </w:pPr>
          </w:p>
        </w:tc>
        <w:tc>
          <w:tcPr>
            <w:tcW w:w="3380" w:type="dxa"/>
            <w:vAlign w:val="center"/>
          </w:tcPr>
          <w:p w14:paraId="26970C20"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0BB8FEEC"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53185F4D" w14:textId="77777777" w:rsidR="00E16933" w:rsidRDefault="00000000">
            <w:pPr>
              <w:widowControl/>
              <w:spacing w:line="260" w:lineRule="exact"/>
              <w:jc w:val="left"/>
              <w:rPr>
                <w:kern w:val="0"/>
                <w:szCs w:val="21"/>
              </w:rPr>
            </w:pPr>
            <w:r>
              <w:rPr>
                <w:rFonts w:hAnsi="宋体"/>
                <w:kern w:val="0"/>
                <w:szCs w:val="21"/>
              </w:rPr>
              <w:t>其他地区</w:t>
            </w:r>
          </w:p>
        </w:tc>
        <w:tc>
          <w:tcPr>
            <w:tcW w:w="1866" w:type="dxa"/>
            <w:vAlign w:val="center"/>
          </w:tcPr>
          <w:p w14:paraId="690CF652" w14:textId="77777777" w:rsidR="00E16933" w:rsidRDefault="00000000">
            <w:pPr>
              <w:widowControl/>
              <w:spacing w:line="260" w:lineRule="exact"/>
              <w:jc w:val="center"/>
              <w:rPr>
                <w:kern w:val="0"/>
                <w:szCs w:val="21"/>
              </w:rPr>
            </w:pPr>
            <w:r>
              <w:rPr>
                <w:kern w:val="0"/>
                <w:szCs w:val="21"/>
              </w:rPr>
              <w:t>6-9</w:t>
            </w:r>
            <w:r>
              <w:rPr>
                <w:rFonts w:hAnsi="宋体"/>
                <w:kern w:val="0"/>
                <w:szCs w:val="21"/>
              </w:rPr>
              <w:t>月</w:t>
            </w:r>
          </w:p>
        </w:tc>
        <w:tc>
          <w:tcPr>
            <w:tcW w:w="3320" w:type="dxa"/>
            <w:vAlign w:val="center"/>
          </w:tcPr>
          <w:p w14:paraId="31529077" w14:textId="77777777" w:rsidR="00E16933" w:rsidRDefault="00000000">
            <w:pPr>
              <w:widowControl/>
              <w:spacing w:line="260" w:lineRule="exact"/>
              <w:jc w:val="center"/>
              <w:rPr>
                <w:kern w:val="0"/>
                <w:szCs w:val="21"/>
              </w:rPr>
            </w:pPr>
            <w:r>
              <w:rPr>
                <w:kern w:val="0"/>
                <w:szCs w:val="21"/>
              </w:rPr>
              <w:t>350</w:t>
            </w:r>
          </w:p>
        </w:tc>
      </w:tr>
      <w:tr w:rsidR="00E16933" w14:paraId="200A5E6D" w14:textId="77777777">
        <w:trPr>
          <w:trHeight w:val="559"/>
        </w:trPr>
        <w:tc>
          <w:tcPr>
            <w:tcW w:w="580" w:type="dxa"/>
            <w:vMerge w:val="restart"/>
            <w:vAlign w:val="center"/>
          </w:tcPr>
          <w:p w14:paraId="1FE517A3" w14:textId="77777777" w:rsidR="00E16933" w:rsidRDefault="00000000">
            <w:pPr>
              <w:widowControl/>
              <w:spacing w:line="260" w:lineRule="exact"/>
              <w:jc w:val="center"/>
              <w:rPr>
                <w:kern w:val="0"/>
                <w:szCs w:val="21"/>
              </w:rPr>
            </w:pPr>
            <w:r>
              <w:rPr>
                <w:kern w:val="0"/>
                <w:szCs w:val="21"/>
              </w:rPr>
              <w:t>31</w:t>
            </w:r>
          </w:p>
        </w:tc>
        <w:tc>
          <w:tcPr>
            <w:tcW w:w="780" w:type="dxa"/>
            <w:vMerge w:val="restart"/>
            <w:vAlign w:val="center"/>
          </w:tcPr>
          <w:p w14:paraId="32C893E5" w14:textId="77777777" w:rsidR="00E16933" w:rsidRDefault="00000000">
            <w:pPr>
              <w:widowControl/>
              <w:spacing w:line="260" w:lineRule="exact"/>
              <w:jc w:val="center"/>
              <w:rPr>
                <w:b/>
                <w:bCs/>
                <w:kern w:val="0"/>
                <w:szCs w:val="21"/>
              </w:rPr>
            </w:pPr>
            <w:r>
              <w:rPr>
                <w:rFonts w:hAnsi="宋体"/>
                <w:b/>
                <w:bCs/>
                <w:kern w:val="0"/>
                <w:szCs w:val="21"/>
              </w:rPr>
              <w:t>陕西</w:t>
            </w:r>
          </w:p>
        </w:tc>
        <w:tc>
          <w:tcPr>
            <w:tcW w:w="3380" w:type="dxa"/>
            <w:vAlign w:val="center"/>
          </w:tcPr>
          <w:p w14:paraId="53DE7D33" w14:textId="77777777" w:rsidR="00E16933" w:rsidRDefault="00000000">
            <w:pPr>
              <w:widowControl/>
              <w:spacing w:line="260" w:lineRule="exact"/>
              <w:jc w:val="left"/>
              <w:rPr>
                <w:kern w:val="0"/>
                <w:szCs w:val="21"/>
              </w:rPr>
            </w:pPr>
            <w:r>
              <w:rPr>
                <w:rFonts w:hAnsi="宋体"/>
                <w:kern w:val="0"/>
                <w:szCs w:val="21"/>
              </w:rPr>
              <w:t>西安市</w:t>
            </w:r>
          </w:p>
        </w:tc>
        <w:tc>
          <w:tcPr>
            <w:tcW w:w="2665" w:type="dxa"/>
            <w:vAlign w:val="center"/>
          </w:tcPr>
          <w:p w14:paraId="1975F289"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5CE61F8D"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03553D64"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820DEA5"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5C10DAA8" w14:textId="77777777">
        <w:trPr>
          <w:trHeight w:val="559"/>
        </w:trPr>
        <w:tc>
          <w:tcPr>
            <w:tcW w:w="580" w:type="dxa"/>
            <w:vMerge/>
            <w:vAlign w:val="center"/>
          </w:tcPr>
          <w:p w14:paraId="48D5372A" w14:textId="77777777" w:rsidR="00E16933" w:rsidRDefault="00E16933">
            <w:pPr>
              <w:widowControl/>
              <w:spacing w:line="260" w:lineRule="exact"/>
              <w:jc w:val="left"/>
              <w:rPr>
                <w:kern w:val="0"/>
                <w:szCs w:val="21"/>
              </w:rPr>
            </w:pPr>
          </w:p>
        </w:tc>
        <w:tc>
          <w:tcPr>
            <w:tcW w:w="780" w:type="dxa"/>
            <w:vMerge/>
            <w:vAlign w:val="center"/>
          </w:tcPr>
          <w:p w14:paraId="36B22F9C" w14:textId="77777777" w:rsidR="00E16933" w:rsidRDefault="00E16933">
            <w:pPr>
              <w:widowControl/>
              <w:spacing w:line="260" w:lineRule="exact"/>
              <w:jc w:val="left"/>
              <w:rPr>
                <w:b/>
                <w:bCs/>
                <w:kern w:val="0"/>
                <w:szCs w:val="21"/>
              </w:rPr>
            </w:pPr>
          </w:p>
        </w:tc>
        <w:tc>
          <w:tcPr>
            <w:tcW w:w="3380" w:type="dxa"/>
            <w:vAlign w:val="center"/>
          </w:tcPr>
          <w:p w14:paraId="6CD935FB" w14:textId="77777777" w:rsidR="00E16933" w:rsidRDefault="00000000">
            <w:pPr>
              <w:widowControl/>
              <w:spacing w:line="260" w:lineRule="exact"/>
              <w:jc w:val="left"/>
              <w:rPr>
                <w:kern w:val="0"/>
                <w:szCs w:val="21"/>
              </w:rPr>
            </w:pPr>
            <w:r>
              <w:rPr>
                <w:rFonts w:hAnsi="宋体"/>
                <w:kern w:val="0"/>
                <w:szCs w:val="21"/>
              </w:rPr>
              <w:t>榆林市、延安市</w:t>
            </w:r>
          </w:p>
        </w:tc>
        <w:tc>
          <w:tcPr>
            <w:tcW w:w="2665" w:type="dxa"/>
            <w:vAlign w:val="center"/>
          </w:tcPr>
          <w:p w14:paraId="63F8D4DE"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5C0B3E0F"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3658B77E"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48421C9"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C2525B6" w14:textId="77777777">
        <w:trPr>
          <w:trHeight w:val="559"/>
        </w:trPr>
        <w:tc>
          <w:tcPr>
            <w:tcW w:w="580" w:type="dxa"/>
            <w:vMerge/>
            <w:vAlign w:val="center"/>
          </w:tcPr>
          <w:p w14:paraId="0DA1598B" w14:textId="77777777" w:rsidR="00E16933" w:rsidRDefault="00E16933">
            <w:pPr>
              <w:widowControl/>
              <w:spacing w:line="260" w:lineRule="exact"/>
              <w:jc w:val="left"/>
              <w:rPr>
                <w:kern w:val="0"/>
                <w:szCs w:val="21"/>
              </w:rPr>
            </w:pPr>
          </w:p>
        </w:tc>
        <w:tc>
          <w:tcPr>
            <w:tcW w:w="780" w:type="dxa"/>
            <w:vMerge/>
            <w:vAlign w:val="center"/>
          </w:tcPr>
          <w:p w14:paraId="01F4DC4D" w14:textId="77777777" w:rsidR="00E16933" w:rsidRDefault="00E16933">
            <w:pPr>
              <w:widowControl/>
              <w:spacing w:line="260" w:lineRule="exact"/>
              <w:jc w:val="left"/>
              <w:rPr>
                <w:b/>
                <w:bCs/>
                <w:kern w:val="0"/>
                <w:szCs w:val="21"/>
              </w:rPr>
            </w:pPr>
          </w:p>
        </w:tc>
        <w:tc>
          <w:tcPr>
            <w:tcW w:w="3380" w:type="dxa"/>
            <w:vAlign w:val="center"/>
          </w:tcPr>
          <w:p w14:paraId="29B42F4B" w14:textId="77777777" w:rsidR="00E16933" w:rsidRDefault="00000000">
            <w:pPr>
              <w:widowControl/>
              <w:spacing w:line="260" w:lineRule="exact"/>
              <w:jc w:val="left"/>
              <w:rPr>
                <w:kern w:val="0"/>
                <w:szCs w:val="21"/>
              </w:rPr>
            </w:pPr>
            <w:proofErr w:type="gramStart"/>
            <w:r>
              <w:rPr>
                <w:rFonts w:hAnsi="宋体"/>
                <w:kern w:val="0"/>
                <w:szCs w:val="21"/>
              </w:rPr>
              <w:t>杨凌区</w:t>
            </w:r>
            <w:proofErr w:type="gramEnd"/>
          </w:p>
        </w:tc>
        <w:tc>
          <w:tcPr>
            <w:tcW w:w="2665" w:type="dxa"/>
            <w:vAlign w:val="center"/>
          </w:tcPr>
          <w:p w14:paraId="0087285E" w14:textId="77777777" w:rsidR="00E16933" w:rsidRDefault="00000000">
            <w:pPr>
              <w:widowControl/>
              <w:spacing w:line="260" w:lineRule="exact"/>
              <w:jc w:val="center"/>
              <w:rPr>
                <w:kern w:val="0"/>
                <w:szCs w:val="21"/>
              </w:rPr>
            </w:pPr>
            <w:r>
              <w:rPr>
                <w:kern w:val="0"/>
                <w:szCs w:val="21"/>
              </w:rPr>
              <w:t>260</w:t>
            </w:r>
          </w:p>
        </w:tc>
        <w:tc>
          <w:tcPr>
            <w:tcW w:w="1397" w:type="dxa"/>
            <w:vAlign w:val="center"/>
          </w:tcPr>
          <w:p w14:paraId="5C2459A4"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798FCAF5"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1C6A1144"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E5AA03A" w14:textId="77777777">
        <w:trPr>
          <w:trHeight w:val="559"/>
        </w:trPr>
        <w:tc>
          <w:tcPr>
            <w:tcW w:w="580" w:type="dxa"/>
            <w:vMerge/>
            <w:vAlign w:val="center"/>
          </w:tcPr>
          <w:p w14:paraId="28247FF3" w14:textId="77777777" w:rsidR="00E16933" w:rsidRDefault="00E16933">
            <w:pPr>
              <w:widowControl/>
              <w:spacing w:line="260" w:lineRule="exact"/>
              <w:jc w:val="left"/>
              <w:rPr>
                <w:kern w:val="0"/>
                <w:szCs w:val="21"/>
              </w:rPr>
            </w:pPr>
          </w:p>
        </w:tc>
        <w:tc>
          <w:tcPr>
            <w:tcW w:w="780" w:type="dxa"/>
            <w:vMerge/>
            <w:vAlign w:val="center"/>
          </w:tcPr>
          <w:p w14:paraId="1B4D5609" w14:textId="77777777" w:rsidR="00E16933" w:rsidRDefault="00E16933">
            <w:pPr>
              <w:widowControl/>
              <w:spacing w:line="260" w:lineRule="exact"/>
              <w:jc w:val="left"/>
              <w:rPr>
                <w:b/>
                <w:bCs/>
                <w:kern w:val="0"/>
                <w:szCs w:val="21"/>
              </w:rPr>
            </w:pPr>
          </w:p>
        </w:tc>
        <w:tc>
          <w:tcPr>
            <w:tcW w:w="3380" w:type="dxa"/>
            <w:vAlign w:val="center"/>
          </w:tcPr>
          <w:p w14:paraId="00EA5910" w14:textId="77777777" w:rsidR="00E16933" w:rsidRDefault="00000000">
            <w:pPr>
              <w:widowControl/>
              <w:spacing w:line="260" w:lineRule="exact"/>
              <w:jc w:val="left"/>
              <w:rPr>
                <w:kern w:val="0"/>
                <w:szCs w:val="21"/>
              </w:rPr>
            </w:pPr>
            <w:r>
              <w:rPr>
                <w:rFonts w:hAnsi="宋体"/>
                <w:kern w:val="0"/>
                <w:szCs w:val="21"/>
              </w:rPr>
              <w:t>咸阳市、宝鸡市</w:t>
            </w:r>
          </w:p>
        </w:tc>
        <w:tc>
          <w:tcPr>
            <w:tcW w:w="2665" w:type="dxa"/>
            <w:vAlign w:val="center"/>
          </w:tcPr>
          <w:p w14:paraId="39675A5C" w14:textId="77777777" w:rsidR="00E16933" w:rsidRDefault="00000000">
            <w:pPr>
              <w:widowControl/>
              <w:spacing w:line="260" w:lineRule="exact"/>
              <w:jc w:val="center"/>
              <w:rPr>
                <w:kern w:val="0"/>
                <w:szCs w:val="21"/>
              </w:rPr>
            </w:pPr>
            <w:r>
              <w:rPr>
                <w:kern w:val="0"/>
                <w:szCs w:val="21"/>
              </w:rPr>
              <w:t>260</w:t>
            </w:r>
          </w:p>
        </w:tc>
        <w:tc>
          <w:tcPr>
            <w:tcW w:w="1397" w:type="dxa"/>
            <w:vAlign w:val="center"/>
          </w:tcPr>
          <w:p w14:paraId="4D0240F5"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6A82CB85"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36C6A953"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05054F0F" w14:textId="77777777">
        <w:trPr>
          <w:trHeight w:val="559"/>
        </w:trPr>
        <w:tc>
          <w:tcPr>
            <w:tcW w:w="580" w:type="dxa"/>
            <w:vMerge/>
            <w:vAlign w:val="center"/>
          </w:tcPr>
          <w:p w14:paraId="75C1D16B" w14:textId="77777777" w:rsidR="00E16933" w:rsidRDefault="00E16933">
            <w:pPr>
              <w:widowControl/>
              <w:spacing w:line="260" w:lineRule="exact"/>
              <w:jc w:val="left"/>
              <w:rPr>
                <w:kern w:val="0"/>
                <w:szCs w:val="21"/>
              </w:rPr>
            </w:pPr>
          </w:p>
        </w:tc>
        <w:tc>
          <w:tcPr>
            <w:tcW w:w="780" w:type="dxa"/>
            <w:vMerge/>
            <w:vAlign w:val="center"/>
          </w:tcPr>
          <w:p w14:paraId="278BFBEB" w14:textId="77777777" w:rsidR="00E16933" w:rsidRDefault="00E16933">
            <w:pPr>
              <w:widowControl/>
              <w:spacing w:line="260" w:lineRule="exact"/>
              <w:jc w:val="left"/>
              <w:rPr>
                <w:b/>
                <w:bCs/>
                <w:kern w:val="0"/>
                <w:szCs w:val="21"/>
              </w:rPr>
            </w:pPr>
          </w:p>
        </w:tc>
        <w:tc>
          <w:tcPr>
            <w:tcW w:w="3380" w:type="dxa"/>
            <w:vAlign w:val="center"/>
          </w:tcPr>
          <w:p w14:paraId="404C3E90" w14:textId="77777777" w:rsidR="00E16933" w:rsidRDefault="00000000">
            <w:pPr>
              <w:widowControl/>
              <w:spacing w:line="260" w:lineRule="exact"/>
              <w:jc w:val="left"/>
              <w:rPr>
                <w:kern w:val="0"/>
                <w:szCs w:val="21"/>
              </w:rPr>
            </w:pPr>
            <w:r>
              <w:rPr>
                <w:rFonts w:hAnsi="宋体"/>
                <w:kern w:val="0"/>
                <w:szCs w:val="21"/>
              </w:rPr>
              <w:t>渭南市、韩城市</w:t>
            </w:r>
          </w:p>
        </w:tc>
        <w:tc>
          <w:tcPr>
            <w:tcW w:w="2665" w:type="dxa"/>
            <w:vAlign w:val="center"/>
          </w:tcPr>
          <w:p w14:paraId="4808EC22" w14:textId="77777777" w:rsidR="00E16933" w:rsidRDefault="00000000">
            <w:pPr>
              <w:widowControl/>
              <w:spacing w:line="260" w:lineRule="exact"/>
              <w:jc w:val="center"/>
              <w:rPr>
                <w:kern w:val="0"/>
                <w:szCs w:val="21"/>
              </w:rPr>
            </w:pPr>
            <w:r>
              <w:rPr>
                <w:kern w:val="0"/>
                <w:szCs w:val="21"/>
              </w:rPr>
              <w:t>260</w:t>
            </w:r>
          </w:p>
        </w:tc>
        <w:tc>
          <w:tcPr>
            <w:tcW w:w="1397" w:type="dxa"/>
            <w:vAlign w:val="center"/>
          </w:tcPr>
          <w:p w14:paraId="1957BBAE"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55C7C831"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6C57F2AA"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9FAE81D" w14:textId="77777777">
        <w:trPr>
          <w:trHeight w:val="559"/>
        </w:trPr>
        <w:tc>
          <w:tcPr>
            <w:tcW w:w="580" w:type="dxa"/>
            <w:vMerge/>
            <w:vAlign w:val="center"/>
          </w:tcPr>
          <w:p w14:paraId="37B6AA1F" w14:textId="77777777" w:rsidR="00E16933" w:rsidRDefault="00E16933">
            <w:pPr>
              <w:widowControl/>
              <w:spacing w:line="260" w:lineRule="exact"/>
              <w:jc w:val="left"/>
              <w:rPr>
                <w:kern w:val="0"/>
                <w:szCs w:val="21"/>
              </w:rPr>
            </w:pPr>
          </w:p>
        </w:tc>
        <w:tc>
          <w:tcPr>
            <w:tcW w:w="780" w:type="dxa"/>
            <w:vMerge/>
            <w:vAlign w:val="center"/>
          </w:tcPr>
          <w:p w14:paraId="75A93F86" w14:textId="77777777" w:rsidR="00E16933" w:rsidRDefault="00E16933">
            <w:pPr>
              <w:widowControl/>
              <w:spacing w:line="260" w:lineRule="exact"/>
              <w:jc w:val="left"/>
              <w:rPr>
                <w:b/>
                <w:bCs/>
                <w:kern w:val="0"/>
                <w:szCs w:val="21"/>
              </w:rPr>
            </w:pPr>
          </w:p>
        </w:tc>
        <w:tc>
          <w:tcPr>
            <w:tcW w:w="3380" w:type="dxa"/>
            <w:vAlign w:val="center"/>
          </w:tcPr>
          <w:p w14:paraId="78F6F6D4"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35682CA9" w14:textId="77777777" w:rsidR="00E16933" w:rsidRDefault="00000000">
            <w:pPr>
              <w:widowControl/>
              <w:spacing w:line="260" w:lineRule="exact"/>
              <w:jc w:val="center"/>
              <w:rPr>
                <w:kern w:val="0"/>
                <w:szCs w:val="21"/>
              </w:rPr>
            </w:pPr>
            <w:r>
              <w:rPr>
                <w:kern w:val="0"/>
                <w:szCs w:val="21"/>
              </w:rPr>
              <w:t>230</w:t>
            </w:r>
          </w:p>
        </w:tc>
        <w:tc>
          <w:tcPr>
            <w:tcW w:w="1397" w:type="dxa"/>
            <w:vAlign w:val="center"/>
          </w:tcPr>
          <w:p w14:paraId="78861CCB"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4C0B89F0"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71B78F21"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6F859C33" w14:textId="77777777">
        <w:trPr>
          <w:trHeight w:val="559"/>
        </w:trPr>
        <w:tc>
          <w:tcPr>
            <w:tcW w:w="580" w:type="dxa"/>
            <w:vMerge w:val="restart"/>
            <w:vAlign w:val="center"/>
          </w:tcPr>
          <w:p w14:paraId="19A77595" w14:textId="77777777" w:rsidR="00E16933" w:rsidRDefault="00000000">
            <w:pPr>
              <w:widowControl/>
              <w:spacing w:line="260" w:lineRule="exact"/>
              <w:jc w:val="center"/>
              <w:rPr>
                <w:kern w:val="0"/>
                <w:szCs w:val="21"/>
              </w:rPr>
            </w:pPr>
            <w:r>
              <w:rPr>
                <w:kern w:val="0"/>
                <w:szCs w:val="21"/>
              </w:rPr>
              <w:t>32</w:t>
            </w:r>
          </w:p>
        </w:tc>
        <w:tc>
          <w:tcPr>
            <w:tcW w:w="780" w:type="dxa"/>
            <w:vMerge w:val="restart"/>
            <w:vAlign w:val="center"/>
          </w:tcPr>
          <w:p w14:paraId="48568ED3" w14:textId="77777777" w:rsidR="00E16933" w:rsidRDefault="00000000">
            <w:pPr>
              <w:widowControl/>
              <w:spacing w:line="260" w:lineRule="exact"/>
              <w:jc w:val="center"/>
              <w:rPr>
                <w:b/>
                <w:bCs/>
                <w:kern w:val="0"/>
                <w:szCs w:val="21"/>
              </w:rPr>
            </w:pPr>
            <w:r>
              <w:rPr>
                <w:rFonts w:hAnsi="宋体"/>
                <w:b/>
                <w:bCs/>
                <w:kern w:val="0"/>
                <w:szCs w:val="21"/>
              </w:rPr>
              <w:t>甘肃</w:t>
            </w:r>
          </w:p>
        </w:tc>
        <w:tc>
          <w:tcPr>
            <w:tcW w:w="3380" w:type="dxa"/>
            <w:vAlign w:val="center"/>
          </w:tcPr>
          <w:p w14:paraId="3BB2093F" w14:textId="77777777" w:rsidR="00E16933" w:rsidRDefault="00000000">
            <w:pPr>
              <w:widowControl/>
              <w:spacing w:line="260" w:lineRule="exact"/>
              <w:jc w:val="left"/>
              <w:rPr>
                <w:kern w:val="0"/>
                <w:szCs w:val="21"/>
              </w:rPr>
            </w:pPr>
            <w:r>
              <w:rPr>
                <w:rFonts w:hAnsi="宋体"/>
                <w:kern w:val="0"/>
                <w:szCs w:val="21"/>
              </w:rPr>
              <w:t>兰州市</w:t>
            </w:r>
          </w:p>
        </w:tc>
        <w:tc>
          <w:tcPr>
            <w:tcW w:w="2665" w:type="dxa"/>
            <w:vAlign w:val="center"/>
          </w:tcPr>
          <w:p w14:paraId="38199280"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4815FF75"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0EF605DF"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0F4BF1BD"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70C07608" w14:textId="77777777">
        <w:trPr>
          <w:trHeight w:val="559"/>
        </w:trPr>
        <w:tc>
          <w:tcPr>
            <w:tcW w:w="580" w:type="dxa"/>
            <w:vMerge/>
            <w:vAlign w:val="center"/>
          </w:tcPr>
          <w:p w14:paraId="73C647BC" w14:textId="77777777" w:rsidR="00E16933" w:rsidRDefault="00E16933">
            <w:pPr>
              <w:widowControl/>
              <w:spacing w:line="260" w:lineRule="exact"/>
              <w:jc w:val="left"/>
              <w:rPr>
                <w:kern w:val="0"/>
                <w:szCs w:val="21"/>
              </w:rPr>
            </w:pPr>
          </w:p>
        </w:tc>
        <w:tc>
          <w:tcPr>
            <w:tcW w:w="780" w:type="dxa"/>
            <w:vMerge/>
            <w:vAlign w:val="center"/>
          </w:tcPr>
          <w:p w14:paraId="18BAF734" w14:textId="77777777" w:rsidR="00E16933" w:rsidRDefault="00E16933">
            <w:pPr>
              <w:widowControl/>
              <w:spacing w:line="260" w:lineRule="exact"/>
              <w:jc w:val="left"/>
              <w:rPr>
                <w:b/>
                <w:bCs/>
                <w:kern w:val="0"/>
                <w:szCs w:val="21"/>
              </w:rPr>
            </w:pPr>
          </w:p>
        </w:tc>
        <w:tc>
          <w:tcPr>
            <w:tcW w:w="3380" w:type="dxa"/>
            <w:vAlign w:val="center"/>
          </w:tcPr>
          <w:p w14:paraId="57AA3BC3" w14:textId="77777777" w:rsidR="00E16933" w:rsidRDefault="00000000">
            <w:pPr>
              <w:widowControl/>
              <w:spacing w:line="260" w:lineRule="exact"/>
              <w:jc w:val="left"/>
              <w:rPr>
                <w:kern w:val="0"/>
                <w:szCs w:val="21"/>
              </w:rPr>
            </w:pPr>
            <w:r>
              <w:rPr>
                <w:rFonts w:hAnsi="宋体"/>
                <w:kern w:val="0"/>
                <w:szCs w:val="21"/>
              </w:rPr>
              <w:t>其他地区</w:t>
            </w:r>
          </w:p>
        </w:tc>
        <w:tc>
          <w:tcPr>
            <w:tcW w:w="2665" w:type="dxa"/>
            <w:vAlign w:val="center"/>
          </w:tcPr>
          <w:p w14:paraId="38C398AF" w14:textId="77777777" w:rsidR="00E16933" w:rsidRDefault="00000000">
            <w:pPr>
              <w:widowControl/>
              <w:spacing w:line="260" w:lineRule="exact"/>
              <w:jc w:val="center"/>
              <w:rPr>
                <w:kern w:val="0"/>
                <w:szCs w:val="21"/>
              </w:rPr>
            </w:pPr>
            <w:r>
              <w:rPr>
                <w:kern w:val="0"/>
                <w:szCs w:val="21"/>
              </w:rPr>
              <w:t>310</w:t>
            </w:r>
          </w:p>
        </w:tc>
        <w:tc>
          <w:tcPr>
            <w:tcW w:w="1397" w:type="dxa"/>
            <w:vAlign w:val="center"/>
          </w:tcPr>
          <w:p w14:paraId="42C53A2E" w14:textId="77777777" w:rsidR="00E16933" w:rsidRDefault="00000000">
            <w:pPr>
              <w:widowControl/>
              <w:spacing w:line="260" w:lineRule="exact"/>
              <w:jc w:val="left"/>
              <w:rPr>
                <w:kern w:val="0"/>
                <w:szCs w:val="21"/>
              </w:rPr>
            </w:pPr>
            <w:r>
              <w:rPr>
                <w:rFonts w:hAnsi="宋体"/>
                <w:kern w:val="0"/>
                <w:szCs w:val="21"/>
              </w:rPr>
              <w:t xml:space="preserve">　</w:t>
            </w:r>
          </w:p>
        </w:tc>
        <w:tc>
          <w:tcPr>
            <w:tcW w:w="1866" w:type="dxa"/>
            <w:vAlign w:val="center"/>
          </w:tcPr>
          <w:p w14:paraId="2355D0ED" w14:textId="77777777" w:rsidR="00E16933" w:rsidRDefault="00000000">
            <w:pPr>
              <w:widowControl/>
              <w:spacing w:line="260" w:lineRule="exact"/>
              <w:jc w:val="center"/>
              <w:rPr>
                <w:kern w:val="0"/>
                <w:szCs w:val="21"/>
              </w:rPr>
            </w:pPr>
            <w:r>
              <w:rPr>
                <w:rFonts w:hAnsi="宋体"/>
                <w:kern w:val="0"/>
                <w:szCs w:val="21"/>
              </w:rPr>
              <w:t xml:space="preserve">　</w:t>
            </w:r>
          </w:p>
        </w:tc>
        <w:tc>
          <w:tcPr>
            <w:tcW w:w="3320" w:type="dxa"/>
            <w:vAlign w:val="center"/>
          </w:tcPr>
          <w:p w14:paraId="2E3CE240" w14:textId="77777777" w:rsidR="00E16933" w:rsidRDefault="00000000">
            <w:pPr>
              <w:widowControl/>
              <w:spacing w:line="260" w:lineRule="exact"/>
              <w:jc w:val="center"/>
              <w:rPr>
                <w:kern w:val="0"/>
                <w:szCs w:val="21"/>
              </w:rPr>
            </w:pPr>
            <w:r>
              <w:rPr>
                <w:rFonts w:hAnsi="宋体"/>
                <w:kern w:val="0"/>
                <w:szCs w:val="21"/>
              </w:rPr>
              <w:t xml:space="preserve">　</w:t>
            </w:r>
          </w:p>
        </w:tc>
      </w:tr>
      <w:tr w:rsidR="00E16933" w14:paraId="2D9928DB" w14:textId="77777777">
        <w:trPr>
          <w:trHeight w:val="559"/>
        </w:trPr>
        <w:tc>
          <w:tcPr>
            <w:tcW w:w="580" w:type="dxa"/>
            <w:vMerge w:val="restart"/>
            <w:vAlign w:val="center"/>
          </w:tcPr>
          <w:p w14:paraId="227D075F" w14:textId="77777777" w:rsidR="00E16933" w:rsidRDefault="00000000">
            <w:pPr>
              <w:widowControl/>
              <w:spacing w:line="260" w:lineRule="exact"/>
              <w:jc w:val="center"/>
              <w:rPr>
                <w:kern w:val="0"/>
                <w:szCs w:val="21"/>
              </w:rPr>
            </w:pPr>
            <w:r>
              <w:rPr>
                <w:kern w:val="0"/>
                <w:szCs w:val="21"/>
              </w:rPr>
              <w:t>33</w:t>
            </w:r>
          </w:p>
        </w:tc>
        <w:tc>
          <w:tcPr>
            <w:tcW w:w="780" w:type="dxa"/>
            <w:vMerge w:val="restart"/>
            <w:vAlign w:val="center"/>
          </w:tcPr>
          <w:p w14:paraId="319081BB" w14:textId="77777777" w:rsidR="00E16933" w:rsidRDefault="00000000">
            <w:pPr>
              <w:widowControl/>
              <w:spacing w:line="260" w:lineRule="exact"/>
              <w:jc w:val="center"/>
              <w:rPr>
                <w:b/>
                <w:bCs/>
                <w:kern w:val="0"/>
                <w:szCs w:val="21"/>
              </w:rPr>
            </w:pPr>
            <w:r>
              <w:rPr>
                <w:rFonts w:hAnsi="宋体"/>
                <w:b/>
                <w:bCs/>
                <w:kern w:val="0"/>
                <w:szCs w:val="21"/>
              </w:rPr>
              <w:t>青海</w:t>
            </w:r>
          </w:p>
        </w:tc>
        <w:tc>
          <w:tcPr>
            <w:tcW w:w="3380" w:type="dxa"/>
            <w:vAlign w:val="center"/>
          </w:tcPr>
          <w:p w14:paraId="0FCDC1F2" w14:textId="77777777" w:rsidR="00E16933" w:rsidRDefault="00000000">
            <w:pPr>
              <w:widowControl/>
              <w:spacing w:line="260" w:lineRule="exact"/>
              <w:jc w:val="left"/>
              <w:rPr>
                <w:kern w:val="0"/>
                <w:szCs w:val="21"/>
              </w:rPr>
            </w:pPr>
            <w:r>
              <w:rPr>
                <w:rFonts w:hAnsi="宋体"/>
                <w:kern w:val="0"/>
                <w:szCs w:val="21"/>
              </w:rPr>
              <w:t>西宁市</w:t>
            </w:r>
          </w:p>
        </w:tc>
        <w:tc>
          <w:tcPr>
            <w:tcW w:w="2665" w:type="dxa"/>
            <w:vAlign w:val="center"/>
          </w:tcPr>
          <w:p w14:paraId="639620AD"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11707CCB" w14:textId="77777777" w:rsidR="00E16933" w:rsidRDefault="00000000">
            <w:pPr>
              <w:widowControl/>
              <w:spacing w:line="260" w:lineRule="exact"/>
              <w:jc w:val="left"/>
              <w:rPr>
                <w:kern w:val="0"/>
                <w:szCs w:val="21"/>
              </w:rPr>
            </w:pPr>
            <w:r>
              <w:rPr>
                <w:rFonts w:hAnsi="宋体"/>
                <w:kern w:val="0"/>
                <w:szCs w:val="21"/>
              </w:rPr>
              <w:t>西宁市</w:t>
            </w:r>
          </w:p>
        </w:tc>
        <w:tc>
          <w:tcPr>
            <w:tcW w:w="1866" w:type="dxa"/>
            <w:vAlign w:val="center"/>
          </w:tcPr>
          <w:p w14:paraId="23703976" w14:textId="77777777" w:rsidR="00E16933" w:rsidRDefault="00000000">
            <w:pPr>
              <w:widowControl/>
              <w:spacing w:line="260" w:lineRule="exact"/>
              <w:jc w:val="center"/>
              <w:rPr>
                <w:kern w:val="0"/>
                <w:szCs w:val="21"/>
              </w:rPr>
            </w:pPr>
            <w:r>
              <w:rPr>
                <w:kern w:val="0"/>
                <w:szCs w:val="21"/>
              </w:rPr>
              <w:t>6-9</w:t>
            </w:r>
            <w:r>
              <w:rPr>
                <w:rFonts w:hAnsi="宋体"/>
                <w:kern w:val="0"/>
                <w:szCs w:val="21"/>
              </w:rPr>
              <w:t>月</w:t>
            </w:r>
          </w:p>
        </w:tc>
        <w:tc>
          <w:tcPr>
            <w:tcW w:w="3320" w:type="dxa"/>
            <w:vAlign w:val="center"/>
          </w:tcPr>
          <w:p w14:paraId="235922CF" w14:textId="77777777" w:rsidR="00E16933" w:rsidRDefault="00000000">
            <w:pPr>
              <w:widowControl/>
              <w:spacing w:line="260" w:lineRule="exact"/>
              <w:jc w:val="center"/>
              <w:rPr>
                <w:kern w:val="0"/>
                <w:szCs w:val="21"/>
              </w:rPr>
            </w:pPr>
            <w:r>
              <w:rPr>
                <w:kern w:val="0"/>
                <w:szCs w:val="21"/>
              </w:rPr>
              <w:t>530</w:t>
            </w:r>
          </w:p>
        </w:tc>
      </w:tr>
      <w:tr w:rsidR="00E16933" w14:paraId="3C2D032A" w14:textId="77777777">
        <w:trPr>
          <w:trHeight w:val="559"/>
        </w:trPr>
        <w:tc>
          <w:tcPr>
            <w:tcW w:w="580" w:type="dxa"/>
            <w:vMerge/>
            <w:vAlign w:val="center"/>
          </w:tcPr>
          <w:p w14:paraId="67C1223D" w14:textId="77777777" w:rsidR="00E16933" w:rsidRDefault="00E16933">
            <w:pPr>
              <w:widowControl/>
              <w:spacing w:line="260" w:lineRule="exact"/>
              <w:jc w:val="left"/>
              <w:rPr>
                <w:kern w:val="0"/>
                <w:szCs w:val="21"/>
              </w:rPr>
            </w:pPr>
          </w:p>
        </w:tc>
        <w:tc>
          <w:tcPr>
            <w:tcW w:w="780" w:type="dxa"/>
            <w:vMerge/>
            <w:vAlign w:val="center"/>
          </w:tcPr>
          <w:p w14:paraId="774B5F57" w14:textId="77777777" w:rsidR="00E16933" w:rsidRDefault="00E16933">
            <w:pPr>
              <w:widowControl/>
              <w:spacing w:line="260" w:lineRule="exact"/>
              <w:jc w:val="left"/>
              <w:rPr>
                <w:b/>
                <w:bCs/>
                <w:kern w:val="0"/>
                <w:szCs w:val="21"/>
              </w:rPr>
            </w:pPr>
          </w:p>
        </w:tc>
        <w:tc>
          <w:tcPr>
            <w:tcW w:w="3380" w:type="dxa"/>
            <w:vAlign w:val="center"/>
          </w:tcPr>
          <w:p w14:paraId="21957D00" w14:textId="77777777" w:rsidR="00E16933" w:rsidRDefault="00000000">
            <w:pPr>
              <w:widowControl/>
              <w:spacing w:line="260" w:lineRule="exact"/>
              <w:jc w:val="left"/>
              <w:rPr>
                <w:kern w:val="0"/>
                <w:szCs w:val="21"/>
              </w:rPr>
            </w:pPr>
            <w:r>
              <w:rPr>
                <w:rFonts w:hAnsi="宋体"/>
                <w:kern w:val="0"/>
                <w:szCs w:val="21"/>
              </w:rPr>
              <w:t>玉树州、果洛州</w:t>
            </w:r>
          </w:p>
        </w:tc>
        <w:tc>
          <w:tcPr>
            <w:tcW w:w="2665" w:type="dxa"/>
            <w:vAlign w:val="center"/>
          </w:tcPr>
          <w:p w14:paraId="7EE92E28"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529CA778" w14:textId="77777777" w:rsidR="00E16933" w:rsidRDefault="00000000">
            <w:pPr>
              <w:widowControl/>
              <w:spacing w:line="260" w:lineRule="exact"/>
              <w:jc w:val="left"/>
              <w:rPr>
                <w:kern w:val="0"/>
                <w:szCs w:val="21"/>
              </w:rPr>
            </w:pPr>
            <w:r>
              <w:rPr>
                <w:rFonts w:hAnsi="宋体"/>
                <w:kern w:val="0"/>
                <w:szCs w:val="21"/>
              </w:rPr>
              <w:t>玉树州</w:t>
            </w:r>
          </w:p>
        </w:tc>
        <w:tc>
          <w:tcPr>
            <w:tcW w:w="1866" w:type="dxa"/>
            <w:vAlign w:val="center"/>
          </w:tcPr>
          <w:p w14:paraId="5ED19902" w14:textId="77777777" w:rsidR="00E16933" w:rsidRDefault="00000000">
            <w:pPr>
              <w:widowControl/>
              <w:spacing w:line="260" w:lineRule="exact"/>
              <w:jc w:val="center"/>
              <w:rPr>
                <w:kern w:val="0"/>
                <w:szCs w:val="21"/>
              </w:rPr>
            </w:pPr>
            <w:r>
              <w:rPr>
                <w:kern w:val="0"/>
                <w:szCs w:val="21"/>
              </w:rPr>
              <w:t>5-9</w:t>
            </w:r>
            <w:r>
              <w:rPr>
                <w:rFonts w:hAnsi="宋体"/>
                <w:kern w:val="0"/>
                <w:szCs w:val="21"/>
              </w:rPr>
              <w:t>月</w:t>
            </w:r>
          </w:p>
        </w:tc>
        <w:tc>
          <w:tcPr>
            <w:tcW w:w="3320" w:type="dxa"/>
            <w:vAlign w:val="center"/>
          </w:tcPr>
          <w:p w14:paraId="29E7C994" w14:textId="77777777" w:rsidR="00E16933" w:rsidRDefault="00000000">
            <w:pPr>
              <w:widowControl/>
              <w:spacing w:line="260" w:lineRule="exact"/>
              <w:jc w:val="center"/>
              <w:rPr>
                <w:kern w:val="0"/>
                <w:szCs w:val="21"/>
              </w:rPr>
            </w:pPr>
            <w:r>
              <w:rPr>
                <w:kern w:val="0"/>
                <w:szCs w:val="21"/>
              </w:rPr>
              <w:t>450</w:t>
            </w:r>
          </w:p>
        </w:tc>
      </w:tr>
      <w:tr w:rsidR="00E16933" w14:paraId="7F70EE0F" w14:textId="77777777">
        <w:trPr>
          <w:trHeight w:val="559"/>
        </w:trPr>
        <w:tc>
          <w:tcPr>
            <w:tcW w:w="580" w:type="dxa"/>
            <w:vMerge/>
            <w:vAlign w:val="center"/>
          </w:tcPr>
          <w:p w14:paraId="25DF3847" w14:textId="77777777" w:rsidR="00E16933" w:rsidRDefault="00E16933">
            <w:pPr>
              <w:widowControl/>
              <w:spacing w:line="260" w:lineRule="exact"/>
              <w:jc w:val="left"/>
              <w:rPr>
                <w:kern w:val="0"/>
                <w:szCs w:val="21"/>
              </w:rPr>
            </w:pPr>
          </w:p>
        </w:tc>
        <w:tc>
          <w:tcPr>
            <w:tcW w:w="780" w:type="dxa"/>
            <w:vMerge/>
            <w:vAlign w:val="center"/>
          </w:tcPr>
          <w:p w14:paraId="7F7EC359" w14:textId="77777777" w:rsidR="00E16933" w:rsidRDefault="00E16933">
            <w:pPr>
              <w:widowControl/>
              <w:spacing w:line="260" w:lineRule="exact"/>
              <w:jc w:val="left"/>
              <w:rPr>
                <w:b/>
                <w:bCs/>
                <w:kern w:val="0"/>
                <w:szCs w:val="21"/>
              </w:rPr>
            </w:pPr>
          </w:p>
        </w:tc>
        <w:tc>
          <w:tcPr>
            <w:tcW w:w="3380" w:type="dxa"/>
            <w:vAlign w:val="center"/>
          </w:tcPr>
          <w:p w14:paraId="3D191914" w14:textId="77777777" w:rsidR="00E16933" w:rsidRDefault="00000000">
            <w:pPr>
              <w:widowControl/>
              <w:spacing w:line="260" w:lineRule="exact"/>
              <w:jc w:val="left"/>
              <w:rPr>
                <w:kern w:val="0"/>
                <w:szCs w:val="21"/>
              </w:rPr>
            </w:pPr>
            <w:r>
              <w:rPr>
                <w:rFonts w:hAnsi="宋体"/>
                <w:kern w:val="0"/>
                <w:szCs w:val="21"/>
              </w:rPr>
              <w:t>海北州、黄南州</w:t>
            </w:r>
          </w:p>
        </w:tc>
        <w:tc>
          <w:tcPr>
            <w:tcW w:w="2665" w:type="dxa"/>
            <w:vAlign w:val="center"/>
          </w:tcPr>
          <w:p w14:paraId="06E3F5E7" w14:textId="77777777" w:rsidR="00E16933" w:rsidRDefault="00000000">
            <w:pPr>
              <w:widowControl/>
              <w:spacing w:line="260" w:lineRule="exact"/>
              <w:jc w:val="center"/>
              <w:rPr>
                <w:kern w:val="0"/>
                <w:szCs w:val="21"/>
              </w:rPr>
            </w:pPr>
            <w:r>
              <w:rPr>
                <w:kern w:val="0"/>
                <w:szCs w:val="21"/>
              </w:rPr>
              <w:t>250</w:t>
            </w:r>
          </w:p>
        </w:tc>
        <w:tc>
          <w:tcPr>
            <w:tcW w:w="1397" w:type="dxa"/>
            <w:vAlign w:val="center"/>
          </w:tcPr>
          <w:p w14:paraId="725D4607" w14:textId="77777777" w:rsidR="00E16933" w:rsidRDefault="00000000">
            <w:pPr>
              <w:widowControl/>
              <w:spacing w:line="260" w:lineRule="exact"/>
              <w:jc w:val="left"/>
              <w:rPr>
                <w:kern w:val="0"/>
                <w:szCs w:val="21"/>
              </w:rPr>
            </w:pPr>
            <w:r>
              <w:rPr>
                <w:rFonts w:hAnsi="宋体"/>
                <w:kern w:val="0"/>
                <w:szCs w:val="21"/>
              </w:rPr>
              <w:t>海北州、黄南州</w:t>
            </w:r>
          </w:p>
        </w:tc>
        <w:tc>
          <w:tcPr>
            <w:tcW w:w="1866" w:type="dxa"/>
            <w:vAlign w:val="center"/>
          </w:tcPr>
          <w:p w14:paraId="7F5473B3" w14:textId="77777777" w:rsidR="00E16933" w:rsidRDefault="00000000">
            <w:pPr>
              <w:widowControl/>
              <w:spacing w:line="260" w:lineRule="exact"/>
              <w:jc w:val="center"/>
              <w:rPr>
                <w:kern w:val="0"/>
                <w:szCs w:val="21"/>
              </w:rPr>
            </w:pPr>
            <w:r>
              <w:rPr>
                <w:kern w:val="0"/>
                <w:szCs w:val="21"/>
              </w:rPr>
              <w:t>5-9</w:t>
            </w:r>
            <w:r>
              <w:rPr>
                <w:rFonts w:hAnsi="宋体"/>
                <w:kern w:val="0"/>
                <w:szCs w:val="21"/>
              </w:rPr>
              <w:t>月</w:t>
            </w:r>
          </w:p>
        </w:tc>
        <w:tc>
          <w:tcPr>
            <w:tcW w:w="3320" w:type="dxa"/>
            <w:vAlign w:val="center"/>
          </w:tcPr>
          <w:p w14:paraId="65E78F4A" w14:textId="77777777" w:rsidR="00E16933" w:rsidRDefault="00000000">
            <w:pPr>
              <w:widowControl/>
              <w:spacing w:line="260" w:lineRule="exact"/>
              <w:jc w:val="center"/>
              <w:rPr>
                <w:kern w:val="0"/>
                <w:szCs w:val="21"/>
              </w:rPr>
            </w:pPr>
            <w:r>
              <w:rPr>
                <w:kern w:val="0"/>
                <w:szCs w:val="21"/>
              </w:rPr>
              <w:t>375</w:t>
            </w:r>
          </w:p>
        </w:tc>
      </w:tr>
      <w:tr w:rsidR="00E16933" w14:paraId="0892F407" w14:textId="77777777">
        <w:trPr>
          <w:trHeight w:val="559"/>
        </w:trPr>
        <w:tc>
          <w:tcPr>
            <w:tcW w:w="580" w:type="dxa"/>
            <w:vMerge/>
            <w:vAlign w:val="center"/>
          </w:tcPr>
          <w:p w14:paraId="2A69B009" w14:textId="77777777" w:rsidR="00E16933" w:rsidRDefault="00E16933">
            <w:pPr>
              <w:widowControl/>
              <w:spacing w:line="260" w:lineRule="exact"/>
              <w:jc w:val="left"/>
              <w:rPr>
                <w:kern w:val="0"/>
                <w:szCs w:val="21"/>
              </w:rPr>
            </w:pPr>
          </w:p>
        </w:tc>
        <w:tc>
          <w:tcPr>
            <w:tcW w:w="780" w:type="dxa"/>
            <w:vMerge/>
            <w:vAlign w:val="center"/>
          </w:tcPr>
          <w:p w14:paraId="3393030A" w14:textId="77777777" w:rsidR="00E16933" w:rsidRDefault="00E16933">
            <w:pPr>
              <w:widowControl/>
              <w:spacing w:line="260" w:lineRule="exact"/>
              <w:jc w:val="left"/>
              <w:rPr>
                <w:b/>
                <w:bCs/>
                <w:kern w:val="0"/>
                <w:szCs w:val="21"/>
              </w:rPr>
            </w:pPr>
          </w:p>
        </w:tc>
        <w:tc>
          <w:tcPr>
            <w:tcW w:w="3380" w:type="dxa"/>
            <w:vAlign w:val="center"/>
          </w:tcPr>
          <w:p w14:paraId="29E87232" w14:textId="77777777" w:rsidR="00E16933" w:rsidRDefault="00000000">
            <w:pPr>
              <w:widowControl/>
              <w:spacing w:line="260" w:lineRule="exact"/>
              <w:jc w:val="left"/>
              <w:rPr>
                <w:kern w:val="0"/>
                <w:szCs w:val="21"/>
              </w:rPr>
            </w:pPr>
            <w:r>
              <w:rPr>
                <w:kern w:val="0"/>
                <w:szCs w:val="21"/>
              </w:rPr>
              <w:t>海东市、海南州</w:t>
            </w:r>
          </w:p>
        </w:tc>
        <w:tc>
          <w:tcPr>
            <w:tcW w:w="2665" w:type="dxa"/>
            <w:vAlign w:val="center"/>
          </w:tcPr>
          <w:p w14:paraId="5571C0A7" w14:textId="77777777" w:rsidR="00E16933" w:rsidRDefault="00000000">
            <w:pPr>
              <w:widowControl/>
              <w:spacing w:line="260" w:lineRule="exact"/>
              <w:jc w:val="center"/>
              <w:rPr>
                <w:kern w:val="0"/>
                <w:szCs w:val="21"/>
              </w:rPr>
            </w:pPr>
            <w:r>
              <w:rPr>
                <w:kern w:val="0"/>
                <w:szCs w:val="21"/>
              </w:rPr>
              <w:t>250</w:t>
            </w:r>
          </w:p>
        </w:tc>
        <w:tc>
          <w:tcPr>
            <w:tcW w:w="1397" w:type="dxa"/>
            <w:vAlign w:val="center"/>
          </w:tcPr>
          <w:p w14:paraId="07F8B45E" w14:textId="77777777" w:rsidR="00E16933" w:rsidRDefault="00000000">
            <w:pPr>
              <w:widowControl/>
              <w:spacing w:line="260" w:lineRule="exact"/>
              <w:jc w:val="left"/>
              <w:rPr>
                <w:kern w:val="0"/>
                <w:szCs w:val="21"/>
              </w:rPr>
            </w:pPr>
            <w:r>
              <w:rPr>
                <w:kern w:val="0"/>
                <w:szCs w:val="21"/>
              </w:rPr>
              <w:t>海东市、海南州</w:t>
            </w:r>
          </w:p>
        </w:tc>
        <w:tc>
          <w:tcPr>
            <w:tcW w:w="1866" w:type="dxa"/>
            <w:vAlign w:val="center"/>
          </w:tcPr>
          <w:p w14:paraId="6B2C2AA0" w14:textId="77777777" w:rsidR="00E16933" w:rsidRDefault="00000000">
            <w:pPr>
              <w:widowControl/>
              <w:spacing w:line="260" w:lineRule="exact"/>
              <w:jc w:val="center"/>
              <w:rPr>
                <w:kern w:val="0"/>
                <w:szCs w:val="21"/>
              </w:rPr>
            </w:pPr>
            <w:r>
              <w:rPr>
                <w:kern w:val="0"/>
                <w:szCs w:val="21"/>
              </w:rPr>
              <w:t>5-9</w:t>
            </w:r>
            <w:r>
              <w:rPr>
                <w:kern w:val="0"/>
                <w:szCs w:val="21"/>
              </w:rPr>
              <w:t>月</w:t>
            </w:r>
          </w:p>
        </w:tc>
        <w:tc>
          <w:tcPr>
            <w:tcW w:w="3320" w:type="dxa"/>
            <w:vAlign w:val="center"/>
          </w:tcPr>
          <w:p w14:paraId="186C29F9" w14:textId="77777777" w:rsidR="00E16933" w:rsidRDefault="00000000">
            <w:pPr>
              <w:widowControl/>
              <w:spacing w:line="260" w:lineRule="exact"/>
              <w:jc w:val="center"/>
              <w:rPr>
                <w:kern w:val="0"/>
                <w:szCs w:val="21"/>
              </w:rPr>
            </w:pPr>
            <w:r>
              <w:rPr>
                <w:kern w:val="0"/>
                <w:szCs w:val="21"/>
              </w:rPr>
              <w:t>375</w:t>
            </w:r>
          </w:p>
        </w:tc>
      </w:tr>
      <w:tr w:rsidR="00E16933" w14:paraId="48C4C4D0" w14:textId="77777777">
        <w:trPr>
          <w:trHeight w:val="559"/>
        </w:trPr>
        <w:tc>
          <w:tcPr>
            <w:tcW w:w="580" w:type="dxa"/>
            <w:vMerge/>
            <w:vAlign w:val="center"/>
          </w:tcPr>
          <w:p w14:paraId="08A8575C" w14:textId="77777777" w:rsidR="00E16933" w:rsidRDefault="00E16933">
            <w:pPr>
              <w:widowControl/>
              <w:spacing w:line="260" w:lineRule="exact"/>
              <w:jc w:val="left"/>
              <w:rPr>
                <w:kern w:val="0"/>
                <w:szCs w:val="21"/>
              </w:rPr>
            </w:pPr>
          </w:p>
        </w:tc>
        <w:tc>
          <w:tcPr>
            <w:tcW w:w="780" w:type="dxa"/>
            <w:vMerge/>
            <w:vAlign w:val="center"/>
          </w:tcPr>
          <w:p w14:paraId="3D2C1B58" w14:textId="77777777" w:rsidR="00E16933" w:rsidRDefault="00E16933">
            <w:pPr>
              <w:widowControl/>
              <w:spacing w:line="260" w:lineRule="exact"/>
              <w:jc w:val="left"/>
              <w:rPr>
                <w:b/>
                <w:bCs/>
                <w:kern w:val="0"/>
                <w:szCs w:val="21"/>
              </w:rPr>
            </w:pPr>
          </w:p>
        </w:tc>
        <w:tc>
          <w:tcPr>
            <w:tcW w:w="3380" w:type="dxa"/>
            <w:vAlign w:val="center"/>
          </w:tcPr>
          <w:p w14:paraId="6021DE47" w14:textId="77777777" w:rsidR="00E16933" w:rsidRDefault="00000000">
            <w:pPr>
              <w:widowControl/>
              <w:spacing w:line="260" w:lineRule="exact"/>
              <w:jc w:val="left"/>
              <w:rPr>
                <w:kern w:val="0"/>
                <w:szCs w:val="21"/>
              </w:rPr>
            </w:pPr>
            <w:r>
              <w:rPr>
                <w:kern w:val="0"/>
                <w:szCs w:val="21"/>
              </w:rPr>
              <w:t>海西州</w:t>
            </w:r>
          </w:p>
        </w:tc>
        <w:tc>
          <w:tcPr>
            <w:tcW w:w="2665" w:type="dxa"/>
            <w:vAlign w:val="center"/>
          </w:tcPr>
          <w:p w14:paraId="0E59256F" w14:textId="77777777" w:rsidR="00E16933" w:rsidRDefault="00000000">
            <w:pPr>
              <w:widowControl/>
              <w:spacing w:line="260" w:lineRule="exact"/>
              <w:jc w:val="center"/>
              <w:rPr>
                <w:kern w:val="0"/>
                <w:szCs w:val="21"/>
              </w:rPr>
            </w:pPr>
            <w:r>
              <w:rPr>
                <w:kern w:val="0"/>
                <w:szCs w:val="21"/>
              </w:rPr>
              <w:t>200</w:t>
            </w:r>
          </w:p>
        </w:tc>
        <w:tc>
          <w:tcPr>
            <w:tcW w:w="1397" w:type="dxa"/>
            <w:vAlign w:val="center"/>
          </w:tcPr>
          <w:p w14:paraId="0CFDCC6C" w14:textId="77777777" w:rsidR="00E16933" w:rsidRDefault="00000000">
            <w:pPr>
              <w:widowControl/>
              <w:spacing w:line="260" w:lineRule="exact"/>
              <w:jc w:val="left"/>
              <w:rPr>
                <w:kern w:val="0"/>
                <w:szCs w:val="21"/>
              </w:rPr>
            </w:pPr>
            <w:r>
              <w:rPr>
                <w:kern w:val="0"/>
                <w:szCs w:val="21"/>
              </w:rPr>
              <w:t>海西州</w:t>
            </w:r>
          </w:p>
        </w:tc>
        <w:tc>
          <w:tcPr>
            <w:tcW w:w="1866" w:type="dxa"/>
            <w:vAlign w:val="center"/>
          </w:tcPr>
          <w:p w14:paraId="7F980E71" w14:textId="77777777" w:rsidR="00E16933" w:rsidRDefault="00000000">
            <w:pPr>
              <w:widowControl/>
              <w:spacing w:line="260" w:lineRule="exact"/>
              <w:jc w:val="center"/>
              <w:rPr>
                <w:kern w:val="0"/>
                <w:szCs w:val="21"/>
              </w:rPr>
            </w:pPr>
            <w:r>
              <w:rPr>
                <w:kern w:val="0"/>
                <w:szCs w:val="21"/>
              </w:rPr>
              <w:t>5-9</w:t>
            </w:r>
            <w:r>
              <w:rPr>
                <w:kern w:val="0"/>
                <w:szCs w:val="21"/>
              </w:rPr>
              <w:t>月</w:t>
            </w:r>
          </w:p>
        </w:tc>
        <w:tc>
          <w:tcPr>
            <w:tcW w:w="3320" w:type="dxa"/>
            <w:vAlign w:val="center"/>
          </w:tcPr>
          <w:p w14:paraId="076F02A2" w14:textId="77777777" w:rsidR="00E16933" w:rsidRDefault="00000000">
            <w:pPr>
              <w:widowControl/>
              <w:spacing w:line="260" w:lineRule="exact"/>
              <w:jc w:val="center"/>
              <w:rPr>
                <w:kern w:val="0"/>
                <w:szCs w:val="21"/>
              </w:rPr>
            </w:pPr>
            <w:r>
              <w:rPr>
                <w:kern w:val="0"/>
                <w:szCs w:val="21"/>
              </w:rPr>
              <w:t>300</w:t>
            </w:r>
          </w:p>
        </w:tc>
      </w:tr>
      <w:tr w:rsidR="00E16933" w14:paraId="537D5CB4" w14:textId="77777777">
        <w:trPr>
          <w:trHeight w:val="559"/>
        </w:trPr>
        <w:tc>
          <w:tcPr>
            <w:tcW w:w="580" w:type="dxa"/>
            <w:vMerge w:val="restart"/>
            <w:vAlign w:val="center"/>
          </w:tcPr>
          <w:p w14:paraId="3FBF2FBC" w14:textId="77777777" w:rsidR="00E16933" w:rsidRDefault="00000000">
            <w:pPr>
              <w:widowControl/>
              <w:spacing w:line="260" w:lineRule="exact"/>
              <w:jc w:val="center"/>
              <w:rPr>
                <w:kern w:val="0"/>
                <w:szCs w:val="21"/>
              </w:rPr>
            </w:pPr>
            <w:r>
              <w:rPr>
                <w:kern w:val="0"/>
                <w:szCs w:val="21"/>
              </w:rPr>
              <w:t>34</w:t>
            </w:r>
          </w:p>
        </w:tc>
        <w:tc>
          <w:tcPr>
            <w:tcW w:w="780" w:type="dxa"/>
            <w:vMerge w:val="restart"/>
            <w:vAlign w:val="center"/>
          </w:tcPr>
          <w:p w14:paraId="249726C6" w14:textId="77777777" w:rsidR="00E16933" w:rsidRDefault="00000000">
            <w:pPr>
              <w:widowControl/>
              <w:spacing w:line="260" w:lineRule="exact"/>
              <w:jc w:val="center"/>
              <w:rPr>
                <w:b/>
                <w:bCs/>
                <w:kern w:val="0"/>
                <w:szCs w:val="21"/>
              </w:rPr>
            </w:pPr>
            <w:r>
              <w:rPr>
                <w:b/>
                <w:bCs/>
                <w:kern w:val="0"/>
                <w:szCs w:val="21"/>
              </w:rPr>
              <w:t>宁夏</w:t>
            </w:r>
          </w:p>
        </w:tc>
        <w:tc>
          <w:tcPr>
            <w:tcW w:w="3380" w:type="dxa"/>
            <w:vAlign w:val="center"/>
          </w:tcPr>
          <w:p w14:paraId="55B74DD9" w14:textId="77777777" w:rsidR="00E16933" w:rsidRDefault="00000000">
            <w:pPr>
              <w:widowControl/>
              <w:spacing w:line="260" w:lineRule="exact"/>
              <w:jc w:val="left"/>
              <w:rPr>
                <w:kern w:val="0"/>
                <w:szCs w:val="21"/>
              </w:rPr>
            </w:pPr>
            <w:r>
              <w:rPr>
                <w:kern w:val="0"/>
                <w:szCs w:val="21"/>
              </w:rPr>
              <w:t>银川市</w:t>
            </w:r>
          </w:p>
        </w:tc>
        <w:tc>
          <w:tcPr>
            <w:tcW w:w="2665" w:type="dxa"/>
            <w:vAlign w:val="center"/>
          </w:tcPr>
          <w:p w14:paraId="74326874"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4CDE1630"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7F060693"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25373F1F" w14:textId="77777777" w:rsidR="00E16933" w:rsidRDefault="00000000">
            <w:pPr>
              <w:widowControl/>
              <w:spacing w:line="260" w:lineRule="exact"/>
              <w:jc w:val="center"/>
              <w:rPr>
                <w:kern w:val="0"/>
                <w:szCs w:val="21"/>
              </w:rPr>
            </w:pPr>
            <w:r>
              <w:rPr>
                <w:kern w:val="0"/>
                <w:szCs w:val="21"/>
              </w:rPr>
              <w:t xml:space="preserve">　</w:t>
            </w:r>
          </w:p>
        </w:tc>
      </w:tr>
      <w:tr w:rsidR="00E16933" w14:paraId="2194C556" w14:textId="77777777">
        <w:trPr>
          <w:trHeight w:val="559"/>
        </w:trPr>
        <w:tc>
          <w:tcPr>
            <w:tcW w:w="580" w:type="dxa"/>
            <w:vMerge/>
            <w:vAlign w:val="center"/>
          </w:tcPr>
          <w:p w14:paraId="0B5A5A6F" w14:textId="77777777" w:rsidR="00E16933" w:rsidRDefault="00E16933">
            <w:pPr>
              <w:widowControl/>
              <w:spacing w:line="260" w:lineRule="exact"/>
              <w:jc w:val="left"/>
              <w:rPr>
                <w:kern w:val="0"/>
                <w:szCs w:val="21"/>
              </w:rPr>
            </w:pPr>
          </w:p>
        </w:tc>
        <w:tc>
          <w:tcPr>
            <w:tcW w:w="780" w:type="dxa"/>
            <w:vMerge/>
            <w:vAlign w:val="center"/>
          </w:tcPr>
          <w:p w14:paraId="244BFD2A" w14:textId="77777777" w:rsidR="00E16933" w:rsidRDefault="00E16933">
            <w:pPr>
              <w:widowControl/>
              <w:spacing w:line="260" w:lineRule="exact"/>
              <w:jc w:val="left"/>
              <w:rPr>
                <w:b/>
                <w:bCs/>
                <w:kern w:val="0"/>
                <w:szCs w:val="21"/>
              </w:rPr>
            </w:pPr>
          </w:p>
        </w:tc>
        <w:tc>
          <w:tcPr>
            <w:tcW w:w="3380" w:type="dxa"/>
            <w:vAlign w:val="center"/>
          </w:tcPr>
          <w:p w14:paraId="123BE783" w14:textId="77777777" w:rsidR="00E16933" w:rsidRDefault="00000000">
            <w:pPr>
              <w:widowControl/>
              <w:spacing w:line="260" w:lineRule="exact"/>
              <w:jc w:val="left"/>
              <w:rPr>
                <w:kern w:val="0"/>
                <w:szCs w:val="21"/>
              </w:rPr>
            </w:pPr>
            <w:r>
              <w:rPr>
                <w:kern w:val="0"/>
                <w:szCs w:val="21"/>
              </w:rPr>
              <w:t>其他地区</w:t>
            </w:r>
          </w:p>
        </w:tc>
        <w:tc>
          <w:tcPr>
            <w:tcW w:w="2665" w:type="dxa"/>
            <w:vAlign w:val="center"/>
          </w:tcPr>
          <w:p w14:paraId="1F2D495C" w14:textId="77777777" w:rsidR="00E16933" w:rsidRDefault="00000000">
            <w:pPr>
              <w:widowControl/>
              <w:spacing w:line="260" w:lineRule="exact"/>
              <w:jc w:val="center"/>
              <w:rPr>
                <w:kern w:val="0"/>
                <w:szCs w:val="21"/>
              </w:rPr>
            </w:pPr>
            <w:r>
              <w:rPr>
                <w:kern w:val="0"/>
                <w:szCs w:val="21"/>
              </w:rPr>
              <w:t>330</w:t>
            </w:r>
          </w:p>
        </w:tc>
        <w:tc>
          <w:tcPr>
            <w:tcW w:w="1397" w:type="dxa"/>
            <w:vAlign w:val="center"/>
          </w:tcPr>
          <w:p w14:paraId="27640DD0"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4472B1AA"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7F169D12" w14:textId="77777777" w:rsidR="00E16933" w:rsidRDefault="00000000">
            <w:pPr>
              <w:widowControl/>
              <w:spacing w:line="260" w:lineRule="exact"/>
              <w:jc w:val="center"/>
              <w:rPr>
                <w:kern w:val="0"/>
                <w:szCs w:val="21"/>
              </w:rPr>
            </w:pPr>
            <w:r>
              <w:rPr>
                <w:kern w:val="0"/>
                <w:szCs w:val="21"/>
              </w:rPr>
              <w:t xml:space="preserve">　</w:t>
            </w:r>
          </w:p>
        </w:tc>
      </w:tr>
      <w:tr w:rsidR="00E16933" w14:paraId="557AE19B" w14:textId="77777777">
        <w:trPr>
          <w:trHeight w:val="559"/>
        </w:trPr>
        <w:tc>
          <w:tcPr>
            <w:tcW w:w="580" w:type="dxa"/>
            <w:vMerge w:val="restart"/>
            <w:vAlign w:val="center"/>
          </w:tcPr>
          <w:p w14:paraId="63632937" w14:textId="77777777" w:rsidR="00E16933" w:rsidRDefault="00000000">
            <w:pPr>
              <w:widowControl/>
              <w:spacing w:line="260" w:lineRule="exact"/>
              <w:jc w:val="center"/>
              <w:rPr>
                <w:kern w:val="0"/>
                <w:szCs w:val="21"/>
              </w:rPr>
            </w:pPr>
            <w:r>
              <w:rPr>
                <w:kern w:val="0"/>
                <w:szCs w:val="21"/>
              </w:rPr>
              <w:t>35</w:t>
            </w:r>
          </w:p>
        </w:tc>
        <w:tc>
          <w:tcPr>
            <w:tcW w:w="780" w:type="dxa"/>
            <w:vMerge w:val="restart"/>
            <w:vAlign w:val="center"/>
          </w:tcPr>
          <w:p w14:paraId="6E310CED" w14:textId="77777777" w:rsidR="00E16933" w:rsidRDefault="00000000">
            <w:pPr>
              <w:widowControl/>
              <w:spacing w:line="260" w:lineRule="exact"/>
              <w:jc w:val="center"/>
              <w:rPr>
                <w:b/>
                <w:bCs/>
                <w:kern w:val="0"/>
                <w:szCs w:val="21"/>
              </w:rPr>
            </w:pPr>
            <w:r>
              <w:rPr>
                <w:b/>
                <w:bCs/>
                <w:kern w:val="0"/>
                <w:szCs w:val="21"/>
              </w:rPr>
              <w:t>新疆</w:t>
            </w:r>
          </w:p>
        </w:tc>
        <w:tc>
          <w:tcPr>
            <w:tcW w:w="3380" w:type="dxa"/>
            <w:vAlign w:val="center"/>
          </w:tcPr>
          <w:p w14:paraId="6AC9DA27" w14:textId="77777777" w:rsidR="00E16933" w:rsidRDefault="00000000">
            <w:pPr>
              <w:widowControl/>
              <w:spacing w:line="260" w:lineRule="exact"/>
              <w:jc w:val="left"/>
              <w:rPr>
                <w:kern w:val="0"/>
                <w:szCs w:val="21"/>
              </w:rPr>
            </w:pPr>
            <w:r>
              <w:rPr>
                <w:kern w:val="0"/>
                <w:szCs w:val="21"/>
              </w:rPr>
              <w:t>乌鲁木齐市</w:t>
            </w:r>
          </w:p>
        </w:tc>
        <w:tc>
          <w:tcPr>
            <w:tcW w:w="2665" w:type="dxa"/>
            <w:vAlign w:val="center"/>
          </w:tcPr>
          <w:p w14:paraId="5CC30653" w14:textId="77777777" w:rsidR="00E16933" w:rsidRDefault="00000000">
            <w:pPr>
              <w:widowControl/>
              <w:spacing w:line="260" w:lineRule="exact"/>
              <w:jc w:val="center"/>
              <w:rPr>
                <w:kern w:val="0"/>
                <w:szCs w:val="21"/>
              </w:rPr>
            </w:pPr>
            <w:r>
              <w:rPr>
                <w:kern w:val="0"/>
                <w:szCs w:val="21"/>
              </w:rPr>
              <w:t>350</w:t>
            </w:r>
          </w:p>
        </w:tc>
        <w:tc>
          <w:tcPr>
            <w:tcW w:w="1397" w:type="dxa"/>
            <w:vAlign w:val="center"/>
          </w:tcPr>
          <w:p w14:paraId="40D6773E"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7EA95E3C"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42912666" w14:textId="77777777" w:rsidR="00E16933" w:rsidRDefault="00000000">
            <w:pPr>
              <w:widowControl/>
              <w:spacing w:line="260" w:lineRule="exact"/>
              <w:jc w:val="center"/>
              <w:rPr>
                <w:kern w:val="0"/>
                <w:szCs w:val="21"/>
              </w:rPr>
            </w:pPr>
            <w:r>
              <w:rPr>
                <w:kern w:val="0"/>
                <w:szCs w:val="21"/>
              </w:rPr>
              <w:t xml:space="preserve">　</w:t>
            </w:r>
          </w:p>
        </w:tc>
      </w:tr>
      <w:tr w:rsidR="00E16933" w14:paraId="7C363DA1" w14:textId="77777777">
        <w:trPr>
          <w:trHeight w:val="885"/>
        </w:trPr>
        <w:tc>
          <w:tcPr>
            <w:tcW w:w="580" w:type="dxa"/>
            <w:vMerge/>
            <w:vAlign w:val="center"/>
          </w:tcPr>
          <w:p w14:paraId="662DED3E" w14:textId="77777777" w:rsidR="00E16933" w:rsidRDefault="00E16933">
            <w:pPr>
              <w:widowControl/>
              <w:spacing w:line="260" w:lineRule="exact"/>
              <w:jc w:val="left"/>
              <w:rPr>
                <w:kern w:val="0"/>
                <w:szCs w:val="21"/>
              </w:rPr>
            </w:pPr>
          </w:p>
        </w:tc>
        <w:tc>
          <w:tcPr>
            <w:tcW w:w="780" w:type="dxa"/>
            <w:vMerge/>
            <w:vAlign w:val="center"/>
          </w:tcPr>
          <w:p w14:paraId="0AF35FFC" w14:textId="77777777" w:rsidR="00E16933" w:rsidRDefault="00E16933">
            <w:pPr>
              <w:widowControl/>
              <w:spacing w:line="260" w:lineRule="exact"/>
              <w:jc w:val="left"/>
              <w:rPr>
                <w:b/>
                <w:bCs/>
                <w:kern w:val="0"/>
                <w:szCs w:val="21"/>
              </w:rPr>
            </w:pPr>
          </w:p>
        </w:tc>
        <w:tc>
          <w:tcPr>
            <w:tcW w:w="3380" w:type="dxa"/>
            <w:vAlign w:val="center"/>
          </w:tcPr>
          <w:p w14:paraId="35B5EEB6" w14:textId="77777777" w:rsidR="00E16933" w:rsidRDefault="00000000">
            <w:pPr>
              <w:widowControl/>
              <w:spacing w:line="260" w:lineRule="exact"/>
              <w:jc w:val="left"/>
              <w:rPr>
                <w:kern w:val="0"/>
                <w:szCs w:val="21"/>
              </w:rPr>
            </w:pPr>
            <w:r>
              <w:rPr>
                <w:kern w:val="0"/>
                <w:szCs w:val="21"/>
              </w:rPr>
              <w:t>石河子市、克拉玛依市、昌吉州、伊犁州、阿勒泰地区、博州、吐鲁番市、哈密地区、巴州、和田地区</w:t>
            </w:r>
          </w:p>
        </w:tc>
        <w:tc>
          <w:tcPr>
            <w:tcW w:w="2665" w:type="dxa"/>
            <w:vAlign w:val="center"/>
          </w:tcPr>
          <w:p w14:paraId="1F937D62" w14:textId="77777777" w:rsidR="00E16933" w:rsidRDefault="00000000">
            <w:pPr>
              <w:widowControl/>
              <w:spacing w:line="260" w:lineRule="exact"/>
              <w:jc w:val="center"/>
              <w:rPr>
                <w:kern w:val="0"/>
                <w:szCs w:val="21"/>
              </w:rPr>
            </w:pPr>
            <w:r>
              <w:rPr>
                <w:kern w:val="0"/>
                <w:szCs w:val="21"/>
              </w:rPr>
              <w:t>340</w:t>
            </w:r>
          </w:p>
        </w:tc>
        <w:tc>
          <w:tcPr>
            <w:tcW w:w="1397" w:type="dxa"/>
            <w:vAlign w:val="center"/>
          </w:tcPr>
          <w:p w14:paraId="783DD417"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76FE7F19"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1C5ECEF5" w14:textId="77777777" w:rsidR="00E16933" w:rsidRDefault="00000000">
            <w:pPr>
              <w:widowControl/>
              <w:spacing w:line="260" w:lineRule="exact"/>
              <w:jc w:val="center"/>
              <w:rPr>
                <w:kern w:val="0"/>
                <w:szCs w:val="21"/>
              </w:rPr>
            </w:pPr>
            <w:r>
              <w:rPr>
                <w:kern w:val="0"/>
                <w:szCs w:val="21"/>
              </w:rPr>
              <w:t xml:space="preserve">　</w:t>
            </w:r>
          </w:p>
        </w:tc>
      </w:tr>
      <w:tr w:rsidR="00E16933" w14:paraId="048A1478" w14:textId="77777777">
        <w:trPr>
          <w:trHeight w:val="559"/>
        </w:trPr>
        <w:tc>
          <w:tcPr>
            <w:tcW w:w="580" w:type="dxa"/>
            <w:vMerge/>
            <w:vAlign w:val="center"/>
          </w:tcPr>
          <w:p w14:paraId="47E74545" w14:textId="77777777" w:rsidR="00E16933" w:rsidRDefault="00E16933">
            <w:pPr>
              <w:widowControl/>
              <w:spacing w:line="260" w:lineRule="exact"/>
              <w:jc w:val="left"/>
              <w:rPr>
                <w:kern w:val="0"/>
                <w:szCs w:val="21"/>
              </w:rPr>
            </w:pPr>
          </w:p>
        </w:tc>
        <w:tc>
          <w:tcPr>
            <w:tcW w:w="780" w:type="dxa"/>
            <w:vMerge/>
            <w:vAlign w:val="center"/>
          </w:tcPr>
          <w:p w14:paraId="0E59449B" w14:textId="77777777" w:rsidR="00E16933" w:rsidRDefault="00E16933">
            <w:pPr>
              <w:widowControl/>
              <w:spacing w:line="260" w:lineRule="exact"/>
              <w:jc w:val="left"/>
              <w:rPr>
                <w:b/>
                <w:bCs/>
                <w:kern w:val="0"/>
                <w:szCs w:val="21"/>
              </w:rPr>
            </w:pPr>
          </w:p>
        </w:tc>
        <w:tc>
          <w:tcPr>
            <w:tcW w:w="3380" w:type="dxa"/>
            <w:vAlign w:val="center"/>
          </w:tcPr>
          <w:p w14:paraId="11A9AE4D" w14:textId="77777777" w:rsidR="00E16933" w:rsidRDefault="00000000">
            <w:pPr>
              <w:widowControl/>
              <w:spacing w:line="260" w:lineRule="exact"/>
              <w:jc w:val="left"/>
              <w:rPr>
                <w:kern w:val="0"/>
                <w:szCs w:val="21"/>
              </w:rPr>
            </w:pPr>
            <w:r>
              <w:rPr>
                <w:kern w:val="0"/>
                <w:szCs w:val="21"/>
              </w:rPr>
              <w:t>克州</w:t>
            </w:r>
          </w:p>
        </w:tc>
        <w:tc>
          <w:tcPr>
            <w:tcW w:w="2665" w:type="dxa"/>
            <w:vAlign w:val="center"/>
          </w:tcPr>
          <w:p w14:paraId="35907818" w14:textId="77777777" w:rsidR="00E16933" w:rsidRDefault="00000000">
            <w:pPr>
              <w:widowControl/>
              <w:spacing w:line="260" w:lineRule="exact"/>
              <w:jc w:val="center"/>
              <w:rPr>
                <w:kern w:val="0"/>
                <w:szCs w:val="21"/>
              </w:rPr>
            </w:pPr>
            <w:r>
              <w:rPr>
                <w:kern w:val="0"/>
                <w:szCs w:val="21"/>
              </w:rPr>
              <w:t>320</w:t>
            </w:r>
          </w:p>
        </w:tc>
        <w:tc>
          <w:tcPr>
            <w:tcW w:w="1397" w:type="dxa"/>
            <w:vAlign w:val="center"/>
          </w:tcPr>
          <w:p w14:paraId="025C0C6F"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2055BE64"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1475C16C" w14:textId="77777777" w:rsidR="00E16933" w:rsidRDefault="00000000">
            <w:pPr>
              <w:widowControl/>
              <w:spacing w:line="260" w:lineRule="exact"/>
              <w:jc w:val="center"/>
              <w:rPr>
                <w:kern w:val="0"/>
                <w:szCs w:val="21"/>
              </w:rPr>
            </w:pPr>
            <w:r>
              <w:rPr>
                <w:kern w:val="0"/>
                <w:szCs w:val="21"/>
              </w:rPr>
              <w:t xml:space="preserve">　</w:t>
            </w:r>
          </w:p>
        </w:tc>
      </w:tr>
      <w:tr w:rsidR="00E16933" w14:paraId="0C01A342" w14:textId="77777777">
        <w:trPr>
          <w:trHeight w:val="559"/>
        </w:trPr>
        <w:tc>
          <w:tcPr>
            <w:tcW w:w="580" w:type="dxa"/>
            <w:vMerge/>
            <w:vAlign w:val="center"/>
          </w:tcPr>
          <w:p w14:paraId="403FF6F7" w14:textId="77777777" w:rsidR="00E16933" w:rsidRDefault="00E16933">
            <w:pPr>
              <w:widowControl/>
              <w:spacing w:line="260" w:lineRule="exact"/>
              <w:jc w:val="left"/>
              <w:rPr>
                <w:kern w:val="0"/>
                <w:szCs w:val="21"/>
              </w:rPr>
            </w:pPr>
          </w:p>
        </w:tc>
        <w:tc>
          <w:tcPr>
            <w:tcW w:w="780" w:type="dxa"/>
            <w:vMerge/>
            <w:vAlign w:val="center"/>
          </w:tcPr>
          <w:p w14:paraId="70F2447C" w14:textId="77777777" w:rsidR="00E16933" w:rsidRDefault="00E16933">
            <w:pPr>
              <w:widowControl/>
              <w:spacing w:line="260" w:lineRule="exact"/>
              <w:jc w:val="left"/>
              <w:rPr>
                <w:b/>
                <w:bCs/>
                <w:kern w:val="0"/>
                <w:szCs w:val="21"/>
              </w:rPr>
            </w:pPr>
          </w:p>
        </w:tc>
        <w:tc>
          <w:tcPr>
            <w:tcW w:w="3380" w:type="dxa"/>
            <w:vAlign w:val="center"/>
          </w:tcPr>
          <w:p w14:paraId="193A3253" w14:textId="77777777" w:rsidR="00E16933" w:rsidRDefault="00000000">
            <w:pPr>
              <w:widowControl/>
              <w:spacing w:line="260" w:lineRule="exact"/>
              <w:jc w:val="left"/>
              <w:rPr>
                <w:kern w:val="0"/>
                <w:szCs w:val="21"/>
              </w:rPr>
            </w:pPr>
            <w:r>
              <w:rPr>
                <w:kern w:val="0"/>
                <w:szCs w:val="21"/>
              </w:rPr>
              <w:t>喀什地区</w:t>
            </w:r>
          </w:p>
        </w:tc>
        <w:tc>
          <w:tcPr>
            <w:tcW w:w="2665" w:type="dxa"/>
            <w:vAlign w:val="center"/>
          </w:tcPr>
          <w:p w14:paraId="68A95591"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43449D74"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3A5935B2"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0B6DBD3E" w14:textId="77777777" w:rsidR="00E16933" w:rsidRDefault="00000000">
            <w:pPr>
              <w:widowControl/>
              <w:spacing w:line="260" w:lineRule="exact"/>
              <w:jc w:val="center"/>
              <w:rPr>
                <w:kern w:val="0"/>
                <w:szCs w:val="21"/>
              </w:rPr>
            </w:pPr>
            <w:r>
              <w:rPr>
                <w:kern w:val="0"/>
                <w:szCs w:val="21"/>
              </w:rPr>
              <w:t xml:space="preserve">　</w:t>
            </w:r>
          </w:p>
        </w:tc>
      </w:tr>
      <w:tr w:rsidR="00E16933" w14:paraId="2CD7E989" w14:textId="77777777">
        <w:trPr>
          <w:trHeight w:val="559"/>
        </w:trPr>
        <w:tc>
          <w:tcPr>
            <w:tcW w:w="580" w:type="dxa"/>
            <w:vMerge/>
            <w:vAlign w:val="center"/>
          </w:tcPr>
          <w:p w14:paraId="35E0C324" w14:textId="77777777" w:rsidR="00E16933" w:rsidRDefault="00E16933">
            <w:pPr>
              <w:widowControl/>
              <w:spacing w:line="260" w:lineRule="exact"/>
              <w:jc w:val="left"/>
              <w:rPr>
                <w:kern w:val="0"/>
                <w:szCs w:val="21"/>
              </w:rPr>
            </w:pPr>
          </w:p>
        </w:tc>
        <w:tc>
          <w:tcPr>
            <w:tcW w:w="780" w:type="dxa"/>
            <w:vMerge/>
            <w:vAlign w:val="center"/>
          </w:tcPr>
          <w:p w14:paraId="0AAAFD58" w14:textId="77777777" w:rsidR="00E16933" w:rsidRDefault="00E16933">
            <w:pPr>
              <w:widowControl/>
              <w:spacing w:line="260" w:lineRule="exact"/>
              <w:jc w:val="left"/>
              <w:rPr>
                <w:b/>
                <w:bCs/>
                <w:kern w:val="0"/>
                <w:szCs w:val="21"/>
              </w:rPr>
            </w:pPr>
          </w:p>
        </w:tc>
        <w:tc>
          <w:tcPr>
            <w:tcW w:w="3380" w:type="dxa"/>
            <w:vAlign w:val="center"/>
          </w:tcPr>
          <w:p w14:paraId="5CC5D476" w14:textId="77777777" w:rsidR="00E16933" w:rsidRDefault="00000000">
            <w:pPr>
              <w:widowControl/>
              <w:spacing w:line="260" w:lineRule="exact"/>
              <w:jc w:val="left"/>
              <w:rPr>
                <w:kern w:val="0"/>
                <w:szCs w:val="21"/>
              </w:rPr>
            </w:pPr>
            <w:r>
              <w:rPr>
                <w:kern w:val="0"/>
                <w:szCs w:val="21"/>
              </w:rPr>
              <w:t>阿克苏地区</w:t>
            </w:r>
          </w:p>
        </w:tc>
        <w:tc>
          <w:tcPr>
            <w:tcW w:w="2665" w:type="dxa"/>
            <w:vAlign w:val="center"/>
          </w:tcPr>
          <w:p w14:paraId="2C749540"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0F8E7EB0"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689ECF85"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2F8C1A41" w14:textId="77777777" w:rsidR="00E16933" w:rsidRDefault="00000000">
            <w:pPr>
              <w:widowControl/>
              <w:spacing w:line="260" w:lineRule="exact"/>
              <w:jc w:val="center"/>
              <w:rPr>
                <w:kern w:val="0"/>
                <w:szCs w:val="21"/>
              </w:rPr>
            </w:pPr>
            <w:r>
              <w:rPr>
                <w:kern w:val="0"/>
                <w:szCs w:val="21"/>
              </w:rPr>
              <w:t xml:space="preserve">　</w:t>
            </w:r>
          </w:p>
        </w:tc>
      </w:tr>
      <w:tr w:rsidR="00E16933" w14:paraId="7D067368" w14:textId="77777777">
        <w:trPr>
          <w:trHeight w:val="559"/>
        </w:trPr>
        <w:tc>
          <w:tcPr>
            <w:tcW w:w="580" w:type="dxa"/>
            <w:vMerge/>
            <w:vAlign w:val="center"/>
          </w:tcPr>
          <w:p w14:paraId="7226EFE7" w14:textId="77777777" w:rsidR="00E16933" w:rsidRDefault="00E16933">
            <w:pPr>
              <w:widowControl/>
              <w:spacing w:line="260" w:lineRule="exact"/>
              <w:jc w:val="left"/>
              <w:rPr>
                <w:kern w:val="0"/>
                <w:szCs w:val="21"/>
              </w:rPr>
            </w:pPr>
          </w:p>
        </w:tc>
        <w:tc>
          <w:tcPr>
            <w:tcW w:w="780" w:type="dxa"/>
            <w:vMerge/>
            <w:vAlign w:val="center"/>
          </w:tcPr>
          <w:p w14:paraId="5ACE6787" w14:textId="77777777" w:rsidR="00E16933" w:rsidRDefault="00E16933">
            <w:pPr>
              <w:widowControl/>
              <w:spacing w:line="260" w:lineRule="exact"/>
              <w:jc w:val="left"/>
              <w:rPr>
                <w:b/>
                <w:bCs/>
                <w:kern w:val="0"/>
                <w:szCs w:val="21"/>
              </w:rPr>
            </w:pPr>
          </w:p>
        </w:tc>
        <w:tc>
          <w:tcPr>
            <w:tcW w:w="3380" w:type="dxa"/>
            <w:vAlign w:val="center"/>
          </w:tcPr>
          <w:p w14:paraId="3B669490" w14:textId="77777777" w:rsidR="00E16933" w:rsidRDefault="00000000">
            <w:pPr>
              <w:widowControl/>
              <w:spacing w:line="260" w:lineRule="exact"/>
              <w:jc w:val="left"/>
              <w:rPr>
                <w:kern w:val="0"/>
                <w:szCs w:val="21"/>
              </w:rPr>
            </w:pPr>
            <w:r>
              <w:rPr>
                <w:kern w:val="0"/>
                <w:szCs w:val="21"/>
              </w:rPr>
              <w:t>塔城地区</w:t>
            </w:r>
          </w:p>
        </w:tc>
        <w:tc>
          <w:tcPr>
            <w:tcW w:w="2665" w:type="dxa"/>
            <w:vAlign w:val="center"/>
          </w:tcPr>
          <w:p w14:paraId="695E2F14" w14:textId="77777777" w:rsidR="00E16933" w:rsidRDefault="00000000">
            <w:pPr>
              <w:widowControl/>
              <w:spacing w:line="260" w:lineRule="exact"/>
              <w:jc w:val="center"/>
              <w:rPr>
                <w:kern w:val="0"/>
                <w:szCs w:val="21"/>
              </w:rPr>
            </w:pPr>
            <w:r>
              <w:rPr>
                <w:kern w:val="0"/>
                <w:szCs w:val="21"/>
              </w:rPr>
              <w:t>300</w:t>
            </w:r>
          </w:p>
        </w:tc>
        <w:tc>
          <w:tcPr>
            <w:tcW w:w="1397" w:type="dxa"/>
            <w:vAlign w:val="center"/>
          </w:tcPr>
          <w:p w14:paraId="5D40F924" w14:textId="77777777" w:rsidR="00E16933" w:rsidRDefault="00000000">
            <w:pPr>
              <w:widowControl/>
              <w:spacing w:line="260" w:lineRule="exact"/>
              <w:jc w:val="left"/>
              <w:rPr>
                <w:kern w:val="0"/>
                <w:szCs w:val="21"/>
              </w:rPr>
            </w:pPr>
            <w:r>
              <w:rPr>
                <w:kern w:val="0"/>
                <w:szCs w:val="21"/>
              </w:rPr>
              <w:t xml:space="preserve">　</w:t>
            </w:r>
          </w:p>
        </w:tc>
        <w:tc>
          <w:tcPr>
            <w:tcW w:w="1866" w:type="dxa"/>
            <w:vAlign w:val="center"/>
          </w:tcPr>
          <w:p w14:paraId="20A2C2FB" w14:textId="77777777" w:rsidR="00E16933" w:rsidRDefault="00000000">
            <w:pPr>
              <w:widowControl/>
              <w:spacing w:line="260" w:lineRule="exact"/>
              <w:jc w:val="center"/>
              <w:rPr>
                <w:kern w:val="0"/>
                <w:szCs w:val="21"/>
              </w:rPr>
            </w:pPr>
            <w:r>
              <w:rPr>
                <w:kern w:val="0"/>
                <w:szCs w:val="21"/>
              </w:rPr>
              <w:t xml:space="preserve">　</w:t>
            </w:r>
          </w:p>
        </w:tc>
        <w:tc>
          <w:tcPr>
            <w:tcW w:w="3320" w:type="dxa"/>
            <w:vAlign w:val="center"/>
          </w:tcPr>
          <w:p w14:paraId="1F1ED60D" w14:textId="77777777" w:rsidR="00E16933" w:rsidRDefault="00000000">
            <w:pPr>
              <w:widowControl/>
              <w:spacing w:line="260" w:lineRule="exact"/>
              <w:jc w:val="center"/>
              <w:rPr>
                <w:kern w:val="0"/>
                <w:szCs w:val="21"/>
              </w:rPr>
            </w:pPr>
            <w:r>
              <w:rPr>
                <w:kern w:val="0"/>
                <w:szCs w:val="21"/>
              </w:rPr>
              <w:t xml:space="preserve">　</w:t>
            </w:r>
          </w:p>
        </w:tc>
      </w:tr>
    </w:tbl>
    <w:p w14:paraId="7B864FF1" w14:textId="77777777" w:rsidR="00E16933" w:rsidRDefault="00E16933">
      <w:pPr>
        <w:spacing w:line="360" w:lineRule="auto"/>
        <w:rPr>
          <w:sz w:val="24"/>
        </w:rPr>
        <w:sectPr w:rsidR="00E16933">
          <w:pgSz w:w="16838" w:h="11906" w:orient="landscape"/>
          <w:pgMar w:top="1800" w:right="1440" w:bottom="1800" w:left="1440" w:header="851" w:footer="992" w:gutter="0"/>
          <w:cols w:space="425"/>
          <w:docGrid w:type="lines" w:linePitch="312"/>
        </w:sectPr>
      </w:pPr>
    </w:p>
    <w:p w14:paraId="6AB5D7CB" w14:textId="77777777" w:rsidR="00E16933" w:rsidRDefault="00000000">
      <w:pPr>
        <w:spacing w:line="360" w:lineRule="auto"/>
        <w:rPr>
          <w:sz w:val="24"/>
        </w:rPr>
      </w:pPr>
      <w:r>
        <w:rPr>
          <w:rFonts w:hint="eastAsia"/>
          <w:sz w:val="24"/>
        </w:rPr>
        <w:lastRenderedPageBreak/>
        <w:t>附件</w:t>
      </w:r>
      <w:r>
        <w:rPr>
          <w:rFonts w:hint="eastAsia"/>
          <w:sz w:val="24"/>
        </w:rPr>
        <w:t>4</w:t>
      </w:r>
    </w:p>
    <w:p w14:paraId="5D2481B4" w14:textId="77777777" w:rsidR="00E16933" w:rsidRDefault="00000000">
      <w:pPr>
        <w:spacing w:line="360" w:lineRule="auto"/>
        <w:jc w:val="center"/>
        <w:rPr>
          <w:b/>
          <w:sz w:val="24"/>
        </w:rPr>
      </w:pPr>
      <w:r>
        <w:rPr>
          <w:rFonts w:hint="eastAsia"/>
          <w:b/>
          <w:sz w:val="24"/>
        </w:rPr>
        <w:t>贵州省级党政机关省外差旅住宿费和伙食补助费标准表</w:t>
      </w:r>
    </w:p>
    <w:p w14:paraId="5C90B300" w14:textId="77777777" w:rsidR="00E16933" w:rsidRDefault="00000000">
      <w:pPr>
        <w:spacing w:line="360" w:lineRule="auto"/>
        <w:jc w:val="right"/>
        <w:rPr>
          <w:sz w:val="24"/>
        </w:rPr>
      </w:pPr>
      <w:r>
        <w:rPr>
          <w:rFonts w:hint="eastAsia"/>
          <w:sz w:val="24"/>
        </w:rPr>
        <w:t>单位：元</w:t>
      </w:r>
      <w:r>
        <w:rPr>
          <w:sz w:val="24"/>
        </w:rPr>
        <w:t>/</w:t>
      </w:r>
      <w:r>
        <w:rPr>
          <w:rFonts w:hint="eastAsia"/>
          <w:sz w:val="24"/>
        </w:rPr>
        <w:t>天</w:t>
      </w:r>
    </w:p>
    <w:tbl>
      <w:tblPr>
        <w:tblW w:w="0" w:type="auto"/>
        <w:tblInd w:w="108" w:type="dxa"/>
        <w:tblLayout w:type="fixed"/>
        <w:tblLook w:val="04A0" w:firstRow="1" w:lastRow="0" w:firstColumn="1" w:lastColumn="0" w:noHBand="0" w:noVBand="1"/>
      </w:tblPr>
      <w:tblGrid>
        <w:gridCol w:w="3261"/>
        <w:gridCol w:w="4536"/>
      </w:tblGrid>
      <w:tr w:rsidR="00E16933" w14:paraId="2D575C42" w14:textId="77777777">
        <w:trPr>
          <w:trHeight w:val="525"/>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362FF452" w14:textId="77777777" w:rsidR="00E16933" w:rsidRDefault="00000000">
            <w:pPr>
              <w:widowControl/>
              <w:jc w:val="center"/>
              <w:rPr>
                <w:kern w:val="0"/>
                <w:sz w:val="20"/>
                <w:szCs w:val="20"/>
              </w:rPr>
            </w:pPr>
            <w:r>
              <w:rPr>
                <w:rFonts w:hAnsi="宋体" w:hint="eastAsia"/>
                <w:kern w:val="0"/>
                <w:sz w:val="20"/>
                <w:szCs w:val="20"/>
              </w:rPr>
              <w:t>出差目的地</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68BCC827" w14:textId="77777777" w:rsidR="00E16933" w:rsidRDefault="00000000">
            <w:pPr>
              <w:widowControl/>
              <w:jc w:val="center"/>
              <w:rPr>
                <w:kern w:val="0"/>
                <w:sz w:val="20"/>
                <w:szCs w:val="20"/>
              </w:rPr>
            </w:pPr>
            <w:r>
              <w:rPr>
                <w:rFonts w:hAnsi="宋体" w:hint="eastAsia"/>
                <w:kern w:val="0"/>
                <w:sz w:val="20"/>
                <w:szCs w:val="20"/>
              </w:rPr>
              <w:t>伙食补助费标准</w:t>
            </w:r>
          </w:p>
        </w:tc>
      </w:tr>
      <w:tr w:rsidR="00E16933" w14:paraId="21CAF3B9" w14:textId="77777777">
        <w:trPr>
          <w:trHeight w:val="312"/>
        </w:trPr>
        <w:tc>
          <w:tcPr>
            <w:tcW w:w="3261" w:type="dxa"/>
            <w:vMerge/>
            <w:tcBorders>
              <w:top w:val="single" w:sz="4" w:space="0" w:color="auto"/>
              <w:left w:val="single" w:sz="4" w:space="0" w:color="auto"/>
              <w:bottom w:val="single" w:sz="4" w:space="0" w:color="auto"/>
              <w:right w:val="single" w:sz="4" w:space="0" w:color="auto"/>
            </w:tcBorders>
            <w:vAlign w:val="center"/>
          </w:tcPr>
          <w:p w14:paraId="0B7B0C86" w14:textId="77777777" w:rsidR="00E16933" w:rsidRDefault="00E16933">
            <w:pPr>
              <w:widowControl/>
              <w:jc w:val="left"/>
              <w:rPr>
                <w:kern w:val="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0A9C1B2B" w14:textId="77777777" w:rsidR="00E16933" w:rsidRDefault="00E16933">
            <w:pPr>
              <w:widowControl/>
              <w:jc w:val="left"/>
              <w:rPr>
                <w:kern w:val="0"/>
                <w:sz w:val="20"/>
                <w:szCs w:val="20"/>
              </w:rPr>
            </w:pPr>
          </w:p>
        </w:tc>
      </w:tr>
      <w:tr w:rsidR="00E16933" w14:paraId="59F4F713" w14:textId="77777777">
        <w:trPr>
          <w:trHeight w:val="282"/>
        </w:trPr>
        <w:tc>
          <w:tcPr>
            <w:tcW w:w="3261" w:type="dxa"/>
            <w:tcBorders>
              <w:top w:val="nil"/>
              <w:left w:val="single" w:sz="4" w:space="0" w:color="auto"/>
              <w:bottom w:val="single" w:sz="4" w:space="0" w:color="auto"/>
              <w:right w:val="single" w:sz="4" w:space="0" w:color="auto"/>
            </w:tcBorders>
            <w:vAlign w:val="center"/>
          </w:tcPr>
          <w:p w14:paraId="01F4D568" w14:textId="77777777" w:rsidR="00E16933" w:rsidRDefault="00000000">
            <w:pPr>
              <w:widowControl/>
              <w:jc w:val="center"/>
              <w:rPr>
                <w:kern w:val="0"/>
                <w:sz w:val="20"/>
                <w:szCs w:val="20"/>
              </w:rPr>
            </w:pPr>
            <w:r>
              <w:rPr>
                <w:rFonts w:hAnsi="宋体" w:hint="eastAsia"/>
                <w:kern w:val="0"/>
                <w:sz w:val="20"/>
                <w:szCs w:val="20"/>
              </w:rPr>
              <w:t>北京</w:t>
            </w:r>
          </w:p>
        </w:tc>
        <w:tc>
          <w:tcPr>
            <w:tcW w:w="4536" w:type="dxa"/>
            <w:tcBorders>
              <w:top w:val="nil"/>
              <w:left w:val="nil"/>
              <w:bottom w:val="single" w:sz="4" w:space="0" w:color="auto"/>
              <w:right w:val="single" w:sz="4" w:space="0" w:color="auto"/>
            </w:tcBorders>
            <w:vAlign w:val="center"/>
          </w:tcPr>
          <w:p w14:paraId="28AB980D" w14:textId="77777777" w:rsidR="00E16933" w:rsidRDefault="00000000">
            <w:pPr>
              <w:widowControl/>
              <w:jc w:val="center"/>
              <w:rPr>
                <w:kern w:val="0"/>
                <w:sz w:val="20"/>
                <w:szCs w:val="20"/>
              </w:rPr>
            </w:pPr>
            <w:r>
              <w:rPr>
                <w:kern w:val="0"/>
                <w:sz w:val="20"/>
                <w:szCs w:val="20"/>
              </w:rPr>
              <w:t>100</w:t>
            </w:r>
          </w:p>
        </w:tc>
      </w:tr>
      <w:tr w:rsidR="00E16933" w14:paraId="72FF6A58" w14:textId="77777777">
        <w:trPr>
          <w:trHeight w:val="282"/>
        </w:trPr>
        <w:tc>
          <w:tcPr>
            <w:tcW w:w="3261" w:type="dxa"/>
            <w:tcBorders>
              <w:top w:val="nil"/>
              <w:left w:val="single" w:sz="4" w:space="0" w:color="auto"/>
              <w:bottom w:val="single" w:sz="4" w:space="0" w:color="auto"/>
              <w:right w:val="single" w:sz="4" w:space="0" w:color="auto"/>
            </w:tcBorders>
            <w:vAlign w:val="center"/>
          </w:tcPr>
          <w:p w14:paraId="25B78845" w14:textId="77777777" w:rsidR="00E16933" w:rsidRDefault="00000000">
            <w:pPr>
              <w:widowControl/>
              <w:jc w:val="center"/>
              <w:rPr>
                <w:kern w:val="0"/>
                <w:sz w:val="20"/>
                <w:szCs w:val="20"/>
              </w:rPr>
            </w:pPr>
            <w:r>
              <w:rPr>
                <w:rFonts w:hAnsi="宋体" w:hint="eastAsia"/>
                <w:kern w:val="0"/>
                <w:sz w:val="20"/>
                <w:szCs w:val="20"/>
              </w:rPr>
              <w:t>天津</w:t>
            </w:r>
          </w:p>
        </w:tc>
        <w:tc>
          <w:tcPr>
            <w:tcW w:w="4536" w:type="dxa"/>
            <w:tcBorders>
              <w:top w:val="nil"/>
              <w:left w:val="nil"/>
              <w:bottom w:val="single" w:sz="4" w:space="0" w:color="auto"/>
              <w:right w:val="single" w:sz="4" w:space="0" w:color="auto"/>
            </w:tcBorders>
            <w:vAlign w:val="center"/>
          </w:tcPr>
          <w:p w14:paraId="0CF375EB" w14:textId="77777777" w:rsidR="00E16933" w:rsidRDefault="00000000">
            <w:pPr>
              <w:widowControl/>
              <w:jc w:val="center"/>
              <w:rPr>
                <w:kern w:val="0"/>
                <w:sz w:val="20"/>
                <w:szCs w:val="20"/>
              </w:rPr>
            </w:pPr>
            <w:r>
              <w:rPr>
                <w:kern w:val="0"/>
                <w:sz w:val="20"/>
                <w:szCs w:val="20"/>
              </w:rPr>
              <w:t>100</w:t>
            </w:r>
          </w:p>
        </w:tc>
      </w:tr>
      <w:tr w:rsidR="00E16933" w14:paraId="6F565A86" w14:textId="77777777">
        <w:trPr>
          <w:trHeight w:val="282"/>
        </w:trPr>
        <w:tc>
          <w:tcPr>
            <w:tcW w:w="3261" w:type="dxa"/>
            <w:tcBorders>
              <w:top w:val="nil"/>
              <w:left w:val="single" w:sz="4" w:space="0" w:color="auto"/>
              <w:bottom w:val="single" w:sz="4" w:space="0" w:color="auto"/>
              <w:right w:val="single" w:sz="4" w:space="0" w:color="auto"/>
            </w:tcBorders>
            <w:vAlign w:val="center"/>
          </w:tcPr>
          <w:p w14:paraId="4B9FB817" w14:textId="77777777" w:rsidR="00E16933" w:rsidRDefault="00000000">
            <w:pPr>
              <w:widowControl/>
              <w:jc w:val="center"/>
              <w:rPr>
                <w:kern w:val="0"/>
                <w:sz w:val="20"/>
                <w:szCs w:val="20"/>
              </w:rPr>
            </w:pPr>
            <w:r>
              <w:rPr>
                <w:rFonts w:hAnsi="宋体" w:hint="eastAsia"/>
                <w:kern w:val="0"/>
                <w:sz w:val="20"/>
                <w:szCs w:val="20"/>
              </w:rPr>
              <w:t>河北</w:t>
            </w:r>
          </w:p>
        </w:tc>
        <w:tc>
          <w:tcPr>
            <w:tcW w:w="4536" w:type="dxa"/>
            <w:tcBorders>
              <w:top w:val="nil"/>
              <w:left w:val="nil"/>
              <w:bottom w:val="single" w:sz="4" w:space="0" w:color="auto"/>
              <w:right w:val="single" w:sz="4" w:space="0" w:color="auto"/>
            </w:tcBorders>
            <w:vAlign w:val="center"/>
          </w:tcPr>
          <w:p w14:paraId="49662997" w14:textId="77777777" w:rsidR="00E16933" w:rsidRDefault="00000000">
            <w:pPr>
              <w:widowControl/>
              <w:jc w:val="center"/>
              <w:rPr>
                <w:kern w:val="0"/>
                <w:sz w:val="20"/>
                <w:szCs w:val="20"/>
              </w:rPr>
            </w:pPr>
            <w:r>
              <w:rPr>
                <w:kern w:val="0"/>
                <w:sz w:val="20"/>
                <w:szCs w:val="20"/>
              </w:rPr>
              <w:t>100</w:t>
            </w:r>
          </w:p>
        </w:tc>
      </w:tr>
      <w:tr w:rsidR="00E16933" w14:paraId="51C76BF5" w14:textId="77777777">
        <w:trPr>
          <w:trHeight w:val="282"/>
        </w:trPr>
        <w:tc>
          <w:tcPr>
            <w:tcW w:w="3261" w:type="dxa"/>
            <w:tcBorders>
              <w:top w:val="nil"/>
              <w:left w:val="single" w:sz="4" w:space="0" w:color="auto"/>
              <w:bottom w:val="single" w:sz="4" w:space="0" w:color="auto"/>
              <w:right w:val="single" w:sz="4" w:space="0" w:color="auto"/>
            </w:tcBorders>
            <w:vAlign w:val="center"/>
          </w:tcPr>
          <w:p w14:paraId="5EDBAA42" w14:textId="77777777" w:rsidR="00E16933" w:rsidRDefault="00000000">
            <w:pPr>
              <w:widowControl/>
              <w:jc w:val="center"/>
              <w:rPr>
                <w:kern w:val="0"/>
                <w:sz w:val="20"/>
                <w:szCs w:val="20"/>
              </w:rPr>
            </w:pPr>
            <w:r>
              <w:rPr>
                <w:rFonts w:hAnsi="宋体" w:hint="eastAsia"/>
                <w:kern w:val="0"/>
                <w:sz w:val="20"/>
                <w:szCs w:val="20"/>
              </w:rPr>
              <w:t>山西</w:t>
            </w:r>
          </w:p>
        </w:tc>
        <w:tc>
          <w:tcPr>
            <w:tcW w:w="4536" w:type="dxa"/>
            <w:tcBorders>
              <w:top w:val="nil"/>
              <w:left w:val="nil"/>
              <w:bottom w:val="single" w:sz="4" w:space="0" w:color="auto"/>
              <w:right w:val="single" w:sz="4" w:space="0" w:color="auto"/>
            </w:tcBorders>
            <w:vAlign w:val="center"/>
          </w:tcPr>
          <w:p w14:paraId="2C1F8F41" w14:textId="77777777" w:rsidR="00E16933" w:rsidRDefault="00000000">
            <w:pPr>
              <w:widowControl/>
              <w:jc w:val="center"/>
              <w:rPr>
                <w:kern w:val="0"/>
                <w:sz w:val="20"/>
                <w:szCs w:val="20"/>
              </w:rPr>
            </w:pPr>
            <w:r>
              <w:rPr>
                <w:kern w:val="0"/>
                <w:sz w:val="20"/>
                <w:szCs w:val="20"/>
              </w:rPr>
              <w:t>100</w:t>
            </w:r>
          </w:p>
        </w:tc>
      </w:tr>
      <w:tr w:rsidR="00E16933" w14:paraId="22860D58" w14:textId="77777777">
        <w:trPr>
          <w:trHeight w:val="282"/>
        </w:trPr>
        <w:tc>
          <w:tcPr>
            <w:tcW w:w="3261" w:type="dxa"/>
            <w:tcBorders>
              <w:top w:val="nil"/>
              <w:left w:val="single" w:sz="4" w:space="0" w:color="auto"/>
              <w:bottom w:val="single" w:sz="4" w:space="0" w:color="auto"/>
              <w:right w:val="single" w:sz="4" w:space="0" w:color="auto"/>
            </w:tcBorders>
            <w:vAlign w:val="center"/>
          </w:tcPr>
          <w:p w14:paraId="6A856A72" w14:textId="77777777" w:rsidR="00E16933" w:rsidRDefault="00000000">
            <w:pPr>
              <w:widowControl/>
              <w:jc w:val="center"/>
              <w:rPr>
                <w:kern w:val="0"/>
                <w:sz w:val="20"/>
                <w:szCs w:val="20"/>
              </w:rPr>
            </w:pPr>
            <w:r>
              <w:rPr>
                <w:rFonts w:hAnsi="宋体" w:hint="eastAsia"/>
                <w:kern w:val="0"/>
                <w:sz w:val="20"/>
                <w:szCs w:val="20"/>
              </w:rPr>
              <w:t>内蒙古</w:t>
            </w:r>
          </w:p>
        </w:tc>
        <w:tc>
          <w:tcPr>
            <w:tcW w:w="4536" w:type="dxa"/>
            <w:tcBorders>
              <w:top w:val="nil"/>
              <w:left w:val="nil"/>
              <w:bottom w:val="single" w:sz="4" w:space="0" w:color="auto"/>
              <w:right w:val="single" w:sz="4" w:space="0" w:color="auto"/>
            </w:tcBorders>
            <w:vAlign w:val="center"/>
          </w:tcPr>
          <w:p w14:paraId="1B518C74" w14:textId="77777777" w:rsidR="00E16933" w:rsidRDefault="00000000">
            <w:pPr>
              <w:widowControl/>
              <w:jc w:val="center"/>
              <w:rPr>
                <w:kern w:val="0"/>
                <w:sz w:val="20"/>
                <w:szCs w:val="20"/>
              </w:rPr>
            </w:pPr>
            <w:r>
              <w:rPr>
                <w:kern w:val="0"/>
                <w:sz w:val="20"/>
                <w:szCs w:val="20"/>
              </w:rPr>
              <w:t>100</w:t>
            </w:r>
          </w:p>
        </w:tc>
      </w:tr>
      <w:tr w:rsidR="00E16933" w14:paraId="79144EB5" w14:textId="77777777">
        <w:trPr>
          <w:trHeight w:val="282"/>
        </w:trPr>
        <w:tc>
          <w:tcPr>
            <w:tcW w:w="3261" w:type="dxa"/>
            <w:tcBorders>
              <w:top w:val="nil"/>
              <w:left w:val="single" w:sz="4" w:space="0" w:color="auto"/>
              <w:bottom w:val="single" w:sz="4" w:space="0" w:color="auto"/>
              <w:right w:val="single" w:sz="4" w:space="0" w:color="auto"/>
            </w:tcBorders>
            <w:vAlign w:val="center"/>
          </w:tcPr>
          <w:p w14:paraId="0BBA9C39" w14:textId="77777777" w:rsidR="00E16933" w:rsidRDefault="00000000">
            <w:pPr>
              <w:widowControl/>
              <w:jc w:val="center"/>
              <w:rPr>
                <w:kern w:val="0"/>
                <w:sz w:val="20"/>
                <w:szCs w:val="20"/>
              </w:rPr>
            </w:pPr>
            <w:r>
              <w:rPr>
                <w:rFonts w:hAnsi="宋体" w:hint="eastAsia"/>
                <w:kern w:val="0"/>
                <w:sz w:val="20"/>
                <w:szCs w:val="20"/>
              </w:rPr>
              <w:t>辽宁</w:t>
            </w:r>
          </w:p>
        </w:tc>
        <w:tc>
          <w:tcPr>
            <w:tcW w:w="4536" w:type="dxa"/>
            <w:tcBorders>
              <w:top w:val="nil"/>
              <w:left w:val="nil"/>
              <w:bottom w:val="single" w:sz="4" w:space="0" w:color="auto"/>
              <w:right w:val="single" w:sz="4" w:space="0" w:color="auto"/>
            </w:tcBorders>
            <w:vAlign w:val="center"/>
          </w:tcPr>
          <w:p w14:paraId="1107F37A" w14:textId="77777777" w:rsidR="00E16933" w:rsidRDefault="00000000">
            <w:pPr>
              <w:widowControl/>
              <w:jc w:val="center"/>
              <w:rPr>
                <w:kern w:val="0"/>
                <w:sz w:val="20"/>
                <w:szCs w:val="20"/>
              </w:rPr>
            </w:pPr>
            <w:r>
              <w:rPr>
                <w:kern w:val="0"/>
                <w:sz w:val="20"/>
                <w:szCs w:val="20"/>
              </w:rPr>
              <w:t>100</w:t>
            </w:r>
          </w:p>
        </w:tc>
      </w:tr>
      <w:tr w:rsidR="00E16933" w14:paraId="324E99B2" w14:textId="77777777">
        <w:trPr>
          <w:trHeight w:val="282"/>
        </w:trPr>
        <w:tc>
          <w:tcPr>
            <w:tcW w:w="3261" w:type="dxa"/>
            <w:tcBorders>
              <w:top w:val="nil"/>
              <w:left w:val="single" w:sz="4" w:space="0" w:color="auto"/>
              <w:bottom w:val="single" w:sz="4" w:space="0" w:color="auto"/>
              <w:right w:val="single" w:sz="4" w:space="0" w:color="auto"/>
            </w:tcBorders>
            <w:vAlign w:val="center"/>
          </w:tcPr>
          <w:p w14:paraId="1B1C6939" w14:textId="77777777" w:rsidR="00E16933" w:rsidRDefault="00000000">
            <w:pPr>
              <w:widowControl/>
              <w:jc w:val="center"/>
              <w:rPr>
                <w:kern w:val="0"/>
                <w:sz w:val="20"/>
                <w:szCs w:val="20"/>
              </w:rPr>
            </w:pPr>
            <w:r>
              <w:rPr>
                <w:rFonts w:hAnsi="宋体" w:hint="eastAsia"/>
                <w:kern w:val="0"/>
                <w:sz w:val="20"/>
                <w:szCs w:val="20"/>
              </w:rPr>
              <w:t>大连</w:t>
            </w:r>
          </w:p>
        </w:tc>
        <w:tc>
          <w:tcPr>
            <w:tcW w:w="4536" w:type="dxa"/>
            <w:tcBorders>
              <w:top w:val="nil"/>
              <w:left w:val="nil"/>
              <w:bottom w:val="single" w:sz="4" w:space="0" w:color="auto"/>
              <w:right w:val="single" w:sz="4" w:space="0" w:color="auto"/>
            </w:tcBorders>
            <w:vAlign w:val="center"/>
          </w:tcPr>
          <w:p w14:paraId="2BFD5FBD" w14:textId="77777777" w:rsidR="00E16933" w:rsidRDefault="00000000">
            <w:pPr>
              <w:widowControl/>
              <w:jc w:val="center"/>
              <w:rPr>
                <w:kern w:val="0"/>
                <w:sz w:val="20"/>
                <w:szCs w:val="20"/>
              </w:rPr>
            </w:pPr>
            <w:r>
              <w:rPr>
                <w:kern w:val="0"/>
                <w:sz w:val="20"/>
                <w:szCs w:val="20"/>
              </w:rPr>
              <w:t>100</w:t>
            </w:r>
          </w:p>
        </w:tc>
      </w:tr>
      <w:tr w:rsidR="00E16933" w14:paraId="31937E19" w14:textId="77777777">
        <w:trPr>
          <w:trHeight w:val="282"/>
        </w:trPr>
        <w:tc>
          <w:tcPr>
            <w:tcW w:w="3261" w:type="dxa"/>
            <w:tcBorders>
              <w:top w:val="nil"/>
              <w:left w:val="single" w:sz="4" w:space="0" w:color="auto"/>
              <w:bottom w:val="single" w:sz="4" w:space="0" w:color="auto"/>
              <w:right w:val="single" w:sz="4" w:space="0" w:color="auto"/>
            </w:tcBorders>
            <w:vAlign w:val="center"/>
          </w:tcPr>
          <w:p w14:paraId="0C6B18CF" w14:textId="77777777" w:rsidR="00E16933" w:rsidRDefault="00000000">
            <w:pPr>
              <w:widowControl/>
              <w:jc w:val="center"/>
              <w:rPr>
                <w:kern w:val="0"/>
                <w:sz w:val="20"/>
                <w:szCs w:val="20"/>
              </w:rPr>
            </w:pPr>
            <w:r>
              <w:rPr>
                <w:rFonts w:hAnsi="宋体" w:hint="eastAsia"/>
                <w:kern w:val="0"/>
                <w:sz w:val="20"/>
                <w:szCs w:val="20"/>
              </w:rPr>
              <w:t>吉林</w:t>
            </w:r>
          </w:p>
        </w:tc>
        <w:tc>
          <w:tcPr>
            <w:tcW w:w="4536" w:type="dxa"/>
            <w:tcBorders>
              <w:top w:val="nil"/>
              <w:left w:val="nil"/>
              <w:bottom w:val="single" w:sz="4" w:space="0" w:color="auto"/>
              <w:right w:val="single" w:sz="4" w:space="0" w:color="auto"/>
            </w:tcBorders>
            <w:vAlign w:val="center"/>
          </w:tcPr>
          <w:p w14:paraId="03A37A32" w14:textId="77777777" w:rsidR="00E16933" w:rsidRDefault="00000000">
            <w:pPr>
              <w:widowControl/>
              <w:jc w:val="center"/>
              <w:rPr>
                <w:kern w:val="0"/>
                <w:sz w:val="20"/>
                <w:szCs w:val="20"/>
              </w:rPr>
            </w:pPr>
            <w:r>
              <w:rPr>
                <w:kern w:val="0"/>
                <w:sz w:val="20"/>
                <w:szCs w:val="20"/>
              </w:rPr>
              <w:t>100</w:t>
            </w:r>
          </w:p>
        </w:tc>
      </w:tr>
      <w:tr w:rsidR="00E16933" w14:paraId="4903BECD" w14:textId="77777777">
        <w:trPr>
          <w:trHeight w:val="282"/>
        </w:trPr>
        <w:tc>
          <w:tcPr>
            <w:tcW w:w="3261" w:type="dxa"/>
            <w:tcBorders>
              <w:top w:val="nil"/>
              <w:left w:val="single" w:sz="4" w:space="0" w:color="auto"/>
              <w:bottom w:val="single" w:sz="4" w:space="0" w:color="auto"/>
              <w:right w:val="single" w:sz="4" w:space="0" w:color="auto"/>
            </w:tcBorders>
            <w:vAlign w:val="center"/>
          </w:tcPr>
          <w:p w14:paraId="025945D3" w14:textId="77777777" w:rsidR="00E16933" w:rsidRDefault="00000000">
            <w:pPr>
              <w:widowControl/>
              <w:jc w:val="center"/>
              <w:rPr>
                <w:kern w:val="0"/>
                <w:sz w:val="20"/>
                <w:szCs w:val="20"/>
              </w:rPr>
            </w:pPr>
            <w:r>
              <w:rPr>
                <w:rFonts w:hAnsi="宋体" w:hint="eastAsia"/>
                <w:kern w:val="0"/>
                <w:sz w:val="20"/>
                <w:szCs w:val="20"/>
              </w:rPr>
              <w:t>黑龙江</w:t>
            </w:r>
          </w:p>
        </w:tc>
        <w:tc>
          <w:tcPr>
            <w:tcW w:w="4536" w:type="dxa"/>
            <w:tcBorders>
              <w:top w:val="nil"/>
              <w:left w:val="nil"/>
              <w:bottom w:val="single" w:sz="4" w:space="0" w:color="auto"/>
              <w:right w:val="single" w:sz="4" w:space="0" w:color="auto"/>
            </w:tcBorders>
            <w:vAlign w:val="center"/>
          </w:tcPr>
          <w:p w14:paraId="35D860BB" w14:textId="77777777" w:rsidR="00E16933" w:rsidRDefault="00000000">
            <w:pPr>
              <w:widowControl/>
              <w:jc w:val="center"/>
              <w:rPr>
                <w:kern w:val="0"/>
                <w:sz w:val="20"/>
                <w:szCs w:val="20"/>
              </w:rPr>
            </w:pPr>
            <w:r>
              <w:rPr>
                <w:kern w:val="0"/>
                <w:sz w:val="20"/>
                <w:szCs w:val="20"/>
              </w:rPr>
              <w:t>100</w:t>
            </w:r>
          </w:p>
        </w:tc>
      </w:tr>
      <w:tr w:rsidR="00E16933" w14:paraId="1CD59444" w14:textId="77777777">
        <w:trPr>
          <w:trHeight w:val="282"/>
        </w:trPr>
        <w:tc>
          <w:tcPr>
            <w:tcW w:w="3261" w:type="dxa"/>
            <w:tcBorders>
              <w:top w:val="nil"/>
              <w:left w:val="single" w:sz="4" w:space="0" w:color="auto"/>
              <w:bottom w:val="single" w:sz="4" w:space="0" w:color="auto"/>
              <w:right w:val="single" w:sz="4" w:space="0" w:color="auto"/>
            </w:tcBorders>
            <w:vAlign w:val="center"/>
          </w:tcPr>
          <w:p w14:paraId="2FBB9949" w14:textId="77777777" w:rsidR="00E16933" w:rsidRDefault="00000000">
            <w:pPr>
              <w:widowControl/>
              <w:jc w:val="center"/>
              <w:rPr>
                <w:kern w:val="0"/>
                <w:sz w:val="20"/>
                <w:szCs w:val="20"/>
              </w:rPr>
            </w:pPr>
            <w:r>
              <w:rPr>
                <w:rFonts w:hAnsi="宋体" w:hint="eastAsia"/>
                <w:kern w:val="0"/>
                <w:sz w:val="20"/>
                <w:szCs w:val="20"/>
              </w:rPr>
              <w:t>上海</w:t>
            </w:r>
          </w:p>
        </w:tc>
        <w:tc>
          <w:tcPr>
            <w:tcW w:w="4536" w:type="dxa"/>
            <w:tcBorders>
              <w:top w:val="nil"/>
              <w:left w:val="nil"/>
              <w:bottom w:val="single" w:sz="4" w:space="0" w:color="auto"/>
              <w:right w:val="single" w:sz="4" w:space="0" w:color="auto"/>
            </w:tcBorders>
            <w:vAlign w:val="center"/>
          </w:tcPr>
          <w:p w14:paraId="4AF4650E" w14:textId="77777777" w:rsidR="00E16933" w:rsidRDefault="00000000">
            <w:pPr>
              <w:widowControl/>
              <w:jc w:val="center"/>
              <w:rPr>
                <w:kern w:val="0"/>
                <w:sz w:val="20"/>
                <w:szCs w:val="20"/>
              </w:rPr>
            </w:pPr>
            <w:r>
              <w:rPr>
                <w:kern w:val="0"/>
                <w:sz w:val="20"/>
                <w:szCs w:val="20"/>
              </w:rPr>
              <w:t>100</w:t>
            </w:r>
          </w:p>
        </w:tc>
      </w:tr>
      <w:tr w:rsidR="00E16933" w14:paraId="55741CDA" w14:textId="77777777">
        <w:trPr>
          <w:trHeight w:val="282"/>
        </w:trPr>
        <w:tc>
          <w:tcPr>
            <w:tcW w:w="3261" w:type="dxa"/>
            <w:tcBorders>
              <w:top w:val="nil"/>
              <w:left w:val="single" w:sz="4" w:space="0" w:color="auto"/>
              <w:bottom w:val="single" w:sz="4" w:space="0" w:color="auto"/>
              <w:right w:val="single" w:sz="4" w:space="0" w:color="auto"/>
            </w:tcBorders>
            <w:vAlign w:val="center"/>
          </w:tcPr>
          <w:p w14:paraId="48A5C7CC" w14:textId="77777777" w:rsidR="00E16933" w:rsidRDefault="00000000">
            <w:pPr>
              <w:widowControl/>
              <w:jc w:val="center"/>
              <w:rPr>
                <w:kern w:val="0"/>
                <w:sz w:val="20"/>
                <w:szCs w:val="20"/>
              </w:rPr>
            </w:pPr>
            <w:r>
              <w:rPr>
                <w:rFonts w:hAnsi="宋体" w:hint="eastAsia"/>
                <w:kern w:val="0"/>
                <w:sz w:val="20"/>
                <w:szCs w:val="20"/>
              </w:rPr>
              <w:t>江苏</w:t>
            </w:r>
          </w:p>
        </w:tc>
        <w:tc>
          <w:tcPr>
            <w:tcW w:w="4536" w:type="dxa"/>
            <w:tcBorders>
              <w:top w:val="nil"/>
              <w:left w:val="nil"/>
              <w:bottom w:val="single" w:sz="4" w:space="0" w:color="auto"/>
              <w:right w:val="single" w:sz="4" w:space="0" w:color="auto"/>
            </w:tcBorders>
            <w:vAlign w:val="center"/>
          </w:tcPr>
          <w:p w14:paraId="1AEEC7CF" w14:textId="77777777" w:rsidR="00E16933" w:rsidRDefault="00000000">
            <w:pPr>
              <w:widowControl/>
              <w:jc w:val="center"/>
              <w:rPr>
                <w:kern w:val="0"/>
                <w:sz w:val="20"/>
                <w:szCs w:val="20"/>
              </w:rPr>
            </w:pPr>
            <w:r>
              <w:rPr>
                <w:kern w:val="0"/>
                <w:sz w:val="20"/>
                <w:szCs w:val="20"/>
              </w:rPr>
              <w:t>100</w:t>
            </w:r>
          </w:p>
        </w:tc>
      </w:tr>
      <w:tr w:rsidR="00E16933" w14:paraId="1C10BA1C" w14:textId="77777777">
        <w:trPr>
          <w:trHeight w:val="282"/>
        </w:trPr>
        <w:tc>
          <w:tcPr>
            <w:tcW w:w="3261" w:type="dxa"/>
            <w:tcBorders>
              <w:top w:val="nil"/>
              <w:left w:val="single" w:sz="4" w:space="0" w:color="auto"/>
              <w:bottom w:val="single" w:sz="4" w:space="0" w:color="auto"/>
              <w:right w:val="single" w:sz="4" w:space="0" w:color="auto"/>
            </w:tcBorders>
            <w:vAlign w:val="center"/>
          </w:tcPr>
          <w:p w14:paraId="6283AA10" w14:textId="77777777" w:rsidR="00E16933" w:rsidRDefault="00000000">
            <w:pPr>
              <w:widowControl/>
              <w:jc w:val="center"/>
              <w:rPr>
                <w:kern w:val="0"/>
                <w:sz w:val="20"/>
                <w:szCs w:val="20"/>
              </w:rPr>
            </w:pPr>
            <w:r>
              <w:rPr>
                <w:rFonts w:hAnsi="宋体" w:hint="eastAsia"/>
                <w:kern w:val="0"/>
                <w:sz w:val="20"/>
                <w:szCs w:val="20"/>
              </w:rPr>
              <w:t>浙江</w:t>
            </w:r>
          </w:p>
        </w:tc>
        <w:tc>
          <w:tcPr>
            <w:tcW w:w="4536" w:type="dxa"/>
            <w:tcBorders>
              <w:top w:val="nil"/>
              <w:left w:val="nil"/>
              <w:bottom w:val="single" w:sz="4" w:space="0" w:color="auto"/>
              <w:right w:val="single" w:sz="4" w:space="0" w:color="auto"/>
            </w:tcBorders>
            <w:vAlign w:val="center"/>
          </w:tcPr>
          <w:p w14:paraId="702023F7" w14:textId="77777777" w:rsidR="00E16933" w:rsidRDefault="00000000">
            <w:pPr>
              <w:widowControl/>
              <w:jc w:val="center"/>
              <w:rPr>
                <w:kern w:val="0"/>
                <w:sz w:val="20"/>
                <w:szCs w:val="20"/>
              </w:rPr>
            </w:pPr>
            <w:r>
              <w:rPr>
                <w:kern w:val="0"/>
                <w:sz w:val="20"/>
                <w:szCs w:val="20"/>
              </w:rPr>
              <w:t>100</w:t>
            </w:r>
          </w:p>
        </w:tc>
      </w:tr>
      <w:tr w:rsidR="00E16933" w14:paraId="1741280A" w14:textId="77777777">
        <w:trPr>
          <w:trHeight w:val="282"/>
        </w:trPr>
        <w:tc>
          <w:tcPr>
            <w:tcW w:w="3261" w:type="dxa"/>
            <w:tcBorders>
              <w:top w:val="nil"/>
              <w:left w:val="single" w:sz="4" w:space="0" w:color="auto"/>
              <w:bottom w:val="single" w:sz="4" w:space="0" w:color="auto"/>
              <w:right w:val="single" w:sz="4" w:space="0" w:color="auto"/>
            </w:tcBorders>
            <w:vAlign w:val="center"/>
          </w:tcPr>
          <w:p w14:paraId="48C095EB" w14:textId="77777777" w:rsidR="00E16933" w:rsidRDefault="00000000">
            <w:pPr>
              <w:widowControl/>
              <w:jc w:val="center"/>
              <w:rPr>
                <w:kern w:val="0"/>
                <w:sz w:val="20"/>
                <w:szCs w:val="20"/>
              </w:rPr>
            </w:pPr>
            <w:r>
              <w:rPr>
                <w:rFonts w:hAnsi="宋体" w:hint="eastAsia"/>
                <w:kern w:val="0"/>
                <w:sz w:val="20"/>
                <w:szCs w:val="20"/>
              </w:rPr>
              <w:t>宁波</w:t>
            </w:r>
          </w:p>
        </w:tc>
        <w:tc>
          <w:tcPr>
            <w:tcW w:w="4536" w:type="dxa"/>
            <w:tcBorders>
              <w:top w:val="nil"/>
              <w:left w:val="nil"/>
              <w:bottom w:val="single" w:sz="4" w:space="0" w:color="auto"/>
              <w:right w:val="single" w:sz="4" w:space="0" w:color="auto"/>
            </w:tcBorders>
            <w:vAlign w:val="center"/>
          </w:tcPr>
          <w:p w14:paraId="1F4438BB" w14:textId="77777777" w:rsidR="00E16933" w:rsidRDefault="00000000">
            <w:pPr>
              <w:widowControl/>
              <w:jc w:val="center"/>
              <w:rPr>
                <w:kern w:val="0"/>
                <w:sz w:val="20"/>
                <w:szCs w:val="20"/>
              </w:rPr>
            </w:pPr>
            <w:r>
              <w:rPr>
                <w:kern w:val="0"/>
                <w:sz w:val="20"/>
                <w:szCs w:val="20"/>
              </w:rPr>
              <w:t>100</w:t>
            </w:r>
          </w:p>
        </w:tc>
      </w:tr>
      <w:tr w:rsidR="00E16933" w14:paraId="499E37E3" w14:textId="77777777">
        <w:trPr>
          <w:trHeight w:val="282"/>
        </w:trPr>
        <w:tc>
          <w:tcPr>
            <w:tcW w:w="3261" w:type="dxa"/>
            <w:tcBorders>
              <w:top w:val="nil"/>
              <w:left w:val="single" w:sz="4" w:space="0" w:color="auto"/>
              <w:bottom w:val="single" w:sz="4" w:space="0" w:color="auto"/>
              <w:right w:val="single" w:sz="4" w:space="0" w:color="auto"/>
            </w:tcBorders>
            <w:vAlign w:val="center"/>
          </w:tcPr>
          <w:p w14:paraId="39A9D3C3" w14:textId="77777777" w:rsidR="00E16933" w:rsidRDefault="00000000">
            <w:pPr>
              <w:widowControl/>
              <w:jc w:val="center"/>
              <w:rPr>
                <w:kern w:val="0"/>
                <w:sz w:val="20"/>
                <w:szCs w:val="20"/>
              </w:rPr>
            </w:pPr>
            <w:r>
              <w:rPr>
                <w:rFonts w:hAnsi="宋体" w:hint="eastAsia"/>
                <w:kern w:val="0"/>
                <w:sz w:val="20"/>
                <w:szCs w:val="20"/>
              </w:rPr>
              <w:t>安徽</w:t>
            </w:r>
          </w:p>
        </w:tc>
        <w:tc>
          <w:tcPr>
            <w:tcW w:w="4536" w:type="dxa"/>
            <w:tcBorders>
              <w:top w:val="nil"/>
              <w:left w:val="nil"/>
              <w:bottom w:val="single" w:sz="4" w:space="0" w:color="auto"/>
              <w:right w:val="single" w:sz="4" w:space="0" w:color="auto"/>
            </w:tcBorders>
            <w:vAlign w:val="center"/>
          </w:tcPr>
          <w:p w14:paraId="432DA84C" w14:textId="77777777" w:rsidR="00E16933" w:rsidRDefault="00000000">
            <w:pPr>
              <w:widowControl/>
              <w:jc w:val="center"/>
              <w:rPr>
                <w:kern w:val="0"/>
                <w:sz w:val="20"/>
                <w:szCs w:val="20"/>
              </w:rPr>
            </w:pPr>
            <w:r>
              <w:rPr>
                <w:kern w:val="0"/>
                <w:sz w:val="20"/>
                <w:szCs w:val="20"/>
              </w:rPr>
              <w:t>100</w:t>
            </w:r>
          </w:p>
        </w:tc>
      </w:tr>
      <w:tr w:rsidR="00E16933" w14:paraId="395ABA25" w14:textId="77777777">
        <w:trPr>
          <w:trHeight w:val="282"/>
        </w:trPr>
        <w:tc>
          <w:tcPr>
            <w:tcW w:w="3261" w:type="dxa"/>
            <w:tcBorders>
              <w:top w:val="nil"/>
              <w:left w:val="single" w:sz="4" w:space="0" w:color="auto"/>
              <w:bottom w:val="single" w:sz="4" w:space="0" w:color="auto"/>
              <w:right w:val="single" w:sz="4" w:space="0" w:color="auto"/>
            </w:tcBorders>
            <w:vAlign w:val="center"/>
          </w:tcPr>
          <w:p w14:paraId="55D2D5DB" w14:textId="77777777" w:rsidR="00E16933" w:rsidRDefault="00000000">
            <w:pPr>
              <w:widowControl/>
              <w:jc w:val="center"/>
              <w:rPr>
                <w:kern w:val="0"/>
                <w:sz w:val="20"/>
                <w:szCs w:val="20"/>
              </w:rPr>
            </w:pPr>
            <w:r>
              <w:rPr>
                <w:rFonts w:hAnsi="宋体" w:hint="eastAsia"/>
                <w:kern w:val="0"/>
                <w:sz w:val="20"/>
                <w:szCs w:val="20"/>
              </w:rPr>
              <w:t>福建</w:t>
            </w:r>
          </w:p>
        </w:tc>
        <w:tc>
          <w:tcPr>
            <w:tcW w:w="4536" w:type="dxa"/>
            <w:tcBorders>
              <w:top w:val="nil"/>
              <w:left w:val="nil"/>
              <w:bottom w:val="single" w:sz="4" w:space="0" w:color="auto"/>
              <w:right w:val="single" w:sz="4" w:space="0" w:color="auto"/>
            </w:tcBorders>
            <w:vAlign w:val="center"/>
          </w:tcPr>
          <w:p w14:paraId="14631CF6" w14:textId="77777777" w:rsidR="00E16933" w:rsidRDefault="00000000">
            <w:pPr>
              <w:widowControl/>
              <w:jc w:val="center"/>
              <w:rPr>
                <w:kern w:val="0"/>
                <w:sz w:val="20"/>
                <w:szCs w:val="20"/>
              </w:rPr>
            </w:pPr>
            <w:r>
              <w:rPr>
                <w:kern w:val="0"/>
                <w:sz w:val="20"/>
                <w:szCs w:val="20"/>
              </w:rPr>
              <w:t>100</w:t>
            </w:r>
          </w:p>
        </w:tc>
      </w:tr>
      <w:tr w:rsidR="00E16933" w14:paraId="27C86485" w14:textId="77777777">
        <w:trPr>
          <w:trHeight w:val="282"/>
        </w:trPr>
        <w:tc>
          <w:tcPr>
            <w:tcW w:w="3261" w:type="dxa"/>
            <w:tcBorders>
              <w:top w:val="nil"/>
              <w:left w:val="single" w:sz="4" w:space="0" w:color="auto"/>
              <w:bottom w:val="single" w:sz="4" w:space="0" w:color="auto"/>
              <w:right w:val="single" w:sz="4" w:space="0" w:color="auto"/>
            </w:tcBorders>
            <w:vAlign w:val="center"/>
          </w:tcPr>
          <w:p w14:paraId="68A400CB" w14:textId="77777777" w:rsidR="00E16933" w:rsidRDefault="00000000">
            <w:pPr>
              <w:widowControl/>
              <w:jc w:val="center"/>
              <w:rPr>
                <w:kern w:val="0"/>
                <w:sz w:val="20"/>
                <w:szCs w:val="20"/>
              </w:rPr>
            </w:pPr>
            <w:r>
              <w:rPr>
                <w:rFonts w:hAnsi="宋体" w:hint="eastAsia"/>
                <w:kern w:val="0"/>
                <w:sz w:val="20"/>
                <w:szCs w:val="20"/>
              </w:rPr>
              <w:t>厦门</w:t>
            </w:r>
          </w:p>
        </w:tc>
        <w:tc>
          <w:tcPr>
            <w:tcW w:w="4536" w:type="dxa"/>
            <w:tcBorders>
              <w:top w:val="nil"/>
              <w:left w:val="nil"/>
              <w:bottom w:val="single" w:sz="4" w:space="0" w:color="auto"/>
              <w:right w:val="single" w:sz="4" w:space="0" w:color="auto"/>
            </w:tcBorders>
            <w:vAlign w:val="center"/>
          </w:tcPr>
          <w:p w14:paraId="76BF6667" w14:textId="77777777" w:rsidR="00E16933" w:rsidRDefault="00000000">
            <w:pPr>
              <w:widowControl/>
              <w:jc w:val="center"/>
              <w:rPr>
                <w:kern w:val="0"/>
                <w:sz w:val="20"/>
                <w:szCs w:val="20"/>
              </w:rPr>
            </w:pPr>
            <w:r>
              <w:rPr>
                <w:kern w:val="0"/>
                <w:sz w:val="20"/>
                <w:szCs w:val="20"/>
              </w:rPr>
              <w:t>100</w:t>
            </w:r>
          </w:p>
        </w:tc>
      </w:tr>
      <w:tr w:rsidR="00E16933" w14:paraId="6C6BF3C7" w14:textId="77777777">
        <w:trPr>
          <w:trHeight w:val="282"/>
        </w:trPr>
        <w:tc>
          <w:tcPr>
            <w:tcW w:w="3261" w:type="dxa"/>
            <w:tcBorders>
              <w:top w:val="nil"/>
              <w:left w:val="single" w:sz="4" w:space="0" w:color="auto"/>
              <w:bottom w:val="single" w:sz="4" w:space="0" w:color="auto"/>
              <w:right w:val="single" w:sz="4" w:space="0" w:color="auto"/>
            </w:tcBorders>
            <w:vAlign w:val="center"/>
          </w:tcPr>
          <w:p w14:paraId="4DC519C2" w14:textId="77777777" w:rsidR="00E16933" w:rsidRDefault="00000000">
            <w:pPr>
              <w:widowControl/>
              <w:jc w:val="center"/>
              <w:rPr>
                <w:kern w:val="0"/>
                <w:sz w:val="20"/>
                <w:szCs w:val="20"/>
              </w:rPr>
            </w:pPr>
            <w:r>
              <w:rPr>
                <w:rFonts w:hAnsi="宋体" w:hint="eastAsia"/>
                <w:kern w:val="0"/>
                <w:sz w:val="20"/>
                <w:szCs w:val="20"/>
              </w:rPr>
              <w:t>江西</w:t>
            </w:r>
          </w:p>
        </w:tc>
        <w:tc>
          <w:tcPr>
            <w:tcW w:w="4536" w:type="dxa"/>
            <w:tcBorders>
              <w:top w:val="nil"/>
              <w:left w:val="nil"/>
              <w:bottom w:val="single" w:sz="4" w:space="0" w:color="auto"/>
              <w:right w:val="single" w:sz="4" w:space="0" w:color="auto"/>
            </w:tcBorders>
            <w:vAlign w:val="center"/>
          </w:tcPr>
          <w:p w14:paraId="1D7A0058" w14:textId="77777777" w:rsidR="00E16933" w:rsidRDefault="00000000">
            <w:pPr>
              <w:widowControl/>
              <w:jc w:val="center"/>
              <w:rPr>
                <w:kern w:val="0"/>
                <w:sz w:val="20"/>
                <w:szCs w:val="20"/>
              </w:rPr>
            </w:pPr>
            <w:r>
              <w:rPr>
                <w:kern w:val="0"/>
                <w:sz w:val="20"/>
                <w:szCs w:val="20"/>
              </w:rPr>
              <w:t>100</w:t>
            </w:r>
          </w:p>
        </w:tc>
      </w:tr>
      <w:tr w:rsidR="00E16933" w14:paraId="5BEC0907" w14:textId="77777777">
        <w:trPr>
          <w:trHeight w:val="282"/>
        </w:trPr>
        <w:tc>
          <w:tcPr>
            <w:tcW w:w="3261" w:type="dxa"/>
            <w:tcBorders>
              <w:top w:val="nil"/>
              <w:left w:val="single" w:sz="4" w:space="0" w:color="auto"/>
              <w:bottom w:val="single" w:sz="4" w:space="0" w:color="auto"/>
              <w:right w:val="single" w:sz="4" w:space="0" w:color="auto"/>
            </w:tcBorders>
            <w:vAlign w:val="center"/>
          </w:tcPr>
          <w:p w14:paraId="047401E6" w14:textId="77777777" w:rsidR="00E16933" w:rsidRDefault="00000000">
            <w:pPr>
              <w:widowControl/>
              <w:jc w:val="center"/>
              <w:rPr>
                <w:kern w:val="0"/>
                <w:sz w:val="20"/>
                <w:szCs w:val="20"/>
              </w:rPr>
            </w:pPr>
            <w:r>
              <w:rPr>
                <w:rFonts w:hAnsi="宋体" w:hint="eastAsia"/>
                <w:kern w:val="0"/>
                <w:sz w:val="20"/>
                <w:szCs w:val="20"/>
              </w:rPr>
              <w:t>山东</w:t>
            </w:r>
          </w:p>
        </w:tc>
        <w:tc>
          <w:tcPr>
            <w:tcW w:w="4536" w:type="dxa"/>
            <w:tcBorders>
              <w:top w:val="nil"/>
              <w:left w:val="nil"/>
              <w:bottom w:val="single" w:sz="4" w:space="0" w:color="auto"/>
              <w:right w:val="single" w:sz="4" w:space="0" w:color="auto"/>
            </w:tcBorders>
            <w:vAlign w:val="center"/>
          </w:tcPr>
          <w:p w14:paraId="7179778B" w14:textId="77777777" w:rsidR="00E16933" w:rsidRDefault="00000000">
            <w:pPr>
              <w:widowControl/>
              <w:jc w:val="center"/>
              <w:rPr>
                <w:kern w:val="0"/>
                <w:sz w:val="20"/>
                <w:szCs w:val="20"/>
              </w:rPr>
            </w:pPr>
            <w:r>
              <w:rPr>
                <w:kern w:val="0"/>
                <w:sz w:val="20"/>
                <w:szCs w:val="20"/>
              </w:rPr>
              <w:t>100</w:t>
            </w:r>
          </w:p>
        </w:tc>
      </w:tr>
      <w:tr w:rsidR="00E16933" w14:paraId="199B53D6" w14:textId="77777777">
        <w:trPr>
          <w:trHeight w:val="282"/>
        </w:trPr>
        <w:tc>
          <w:tcPr>
            <w:tcW w:w="3261" w:type="dxa"/>
            <w:tcBorders>
              <w:top w:val="nil"/>
              <w:left w:val="single" w:sz="4" w:space="0" w:color="auto"/>
              <w:bottom w:val="single" w:sz="4" w:space="0" w:color="auto"/>
              <w:right w:val="single" w:sz="4" w:space="0" w:color="auto"/>
            </w:tcBorders>
            <w:vAlign w:val="center"/>
          </w:tcPr>
          <w:p w14:paraId="0923435D" w14:textId="77777777" w:rsidR="00E16933" w:rsidRDefault="00000000">
            <w:pPr>
              <w:widowControl/>
              <w:jc w:val="center"/>
              <w:rPr>
                <w:kern w:val="0"/>
                <w:sz w:val="20"/>
                <w:szCs w:val="20"/>
              </w:rPr>
            </w:pPr>
            <w:r>
              <w:rPr>
                <w:rFonts w:hAnsi="宋体" w:hint="eastAsia"/>
                <w:kern w:val="0"/>
                <w:sz w:val="20"/>
                <w:szCs w:val="20"/>
              </w:rPr>
              <w:t>青岛</w:t>
            </w:r>
          </w:p>
        </w:tc>
        <w:tc>
          <w:tcPr>
            <w:tcW w:w="4536" w:type="dxa"/>
            <w:tcBorders>
              <w:top w:val="nil"/>
              <w:left w:val="nil"/>
              <w:bottom w:val="single" w:sz="4" w:space="0" w:color="auto"/>
              <w:right w:val="single" w:sz="4" w:space="0" w:color="auto"/>
            </w:tcBorders>
            <w:vAlign w:val="center"/>
          </w:tcPr>
          <w:p w14:paraId="28DBF6E4" w14:textId="77777777" w:rsidR="00E16933" w:rsidRDefault="00000000">
            <w:pPr>
              <w:widowControl/>
              <w:jc w:val="center"/>
              <w:rPr>
                <w:kern w:val="0"/>
                <w:sz w:val="20"/>
                <w:szCs w:val="20"/>
              </w:rPr>
            </w:pPr>
            <w:r>
              <w:rPr>
                <w:kern w:val="0"/>
                <w:sz w:val="20"/>
                <w:szCs w:val="20"/>
              </w:rPr>
              <w:t>100</w:t>
            </w:r>
          </w:p>
        </w:tc>
      </w:tr>
      <w:tr w:rsidR="00E16933" w14:paraId="0536B8DF" w14:textId="77777777">
        <w:trPr>
          <w:trHeight w:val="282"/>
        </w:trPr>
        <w:tc>
          <w:tcPr>
            <w:tcW w:w="3261" w:type="dxa"/>
            <w:tcBorders>
              <w:top w:val="nil"/>
              <w:left w:val="single" w:sz="4" w:space="0" w:color="auto"/>
              <w:bottom w:val="single" w:sz="4" w:space="0" w:color="auto"/>
              <w:right w:val="single" w:sz="4" w:space="0" w:color="auto"/>
            </w:tcBorders>
            <w:vAlign w:val="center"/>
          </w:tcPr>
          <w:p w14:paraId="76EBE565" w14:textId="77777777" w:rsidR="00E16933" w:rsidRDefault="00000000">
            <w:pPr>
              <w:widowControl/>
              <w:jc w:val="center"/>
              <w:rPr>
                <w:kern w:val="0"/>
                <w:sz w:val="20"/>
                <w:szCs w:val="20"/>
              </w:rPr>
            </w:pPr>
            <w:r>
              <w:rPr>
                <w:rFonts w:hAnsi="宋体" w:hint="eastAsia"/>
                <w:kern w:val="0"/>
                <w:sz w:val="20"/>
                <w:szCs w:val="20"/>
              </w:rPr>
              <w:t>河南</w:t>
            </w:r>
          </w:p>
        </w:tc>
        <w:tc>
          <w:tcPr>
            <w:tcW w:w="4536" w:type="dxa"/>
            <w:tcBorders>
              <w:top w:val="nil"/>
              <w:left w:val="nil"/>
              <w:bottom w:val="single" w:sz="4" w:space="0" w:color="auto"/>
              <w:right w:val="single" w:sz="4" w:space="0" w:color="auto"/>
            </w:tcBorders>
            <w:vAlign w:val="center"/>
          </w:tcPr>
          <w:p w14:paraId="52CC5DC9" w14:textId="77777777" w:rsidR="00E16933" w:rsidRDefault="00000000">
            <w:pPr>
              <w:widowControl/>
              <w:jc w:val="center"/>
              <w:rPr>
                <w:kern w:val="0"/>
                <w:sz w:val="20"/>
                <w:szCs w:val="20"/>
              </w:rPr>
            </w:pPr>
            <w:r>
              <w:rPr>
                <w:kern w:val="0"/>
                <w:sz w:val="20"/>
                <w:szCs w:val="20"/>
              </w:rPr>
              <w:t>100</w:t>
            </w:r>
          </w:p>
        </w:tc>
      </w:tr>
      <w:tr w:rsidR="00E16933" w14:paraId="44414C91" w14:textId="77777777">
        <w:trPr>
          <w:trHeight w:val="282"/>
        </w:trPr>
        <w:tc>
          <w:tcPr>
            <w:tcW w:w="3261" w:type="dxa"/>
            <w:tcBorders>
              <w:top w:val="nil"/>
              <w:left w:val="single" w:sz="4" w:space="0" w:color="auto"/>
              <w:bottom w:val="single" w:sz="4" w:space="0" w:color="auto"/>
              <w:right w:val="single" w:sz="4" w:space="0" w:color="auto"/>
            </w:tcBorders>
            <w:vAlign w:val="center"/>
          </w:tcPr>
          <w:p w14:paraId="1F5EF61D" w14:textId="77777777" w:rsidR="00E16933" w:rsidRDefault="00000000">
            <w:pPr>
              <w:widowControl/>
              <w:jc w:val="center"/>
              <w:rPr>
                <w:kern w:val="0"/>
                <w:sz w:val="20"/>
                <w:szCs w:val="20"/>
              </w:rPr>
            </w:pPr>
            <w:r>
              <w:rPr>
                <w:rFonts w:hAnsi="宋体" w:hint="eastAsia"/>
                <w:kern w:val="0"/>
                <w:sz w:val="20"/>
                <w:szCs w:val="20"/>
              </w:rPr>
              <w:t>湖北</w:t>
            </w:r>
          </w:p>
        </w:tc>
        <w:tc>
          <w:tcPr>
            <w:tcW w:w="4536" w:type="dxa"/>
            <w:tcBorders>
              <w:top w:val="nil"/>
              <w:left w:val="nil"/>
              <w:bottom w:val="single" w:sz="4" w:space="0" w:color="auto"/>
              <w:right w:val="single" w:sz="4" w:space="0" w:color="auto"/>
            </w:tcBorders>
            <w:vAlign w:val="center"/>
          </w:tcPr>
          <w:p w14:paraId="19148BBB" w14:textId="77777777" w:rsidR="00E16933" w:rsidRDefault="00000000">
            <w:pPr>
              <w:widowControl/>
              <w:jc w:val="center"/>
              <w:rPr>
                <w:kern w:val="0"/>
                <w:sz w:val="20"/>
                <w:szCs w:val="20"/>
              </w:rPr>
            </w:pPr>
            <w:r>
              <w:rPr>
                <w:kern w:val="0"/>
                <w:sz w:val="20"/>
                <w:szCs w:val="20"/>
              </w:rPr>
              <w:t>100</w:t>
            </w:r>
          </w:p>
        </w:tc>
      </w:tr>
      <w:tr w:rsidR="00E16933" w14:paraId="0140A433" w14:textId="77777777">
        <w:trPr>
          <w:trHeight w:val="282"/>
        </w:trPr>
        <w:tc>
          <w:tcPr>
            <w:tcW w:w="3261" w:type="dxa"/>
            <w:tcBorders>
              <w:top w:val="nil"/>
              <w:left w:val="single" w:sz="4" w:space="0" w:color="auto"/>
              <w:bottom w:val="single" w:sz="4" w:space="0" w:color="auto"/>
              <w:right w:val="single" w:sz="4" w:space="0" w:color="auto"/>
            </w:tcBorders>
            <w:vAlign w:val="center"/>
          </w:tcPr>
          <w:p w14:paraId="18232308" w14:textId="77777777" w:rsidR="00E16933" w:rsidRDefault="00000000">
            <w:pPr>
              <w:widowControl/>
              <w:jc w:val="center"/>
              <w:rPr>
                <w:kern w:val="0"/>
                <w:sz w:val="20"/>
                <w:szCs w:val="20"/>
              </w:rPr>
            </w:pPr>
            <w:r>
              <w:rPr>
                <w:rFonts w:hAnsi="宋体" w:hint="eastAsia"/>
                <w:kern w:val="0"/>
                <w:sz w:val="20"/>
                <w:szCs w:val="20"/>
              </w:rPr>
              <w:t>湖南</w:t>
            </w:r>
          </w:p>
        </w:tc>
        <w:tc>
          <w:tcPr>
            <w:tcW w:w="4536" w:type="dxa"/>
            <w:tcBorders>
              <w:top w:val="nil"/>
              <w:left w:val="nil"/>
              <w:bottom w:val="single" w:sz="4" w:space="0" w:color="auto"/>
              <w:right w:val="single" w:sz="4" w:space="0" w:color="auto"/>
            </w:tcBorders>
            <w:vAlign w:val="center"/>
          </w:tcPr>
          <w:p w14:paraId="1703A0E8" w14:textId="77777777" w:rsidR="00E16933" w:rsidRDefault="00000000">
            <w:pPr>
              <w:widowControl/>
              <w:jc w:val="center"/>
              <w:rPr>
                <w:kern w:val="0"/>
                <w:sz w:val="20"/>
                <w:szCs w:val="20"/>
              </w:rPr>
            </w:pPr>
            <w:r>
              <w:rPr>
                <w:kern w:val="0"/>
                <w:sz w:val="20"/>
                <w:szCs w:val="20"/>
              </w:rPr>
              <w:t>100</w:t>
            </w:r>
          </w:p>
        </w:tc>
      </w:tr>
      <w:tr w:rsidR="00E16933" w14:paraId="2361CF8D" w14:textId="77777777">
        <w:trPr>
          <w:trHeight w:val="282"/>
        </w:trPr>
        <w:tc>
          <w:tcPr>
            <w:tcW w:w="3261" w:type="dxa"/>
            <w:tcBorders>
              <w:top w:val="nil"/>
              <w:left w:val="single" w:sz="4" w:space="0" w:color="auto"/>
              <w:bottom w:val="single" w:sz="4" w:space="0" w:color="auto"/>
              <w:right w:val="single" w:sz="4" w:space="0" w:color="auto"/>
            </w:tcBorders>
            <w:vAlign w:val="center"/>
          </w:tcPr>
          <w:p w14:paraId="27E7E9AF" w14:textId="77777777" w:rsidR="00E16933" w:rsidRDefault="00000000">
            <w:pPr>
              <w:widowControl/>
              <w:jc w:val="center"/>
              <w:rPr>
                <w:kern w:val="0"/>
                <w:sz w:val="20"/>
                <w:szCs w:val="20"/>
              </w:rPr>
            </w:pPr>
            <w:r>
              <w:rPr>
                <w:rFonts w:hAnsi="宋体" w:hint="eastAsia"/>
                <w:kern w:val="0"/>
                <w:sz w:val="20"/>
                <w:szCs w:val="20"/>
              </w:rPr>
              <w:t>广东</w:t>
            </w:r>
          </w:p>
        </w:tc>
        <w:tc>
          <w:tcPr>
            <w:tcW w:w="4536" w:type="dxa"/>
            <w:tcBorders>
              <w:top w:val="nil"/>
              <w:left w:val="nil"/>
              <w:bottom w:val="single" w:sz="4" w:space="0" w:color="auto"/>
              <w:right w:val="single" w:sz="4" w:space="0" w:color="auto"/>
            </w:tcBorders>
            <w:vAlign w:val="center"/>
          </w:tcPr>
          <w:p w14:paraId="06FC980D" w14:textId="77777777" w:rsidR="00E16933" w:rsidRDefault="00000000">
            <w:pPr>
              <w:widowControl/>
              <w:jc w:val="center"/>
              <w:rPr>
                <w:kern w:val="0"/>
                <w:sz w:val="20"/>
                <w:szCs w:val="20"/>
              </w:rPr>
            </w:pPr>
            <w:r>
              <w:rPr>
                <w:kern w:val="0"/>
                <w:sz w:val="20"/>
                <w:szCs w:val="20"/>
              </w:rPr>
              <w:t>100</w:t>
            </w:r>
          </w:p>
        </w:tc>
      </w:tr>
      <w:tr w:rsidR="00E16933" w14:paraId="3FF02AFE" w14:textId="77777777">
        <w:trPr>
          <w:trHeight w:val="282"/>
        </w:trPr>
        <w:tc>
          <w:tcPr>
            <w:tcW w:w="3261" w:type="dxa"/>
            <w:tcBorders>
              <w:top w:val="nil"/>
              <w:left w:val="single" w:sz="4" w:space="0" w:color="auto"/>
              <w:bottom w:val="single" w:sz="4" w:space="0" w:color="auto"/>
              <w:right w:val="single" w:sz="4" w:space="0" w:color="auto"/>
            </w:tcBorders>
            <w:vAlign w:val="center"/>
          </w:tcPr>
          <w:p w14:paraId="7A64257B" w14:textId="77777777" w:rsidR="00E16933" w:rsidRDefault="00000000">
            <w:pPr>
              <w:widowControl/>
              <w:jc w:val="center"/>
              <w:rPr>
                <w:kern w:val="0"/>
                <w:sz w:val="20"/>
                <w:szCs w:val="20"/>
              </w:rPr>
            </w:pPr>
            <w:r>
              <w:rPr>
                <w:rFonts w:hAnsi="宋体" w:hint="eastAsia"/>
                <w:kern w:val="0"/>
                <w:sz w:val="20"/>
                <w:szCs w:val="20"/>
              </w:rPr>
              <w:t>深圳</w:t>
            </w:r>
          </w:p>
        </w:tc>
        <w:tc>
          <w:tcPr>
            <w:tcW w:w="4536" w:type="dxa"/>
            <w:tcBorders>
              <w:top w:val="nil"/>
              <w:left w:val="nil"/>
              <w:bottom w:val="single" w:sz="4" w:space="0" w:color="auto"/>
              <w:right w:val="single" w:sz="4" w:space="0" w:color="auto"/>
            </w:tcBorders>
            <w:vAlign w:val="center"/>
          </w:tcPr>
          <w:p w14:paraId="6EFECC4A" w14:textId="77777777" w:rsidR="00E16933" w:rsidRDefault="00000000">
            <w:pPr>
              <w:widowControl/>
              <w:jc w:val="center"/>
              <w:rPr>
                <w:kern w:val="0"/>
                <w:sz w:val="20"/>
                <w:szCs w:val="20"/>
              </w:rPr>
            </w:pPr>
            <w:r>
              <w:rPr>
                <w:kern w:val="0"/>
                <w:sz w:val="20"/>
                <w:szCs w:val="20"/>
              </w:rPr>
              <w:t>100</w:t>
            </w:r>
          </w:p>
        </w:tc>
      </w:tr>
      <w:tr w:rsidR="00E16933" w14:paraId="6AFDFF2B" w14:textId="77777777">
        <w:trPr>
          <w:trHeight w:val="282"/>
        </w:trPr>
        <w:tc>
          <w:tcPr>
            <w:tcW w:w="3261" w:type="dxa"/>
            <w:tcBorders>
              <w:top w:val="nil"/>
              <w:left w:val="single" w:sz="4" w:space="0" w:color="auto"/>
              <w:bottom w:val="single" w:sz="4" w:space="0" w:color="auto"/>
              <w:right w:val="single" w:sz="4" w:space="0" w:color="auto"/>
            </w:tcBorders>
            <w:vAlign w:val="center"/>
          </w:tcPr>
          <w:p w14:paraId="7BAE32B4" w14:textId="77777777" w:rsidR="00E16933" w:rsidRDefault="00000000">
            <w:pPr>
              <w:widowControl/>
              <w:jc w:val="center"/>
              <w:rPr>
                <w:kern w:val="0"/>
                <w:sz w:val="20"/>
                <w:szCs w:val="20"/>
              </w:rPr>
            </w:pPr>
            <w:r>
              <w:rPr>
                <w:rFonts w:hAnsi="宋体" w:hint="eastAsia"/>
                <w:kern w:val="0"/>
                <w:sz w:val="20"/>
                <w:szCs w:val="20"/>
              </w:rPr>
              <w:t>广西</w:t>
            </w:r>
          </w:p>
        </w:tc>
        <w:tc>
          <w:tcPr>
            <w:tcW w:w="4536" w:type="dxa"/>
            <w:tcBorders>
              <w:top w:val="nil"/>
              <w:left w:val="nil"/>
              <w:bottom w:val="single" w:sz="4" w:space="0" w:color="auto"/>
              <w:right w:val="single" w:sz="4" w:space="0" w:color="auto"/>
            </w:tcBorders>
            <w:vAlign w:val="center"/>
          </w:tcPr>
          <w:p w14:paraId="64DC1AD3" w14:textId="77777777" w:rsidR="00E16933" w:rsidRDefault="00000000">
            <w:pPr>
              <w:widowControl/>
              <w:jc w:val="center"/>
              <w:rPr>
                <w:kern w:val="0"/>
                <w:sz w:val="20"/>
                <w:szCs w:val="20"/>
              </w:rPr>
            </w:pPr>
            <w:r>
              <w:rPr>
                <w:kern w:val="0"/>
                <w:sz w:val="20"/>
                <w:szCs w:val="20"/>
              </w:rPr>
              <w:t>100</w:t>
            </w:r>
          </w:p>
        </w:tc>
      </w:tr>
      <w:tr w:rsidR="00E16933" w14:paraId="087B77C5" w14:textId="77777777">
        <w:trPr>
          <w:trHeight w:val="282"/>
        </w:trPr>
        <w:tc>
          <w:tcPr>
            <w:tcW w:w="3261" w:type="dxa"/>
            <w:tcBorders>
              <w:top w:val="nil"/>
              <w:left w:val="single" w:sz="4" w:space="0" w:color="auto"/>
              <w:bottom w:val="single" w:sz="4" w:space="0" w:color="auto"/>
              <w:right w:val="single" w:sz="4" w:space="0" w:color="auto"/>
            </w:tcBorders>
            <w:vAlign w:val="center"/>
          </w:tcPr>
          <w:p w14:paraId="2D3311C1" w14:textId="77777777" w:rsidR="00E16933" w:rsidRDefault="00000000">
            <w:pPr>
              <w:widowControl/>
              <w:jc w:val="center"/>
              <w:rPr>
                <w:kern w:val="0"/>
                <w:sz w:val="20"/>
                <w:szCs w:val="20"/>
              </w:rPr>
            </w:pPr>
            <w:r>
              <w:rPr>
                <w:rFonts w:hAnsi="宋体" w:hint="eastAsia"/>
                <w:kern w:val="0"/>
                <w:sz w:val="20"/>
                <w:szCs w:val="20"/>
              </w:rPr>
              <w:t>海南</w:t>
            </w:r>
          </w:p>
        </w:tc>
        <w:tc>
          <w:tcPr>
            <w:tcW w:w="4536" w:type="dxa"/>
            <w:tcBorders>
              <w:top w:val="nil"/>
              <w:left w:val="nil"/>
              <w:bottom w:val="single" w:sz="4" w:space="0" w:color="auto"/>
              <w:right w:val="single" w:sz="4" w:space="0" w:color="auto"/>
            </w:tcBorders>
            <w:vAlign w:val="center"/>
          </w:tcPr>
          <w:p w14:paraId="1B3CD9C7" w14:textId="77777777" w:rsidR="00E16933" w:rsidRDefault="00000000">
            <w:pPr>
              <w:widowControl/>
              <w:jc w:val="center"/>
              <w:rPr>
                <w:kern w:val="0"/>
                <w:sz w:val="20"/>
                <w:szCs w:val="20"/>
              </w:rPr>
            </w:pPr>
            <w:r>
              <w:rPr>
                <w:kern w:val="0"/>
                <w:sz w:val="20"/>
                <w:szCs w:val="20"/>
              </w:rPr>
              <w:t>100</w:t>
            </w:r>
          </w:p>
        </w:tc>
      </w:tr>
      <w:tr w:rsidR="00E16933" w14:paraId="683C27EB" w14:textId="77777777">
        <w:trPr>
          <w:trHeight w:val="282"/>
        </w:trPr>
        <w:tc>
          <w:tcPr>
            <w:tcW w:w="3261" w:type="dxa"/>
            <w:tcBorders>
              <w:top w:val="nil"/>
              <w:left w:val="single" w:sz="4" w:space="0" w:color="auto"/>
              <w:bottom w:val="single" w:sz="4" w:space="0" w:color="auto"/>
              <w:right w:val="single" w:sz="4" w:space="0" w:color="auto"/>
            </w:tcBorders>
            <w:vAlign w:val="center"/>
          </w:tcPr>
          <w:p w14:paraId="03AE7731" w14:textId="77777777" w:rsidR="00E16933" w:rsidRDefault="00000000">
            <w:pPr>
              <w:widowControl/>
              <w:jc w:val="center"/>
              <w:rPr>
                <w:kern w:val="0"/>
                <w:sz w:val="20"/>
                <w:szCs w:val="20"/>
              </w:rPr>
            </w:pPr>
            <w:r>
              <w:rPr>
                <w:rFonts w:hAnsi="宋体" w:hint="eastAsia"/>
                <w:kern w:val="0"/>
                <w:sz w:val="20"/>
                <w:szCs w:val="20"/>
              </w:rPr>
              <w:t>重庆</w:t>
            </w:r>
          </w:p>
        </w:tc>
        <w:tc>
          <w:tcPr>
            <w:tcW w:w="4536" w:type="dxa"/>
            <w:tcBorders>
              <w:top w:val="nil"/>
              <w:left w:val="nil"/>
              <w:bottom w:val="single" w:sz="4" w:space="0" w:color="auto"/>
              <w:right w:val="single" w:sz="4" w:space="0" w:color="auto"/>
            </w:tcBorders>
            <w:vAlign w:val="center"/>
          </w:tcPr>
          <w:p w14:paraId="571F563C" w14:textId="77777777" w:rsidR="00E16933" w:rsidRDefault="00000000">
            <w:pPr>
              <w:widowControl/>
              <w:jc w:val="center"/>
              <w:rPr>
                <w:kern w:val="0"/>
                <w:sz w:val="20"/>
                <w:szCs w:val="20"/>
              </w:rPr>
            </w:pPr>
            <w:r>
              <w:rPr>
                <w:kern w:val="0"/>
                <w:sz w:val="20"/>
                <w:szCs w:val="20"/>
              </w:rPr>
              <w:t>100</w:t>
            </w:r>
          </w:p>
        </w:tc>
      </w:tr>
      <w:tr w:rsidR="00E16933" w14:paraId="6E567142" w14:textId="77777777">
        <w:trPr>
          <w:trHeight w:val="282"/>
        </w:trPr>
        <w:tc>
          <w:tcPr>
            <w:tcW w:w="3261" w:type="dxa"/>
            <w:tcBorders>
              <w:top w:val="nil"/>
              <w:left w:val="single" w:sz="4" w:space="0" w:color="auto"/>
              <w:bottom w:val="single" w:sz="4" w:space="0" w:color="auto"/>
              <w:right w:val="single" w:sz="4" w:space="0" w:color="auto"/>
            </w:tcBorders>
            <w:vAlign w:val="center"/>
          </w:tcPr>
          <w:p w14:paraId="66D44054" w14:textId="77777777" w:rsidR="00E16933" w:rsidRDefault="00000000">
            <w:pPr>
              <w:widowControl/>
              <w:jc w:val="center"/>
              <w:rPr>
                <w:kern w:val="0"/>
                <w:sz w:val="20"/>
                <w:szCs w:val="20"/>
              </w:rPr>
            </w:pPr>
            <w:r>
              <w:rPr>
                <w:rFonts w:hAnsi="宋体" w:hint="eastAsia"/>
                <w:kern w:val="0"/>
                <w:sz w:val="20"/>
                <w:szCs w:val="20"/>
              </w:rPr>
              <w:t>四川</w:t>
            </w:r>
          </w:p>
        </w:tc>
        <w:tc>
          <w:tcPr>
            <w:tcW w:w="4536" w:type="dxa"/>
            <w:tcBorders>
              <w:top w:val="nil"/>
              <w:left w:val="nil"/>
              <w:bottom w:val="single" w:sz="4" w:space="0" w:color="auto"/>
              <w:right w:val="single" w:sz="4" w:space="0" w:color="auto"/>
            </w:tcBorders>
            <w:vAlign w:val="center"/>
          </w:tcPr>
          <w:p w14:paraId="77B4CE2C" w14:textId="77777777" w:rsidR="00E16933" w:rsidRDefault="00000000">
            <w:pPr>
              <w:widowControl/>
              <w:jc w:val="center"/>
              <w:rPr>
                <w:kern w:val="0"/>
                <w:sz w:val="20"/>
                <w:szCs w:val="20"/>
              </w:rPr>
            </w:pPr>
            <w:r>
              <w:rPr>
                <w:kern w:val="0"/>
                <w:sz w:val="20"/>
                <w:szCs w:val="20"/>
              </w:rPr>
              <w:t>100</w:t>
            </w:r>
          </w:p>
        </w:tc>
      </w:tr>
      <w:tr w:rsidR="00E16933" w14:paraId="1CBE9AB9" w14:textId="77777777">
        <w:trPr>
          <w:trHeight w:val="282"/>
        </w:trPr>
        <w:tc>
          <w:tcPr>
            <w:tcW w:w="3261" w:type="dxa"/>
            <w:tcBorders>
              <w:top w:val="nil"/>
              <w:left w:val="single" w:sz="4" w:space="0" w:color="auto"/>
              <w:bottom w:val="single" w:sz="4" w:space="0" w:color="auto"/>
              <w:right w:val="single" w:sz="4" w:space="0" w:color="auto"/>
            </w:tcBorders>
            <w:vAlign w:val="center"/>
          </w:tcPr>
          <w:p w14:paraId="0543D3D0" w14:textId="77777777" w:rsidR="00E16933" w:rsidRDefault="00000000">
            <w:pPr>
              <w:widowControl/>
              <w:jc w:val="center"/>
              <w:rPr>
                <w:kern w:val="0"/>
                <w:sz w:val="20"/>
                <w:szCs w:val="20"/>
              </w:rPr>
            </w:pPr>
            <w:r>
              <w:rPr>
                <w:rFonts w:hAnsi="宋体" w:hint="eastAsia"/>
                <w:kern w:val="0"/>
                <w:sz w:val="20"/>
                <w:szCs w:val="20"/>
              </w:rPr>
              <w:t>云南</w:t>
            </w:r>
          </w:p>
        </w:tc>
        <w:tc>
          <w:tcPr>
            <w:tcW w:w="4536" w:type="dxa"/>
            <w:tcBorders>
              <w:top w:val="nil"/>
              <w:left w:val="nil"/>
              <w:bottom w:val="single" w:sz="4" w:space="0" w:color="auto"/>
              <w:right w:val="single" w:sz="4" w:space="0" w:color="auto"/>
            </w:tcBorders>
            <w:vAlign w:val="center"/>
          </w:tcPr>
          <w:p w14:paraId="16217628" w14:textId="77777777" w:rsidR="00E16933" w:rsidRDefault="00000000">
            <w:pPr>
              <w:widowControl/>
              <w:jc w:val="center"/>
              <w:rPr>
                <w:kern w:val="0"/>
                <w:sz w:val="20"/>
                <w:szCs w:val="20"/>
              </w:rPr>
            </w:pPr>
            <w:r>
              <w:rPr>
                <w:kern w:val="0"/>
                <w:sz w:val="20"/>
                <w:szCs w:val="20"/>
              </w:rPr>
              <w:t>100</w:t>
            </w:r>
          </w:p>
        </w:tc>
      </w:tr>
      <w:tr w:rsidR="00E16933" w14:paraId="67AE68A2" w14:textId="77777777">
        <w:trPr>
          <w:trHeight w:val="282"/>
        </w:trPr>
        <w:tc>
          <w:tcPr>
            <w:tcW w:w="3261" w:type="dxa"/>
            <w:tcBorders>
              <w:top w:val="nil"/>
              <w:left w:val="single" w:sz="4" w:space="0" w:color="auto"/>
              <w:bottom w:val="single" w:sz="4" w:space="0" w:color="auto"/>
              <w:right w:val="single" w:sz="4" w:space="0" w:color="auto"/>
            </w:tcBorders>
            <w:vAlign w:val="center"/>
          </w:tcPr>
          <w:p w14:paraId="57427BE7" w14:textId="77777777" w:rsidR="00E16933" w:rsidRDefault="00000000">
            <w:pPr>
              <w:widowControl/>
              <w:jc w:val="center"/>
              <w:rPr>
                <w:kern w:val="0"/>
                <w:sz w:val="20"/>
                <w:szCs w:val="20"/>
              </w:rPr>
            </w:pPr>
            <w:r>
              <w:rPr>
                <w:rFonts w:hAnsi="宋体" w:hint="eastAsia"/>
                <w:kern w:val="0"/>
                <w:sz w:val="20"/>
                <w:szCs w:val="20"/>
              </w:rPr>
              <w:t>西藏</w:t>
            </w:r>
          </w:p>
        </w:tc>
        <w:tc>
          <w:tcPr>
            <w:tcW w:w="4536" w:type="dxa"/>
            <w:tcBorders>
              <w:top w:val="nil"/>
              <w:left w:val="nil"/>
              <w:bottom w:val="single" w:sz="4" w:space="0" w:color="auto"/>
              <w:right w:val="single" w:sz="4" w:space="0" w:color="auto"/>
            </w:tcBorders>
            <w:vAlign w:val="center"/>
          </w:tcPr>
          <w:p w14:paraId="2C983ECF" w14:textId="77777777" w:rsidR="00E16933" w:rsidRDefault="00000000">
            <w:pPr>
              <w:widowControl/>
              <w:jc w:val="center"/>
              <w:rPr>
                <w:kern w:val="0"/>
                <w:sz w:val="20"/>
                <w:szCs w:val="20"/>
              </w:rPr>
            </w:pPr>
            <w:r>
              <w:rPr>
                <w:kern w:val="0"/>
                <w:sz w:val="20"/>
                <w:szCs w:val="20"/>
              </w:rPr>
              <w:t>120</w:t>
            </w:r>
          </w:p>
        </w:tc>
      </w:tr>
      <w:tr w:rsidR="00E16933" w14:paraId="79120E86" w14:textId="77777777">
        <w:trPr>
          <w:trHeight w:val="282"/>
        </w:trPr>
        <w:tc>
          <w:tcPr>
            <w:tcW w:w="3261" w:type="dxa"/>
            <w:tcBorders>
              <w:top w:val="nil"/>
              <w:left w:val="single" w:sz="4" w:space="0" w:color="auto"/>
              <w:bottom w:val="single" w:sz="4" w:space="0" w:color="auto"/>
              <w:right w:val="single" w:sz="4" w:space="0" w:color="auto"/>
            </w:tcBorders>
            <w:vAlign w:val="center"/>
          </w:tcPr>
          <w:p w14:paraId="28F0FC19" w14:textId="77777777" w:rsidR="00E16933" w:rsidRDefault="00000000">
            <w:pPr>
              <w:widowControl/>
              <w:jc w:val="center"/>
              <w:rPr>
                <w:kern w:val="0"/>
                <w:sz w:val="20"/>
                <w:szCs w:val="20"/>
              </w:rPr>
            </w:pPr>
            <w:r>
              <w:rPr>
                <w:rFonts w:hAnsi="宋体" w:hint="eastAsia"/>
                <w:kern w:val="0"/>
                <w:sz w:val="20"/>
                <w:szCs w:val="20"/>
              </w:rPr>
              <w:t>陕西</w:t>
            </w:r>
          </w:p>
        </w:tc>
        <w:tc>
          <w:tcPr>
            <w:tcW w:w="4536" w:type="dxa"/>
            <w:tcBorders>
              <w:top w:val="nil"/>
              <w:left w:val="nil"/>
              <w:bottom w:val="single" w:sz="4" w:space="0" w:color="auto"/>
              <w:right w:val="single" w:sz="4" w:space="0" w:color="auto"/>
            </w:tcBorders>
            <w:vAlign w:val="center"/>
          </w:tcPr>
          <w:p w14:paraId="40041E7A" w14:textId="77777777" w:rsidR="00E16933" w:rsidRDefault="00000000">
            <w:pPr>
              <w:widowControl/>
              <w:jc w:val="center"/>
              <w:rPr>
                <w:kern w:val="0"/>
                <w:sz w:val="20"/>
                <w:szCs w:val="20"/>
              </w:rPr>
            </w:pPr>
            <w:r>
              <w:rPr>
                <w:kern w:val="0"/>
                <w:sz w:val="20"/>
                <w:szCs w:val="20"/>
              </w:rPr>
              <w:t>100</w:t>
            </w:r>
          </w:p>
        </w:tc>
      </w:tr>
      <w:tr w:rsidR="00E16933" w14:paraId="080BED83" w14:textId="77777777">
        <w:trPr>
          <w:trHeight w:val="282"/>
        </w:trPr>
        <w:tc>
          <w:tcPr>
            <w:tcW w:w="3261" w:type="dxa"/>
            <w:tcBorders>
              <w:top w:val="nil"/>
              <w:left w:val="single" w:sz="4" w:space="0" w:color="auto"/>
              <w:bottom w:val="single" w:sz="4" w:space="0" w:color="auto"/>
              <w:right w:val="single" w:sz="4" w:space="0" w:color="auto"/>
            </w:tcBorders>
            <w:vAlign w:val="center"/>
          </w:tcPr>
          <w:p w14:paraId="44C43393" w14:textId="77777777" w:rsidR="00E16933" w:rsidRDefault="00000000">
            <w:pPr>
              <w:widowControl/>
              <w:jc w:val="center"/>
              <w:rPr>
                <w:kern w:val="0"/>
                <w:sz w:val="20"/>
                <w:szCs w:val="20"/>
              </w:rPr>
            </w:pPr>
            <w:r>
              <w:rPr>
                <w:rFonts w:hAnsi="宋体" w:hint="eastAsia"/>
                <w:kern w:val="0"/>
                <w:sz w:val="20"/>
                <w:szCs w:val="20"/>
              </w:rPr>
              <w:t>甘肃</w:t>
            </w:r>
          </w:p>
        </w:tc>
        <w:tc>
          <w:tcPr>
            <w:tcW w:w="4536" w:type="dxa"/>
            <w:tcBorders>
              <w:top w:val="nil"/>
              <w:left w:val="nil"/>
              <w:bottom w:val="single" w:sz="4" w:space="0" w:color="auto"/>
              <w:right w:val="single" w:sz="4" w:space="0" w:color="auto"/>
            </w:tcBorders>
            <w:vAlign w:val="center"/>
          </w:tcPr>
          <w:p w14:paraId="35FB62D9" w14:textId="77777777" w:rsidR="00E16933" w:rsidRDefault="00000000">
            <w:pPr>
              <w:widowControl/>
              <w:jc w:val="center"/>
              <w:rPr>
                <w:kern w:val="0"/>
                <w:sz w:val="20"/>
                <w:szCs w:val="20"/>
              </w:rPr>
            </w:pPr>
            <w:r>
              <w:rPr>
                <w:kern w:val="0"/>
                <w:sz w:val="20"/>
                <w:szCs w:val="20"/>
              </w:rPr>
              <w:t>100</w:t>
            </w:r>
          </w:p>
        </w:tc>
      </w:tr>
      <w:tr w:rsidR="00E16933" w14:paraId="7308C8BF" w14:textId="77777777">
        <w:trPr>
          <w:trHeight w:val="282"/>
        </w:trPr>
        <w:tc>
          <w:tcPr>
            <w:tcW w:w="3261" w:type="dxa"/>
            <w:tcBorders>
              <w:top w:val="nil"/>
              <w:left w:val="single" w:sz="4" w:space="0" w:color="auto"/>
              <w:bottom w:val="single" w:sz="4" w:space="0" w:color="auto"/>
              <w:right w:val="single" w:sz="4" w:space="0" w:color="auto"/>
            </w:tcBorders>
            <w:vAlign w:val="center"/>
          </w:tcPr>
          <w:p w14:paraId="4CA3636D" w14:textId="77777777" w:rsidR="00E16933" w:rsidRDefault="00000000">
            <w:pPr>
              <w:widowControl/>
              <w:jc w:val="center"/>
              <w:rPr>
                <w:kern w:val="0"/>
                <w:sz w:val="20"/>
                <w:szCs w:val="20"/>
              </w:rPr>
            </w:pPr>
            <w:r>
              <w:rPr>
                <w:rFonts w:hAnsi="宋体" w:hint="eastAsia"/>
                <w:kern w:val="0"/>
                <w:sz w:val="20"/>
                <w:szCs w:val="20"/>
              </w:rPr>
              <w:t>青海</w:t>
            </w:r>
          </w:p>
        </w:tc>
        <w:tc>
          <w:tcPr>
            <w:tcW w:w="4536" w:type="dxa"/>
            <w:tcBorders>
              <w:top w:val="nil"/>
              <w:left w:val="nil"/>
              <w:bottom w:val="single" w:sz="4" w:space="0" w:color="auto"/>
              <w:right w:val="single" w:sz="4" w:space="0" w:color="auto"/>
            </w:tcBorders>
            <w:vAlign w:val="center"/>
          </w:tcPr>
          <w:p w14:paraId="332A2637" w14:textId="77777777" w:rsidR="00E16933" w:rsidRDefault="00000000">
            <w:pPr>
              <w:widowControl/>
              <w:jc w:val="center"/>
              <w:rPr>
                <w:kern w:val="0"/>
                <w:sz w:val="20"/>
                <w:szCs w:val="20"/>
              </w:rPr>
            </w:pPr>
            <w:r>
              <w:rPr>
                <w:kern w:val="0"/>
                <w:sz w:val="20"/>
                <w:szCs w:val="20"/>
              </w:rPr>
              <w:t>120</w:t>
            </w:r>
          </w:p>
        </w:tc>
      </w:tr>
      <w:tr w:rsidR="00E16933" w14:paraId="4D57F9C5" w14:textId="77777777">
        <w:trPr>
          <w:trHeight w:val="282"/>
        </w:trPr>
        <w:tc>
          <w:tcPr>
            <w:tcW w:w="3261" w:type="dxa"/>
            <w:tcBorders>
              <w:top w:val="nil"/>
              <w:left w:val="single" w:sz="4" w:space="0" w:color="auto"/>
              <w:bottom w:val="single" w:sz="4" w:space="0" w:color="auto"/>
              <w:right w:val="single" w:sz="4" w:space="0" w:color="auto"/>
            </w:tcBorders>
            <w:vAlign w:val="center"/>
          </w:tcPr>
          <w:p w14:paraId="330A2D24" w14:textId="77777777" w:rsidR="00E16933" w:rsidRDefault="00000000">
            <w:pPr>
              <w:widowControl/>
              <w:jc w:val="center"/>
              <w:rPr>
                <w:kern w:val="0"/>
                <w:sz w:val="20"/>
                <w:szCs w:val="20"/>
              </w:rPr>
            </w:pPr>
            <w:r>
              <w:rPr>
                <w:rFonts w:hAnsi="宋体" w:hint="eastAsia"/>
                <w:kern w:val="0"/>
                <w:sz w:val="20"/>
                <w:szCs w:val="20"/>
              </w:rPr>
              <w:t>宁夏</w:t>
            </w:r>
          </w:p>
        </w:tc>
        <w:tc>
          <w:tcPr>
            <w:tcW w:w="4536" w:type="dxa"/>
            <w:tcBorders>
              <w:top w:val="nil"/>
              <w:left w:val="nil"/>
              <w:bottom w:val="single" w:sz="4" w:space="0" w:color="auto"/>
              <w:right w:val="single" w:sz="4" w:space="0" w:color="auto"/>
            </w:tcBorders>
            <w:vAlign w:val="center"/>
          </w:tcPr>
          <w:p w14:paraId="28728B55" w14:textId="77777777" w:rsidR="00E16933" w:rsidRDefault="00000000">
            <w:pPr>
              <w:widowControl/>
              <w:jc w:val="center"/>
              <w:rPr>
                <w:kern w:val="0"/>
                <w:sz w:val="20"/>
                <w:szCs w:val="20"/>
              </w:rPr>
            </w:pPr>
            <w:r>
              <w:rPr>
                <w:kern w:val="0"/>
                <w:sz w:val="20"/>
                <w:szCs w:val="20"/>
              </w:rPr>
              <w:t>100</w:t>
            </w:r>
          </w:p>
        </w:tc>
      </w:tr>
      <w:tr w:rsidR="00E16933" w14:paraId="62548C8F" w14:textId="77777777">
        <w:trPr>
          <w:trHeight w:val="282"/>
        </w:trPr>
        <w:tc>
          <w:tcPr>
            <w:tcW w:w="3261" w:type="dxa"/>
            <w:tcBorders>
              <w:top w:val="nil"/>
              <w:left w:val="single" w:sz="4" w:space="0" w:color="auto"/>
              <w:bottom w:val="single" w:sz="4" w:space="0" w:color="auto"/>
              <w:right w:val="single" w:sz="4" w:space="0" w:color="auto"/>
            </w:tcBorders>
            <w:vAlign w:val="center"/>
          </w:tcPr>
          <w:p w14:paraId="4315D5C1" w14:textId="77777777" w:rsidR="00E16933" w:rsidRDefault="00000000">
            <w:pPr>
              <w:widowControl/>
              <w:jc w:val="center"/>
              <w:rPr>
                <w:kern w:val="0"/>
                <w:sz w:val="20"/>
                <w:szCs w:val="20"/>
              </w:rPr>
            </w:pPr>
            <w:r>
              <w:rPr>
                <w:rFonts w:hAnsi="宋体" w:hint="eastAsia"/>
                <w:kern w:val="0"/>
                <w:sz w:val="20"/>
                <w:szCs w:val="20"/>
              </w:rPr>
              <w:t>新疆</w:t>
            </w:r>
          </w:p>
        </w:tc>
        <w:tc>
          <w:tcPr>
            <w:tcW w:w="4536" w:type="dxa"/>
            <w:tcBorders>
              <w:top w:val="nil"/>
              <w:left w:val="nil"/>
              <w:bottom w:val="single" w:sz="4" w:space="0" w:color="auto"/>
              <w:right w:val="single" w:sz="4" w:space="0" w:color="auto"/>
            </w:tcBorders>
            <w:vAlign w:val="center"/>
          </w:tcPr>
          <w:p w14:paraId="37B62920" w14:textId="77777777" w:rsidR="00E16933" w:rsidRDefault="00000000">
            <w:pPr>
              <w:widowControl/>
              <w:jc w:val="center"/>
              <w:rPr>
                <w:kern w:val="0"/>
                <w:sz w:val="20"/>
                <w:szCs w:val="20"/>
              </w:rPr>
            </w:pPr>
            <w:r>
              <w:rPr>
                <w:kern w:val="0"/>
                <w:sz w:val="20"/>
                <w:szCs w:val="20"/>
              </w:rPr>
              <w:t>120</w:t>
            </w:r>
          </w:p>
        </w:tc>
      </w:tr>
    </w:tbl>
    <w:p w14:paraId="60A14548" w14:textId="77777777" w:rsidR="00E16933" w:rsidRDefault="00E16933"/>
    <w:p w14:paraId="25EBB43F" w14:textId="77777777" w:rsidR="00E16933" w:rsidRDefault="00000000">
      <w:r>
        <w:rPr>
          <w:rFonts w:hint="eastAsia"/>
        </w:rPr>
        <w:lastRenderedPageBreak/>
        <w:t>附件</w:t>
      </w:r>
      <w:r>
        <w:rPr>
          <w:rFonts w:hint="eastAsia"/>
        </w:rPr>
        <w:t>5</w:t>
      </w:r>
    </w:p>
    <w:p w14:paraId="5E6EAD9A" w14:textId="77777777" w:rsidR="00E16933" w:rsidRDefault="00000000">
      <w:pPr>
        <w:spacing w:beforeLines="200" w:before="624" w:afterLines="100" w:after="312"/>
        <w:jc w:val="center"/>
        <w:outlineLvl w:val="1"/>
        <w:rPr>
          <w:b/>
          <w:sz w:val="30"/>
          <w:szCs w:val="30"/>
        </w:rPr>
      </w:pPr>
      <w:r>
        <w:rPr>
          <w:rFonts w:hint="eastAsia"/>
          <w:b/>
          <w:sz w:val="30"/>
          <w:szCs w:val="30"/>
        </w:rPr>
        <w:t>贵州省省级党政机关差旅费管理制度有关问题的解答</w:t>
      </w:r>
    </w:p>
    <w:p w14:paraId="5706C92E" w14:textId="77777777" w:rsidR="00E16933" w:rsidRDefault="00000000">
      <w:pPr>
        <w:spacing w:line="360" w:lineRule="auto"/>
        <w:ind w:firstLineChars="200" w:firstLine="480"/>
        <w:rPr>
          <w:sz w:val="24"/>
        </w:rPr>
      </w:pPr>
      <w:r>
        <w:rPr>
          <w:rFonts w:hint="eastAsia"/>
          <w:sz w:val="24"/>
        </w:rPr>
        <w:t>结合已制定的《贵州省省级党政机关差旅费管理办法》（</w:t>
      </w:r>
      <w:proofErr w:type="gramStart"/>
      <w:r>
        <w:rPr>
          <w:rFonts w:hint="eastAsia"/>
          <w:sz w:val="24"/>
        </w:rPr>
        <w:t>黔财行</w:t>
      </w:r>
      <w:proofErr w:type="gramEnd"/>
      <w:r>
        <w:rPr>
          <w:rFonts w:hint="eastAsia"/>
          <w:sz w:val="24"/>
        </w:rPr>
        <w:t>〔</w:t>
      </w:r>
      <w:r>
        <w:rPr>
          <w:rFonts w:hint="eastAsia"/>
          <w:sz w:val="24"/>
        </w:rPr>
        <w:t>2014</w:t>
      </w:r>
      <w:r>
        <w:rPr>
          <w:rFonts w:hint="eastAsia"/>
          <w:sz w:val="24"/>
        </w:rPr>
        <w:t>〕</w:t>
      </w:r>
      <w:r>
        <w:rPr>
          <w:rFonts w:hint="eastAsia"/>
          <w:sz w:val="24"/>
        </w:rPr>
        <w:t>19</w:t>
      </w:r>
      <w:r>
        <w:rPr>
          <w:rFonts w:hint="eastAsia"/>
          <w:sz w:val="24"/>
        </w:rPr>
        <w:t>号）（以下简称《差旅费管理办法》），针对各单位集中反映的有关问题，作如下解答。</w:t>
      </w:r>
    </w:p>
    <w:p w14:paraId="3A60DA8E" w14:textId="77777777" w:rsidR="00E16933" w:rsidRDefault="00000000">
      <w:pPr>
        <w:spacing w:line="360" w:lineRule="auto"/>
        <w:ind w:firstLineChars="200" w:firstLine="480"/>
        <w:rPr>
          <w:sz w:val="24"/>
        </w:rPr>
      </w:pPr>
      <w:r>
        <w:rPr>
          <w:rFonts w:hint="eastAsia"/>
          <w:sz w:val="24"/>
        </w:rPr>
        <w:t>1</w:t>
      </w:r>
      <w:r>
        <w:rPr>
          <w:rFonts w:hint="eastAsia"/>
          <w:sz w:val="24"/>
        </w:rPr>
        <w:t>、加强单位差旅费内部管理制度建设。</w:t>
      </w:r>
    </w:p>
    <w:p w14:paraId="30AD4231" w14:textId="77777777" w:rsidR="00E16933" w:rsidRDefault="00000000">
      <w:pPr>
        <w:spacing w:line="360" w:lineRule="auto"/>
        <w:ind w:firstLineChars="200" w:firstLine="480"/>
        <w:rPr>
          <w:sz w:val="24"/>
        </w:rPr>
      </w:pPr>
      <w:r>
        <w:rPr>
          <w:rFonts w:hint="eastAsia"/>
          <w:sz w:val="24"/>
        </w:rPr>
        <w:t>各单位要根据《差旅费管理办法》第二十六条要求制定内部管理制度，加强对本单位差旅活动和经费报销的内控管理，需对本单位差旅事项事前事后审批、差旅费预算及规模控制、差旅报销审核、监督问责等进行细化，进一步加强和规范单位差旅费内部管理工作。</w:t>
      </w:r>
    </w:p>
    <w:p w14:paraId="01D12C05" w14:textId="77777777" w:rsidR="00E16933" w:rsidRDefault="00000000">
      <w:pPr>
        <w:spacing w:line="360" w:lineRule="auto"/>
        <w:ind w:firstLineChars="200" w:firstLine="480"/>
        <w:rPr>
          <w:sz w:val="24"/>
        </w:rPr>
      </w:pPr>
      <w:r>
        <w:rPr>
          <w:rFonts w:hint="eastAsia"/>
          <w:sz w:val="24"/>
        </w:rPr>
        <w:t>2</w:t>
      </w:r>
      <w:r>
        <w:rPr>
          <w:rFonts w:hint="eastAsia"/>
          <w:sz w:val="24"/>
        </w:rPr>
        <w:t>、关于《差旅费管理办法》中“贵阳市区”指哪些区域的问题。</w:t>
      </w:r>
    </w:p>
    <w:p w14:paraId="5092639A" w14:textId="77777777" w:rsidR="00E16933" w:rsidRDefault="00000000">
      <w:pPr>
        <w:spacing w:line="360" w:lineRule="auto"/>
        <w:ind w:firstLineChars="200" w:firstLine="480"/>
        <w:rPr>
          <w:sz w:val="24"/>
        </w:rPr>
      </w:pPr>
      <w:r>
        <w:rPr>
          <w:rFonts w:hint="eastAsia"/>
          <w:sz w:val="24"/>
        </w:rPr>
        <w:t>根据国务院批准同意的贵阳市区行政区划，贵阳市区主要指云岩区、南明区、观山湖区、花溪区、乌当区、白云区所辖区域，凡在上述区域内开展公务活动的不适用差旅费管理制度规定。</w:t>
      </w:r>
    </w:p>
    <w:p w14:paraId="1B03F619" w14:textId="77777777" w:rsidR="00E16933" w:rsidRDefault="00000000">
      <w:pPr>
        <w:spacing w:line="360" w:lineRule="auto"/>
        <w:ind w:firstLineChars="200" w:firstLine="480"/>
        <w:rPr>
          <w:sz w:val="24"/>
        </w:rPr>
      </w:pPr>
      <w:r>
        <w:rPr>
          <w:rFonts w:hint="eastAsia"/>
          <w:sz w:val="24"/>
        </w:rPr>
        <w:t>3</w:t>
      </w:r>
      <w:r>
        <w:rPr>
          <w:rFonts w:hint="eastAsia"/>
          <w:sz w:val="24"/>
        </w:rPr>
        <w:t>、关于出差人员到贵安新区开展公务活动的如何执行《差旅费管理办法》的问题。</w:t>
      </w:r>
    </w:p>
    <w:p w14:paraId="0204DDD3" w14:textId="77777777" w:rsidR="00E16933" w:rsidRDefault="00000000">
      <w:pPr>
        <w:spacing w:line="360" w:lineRule="auto"/>
        <w:ind w:firstLineChars="200" w:firstLine="480"/>
        <w:rPr>
          <w:sz w:val="24"/>
        </w:rPr>
      </w:pPr>
      <w:r>
        <w:rPr>
          <w:rFonts w:hint="eastAsia"/>
          <w:sz w:val="24"/>
        </w:rPr>
        <w:t>由于贵安新区目前尚未明确行政区划，省级党政机关出差人员</w:t>
      </w:r>
      <w:proofErr w:type="gramStart"/>
      <w:r>
        <w:rPr>
          <w:rFonts w:hint="eastAsia"/>
          <w:sz w:val="24"/>
        </w:rPr>
        <w:t>到原花溪区划入贵安</w:t>
      </w:r>
      <w:proofErr w:type="gramEnd"/>
      <w:r>
        <w:rPr>
          <w:rFonts w:hint="eastAsia"/>
          <w:sz w:val="24"/>
        </w:rPr>
        <w:t>新区管理的区域执行公务活动的不得报销差旅费，出差人员到原平坝县、清镇市划入贵安新区管理的区域执行公务活动的按照差旅费管理办法执行。出差事项、出差地点等具体问题的认定由各单位结合内部管理制度自行明确。</w:t>
      </w:r>
    </w:p>
    <w:p w14:paraId="0FBE98BC" w14:textId="77777777" w:rsidR="00E16933" w:rsidRDefault="00000000">
      <w:pPr>
        <w:spacing w:line="360" w:lineRule="auto"/>
        <w:ind w:firstLineChars="200" w:firstLine="480"/>
        <w:rPr>
          <w:sz w:val="24"/>
        </w:rPr>
      </w:pPr>
      <w:r>
        <w:rPr>
          <w:rFonts w:hint="eastAsia"/>
          <w:sz w:val="24"/>
        </w:rPr>
        <w:t>4</w:t>
      </w:r>
      <w:r>
        <w:rPr>
          <w:rFonts w:hint="eastAsia"/>
          <w:sz w:val="24"/>
        </w:rPr>
        <w:t>、关于出差人员无住宿发票的差旅费如何报销的问题。</w:t>
      </w:r>
    </w:p>
    <w:p w14:paraId="1DF616CE" w14:textId="77777777" w:rsidR="00E16933" w:rsidRDefault="00000000">
      <w:pPr>
        <w:spacing w:line="360" w:lineRule="auto"/>
        <w:ind w:firstLineChars="200" w:firstLine="480"/>
        <w:rPr>
          <w:sz w:val="24"/>
        </w:rPr>
      </w:pPr>
      <w:r>
        <w:rPr>
          <w:rFonts w:hint="eastAsia"/>
          <w:sz w:val="24"/>
        </w:rPr>
        <w:t>如果省级党政机关出差人员当天往返而未发生住宿的，可按差旅费管理办法规定报销城市间交通费、伙食补助费和市内交通费；</w:t>
      </w:r>
    </w:p>
    <w:p w14:paraId="04D5914A" w14:textId="77777777" w:rsidR="00E16933" w:rsidRDefault="00000000">
      <w:pPr>
        <w:spacing w:line="360" w:lineRule="auto"/>
        <w:ind w:firstLineChars="200" w:firstLine="480"/>
        <w:rPr>
          <w:sz w:val="24"/>
        </w:rPr>
      </w:pPr>
      <w:r>
        <w:rPr>
          <w:rFonts w:hint="eastAsia"/>
          <w:sz w:val="24"/>
        </w:rPr>
        <w:t>如果省级党政机关出差人员在出差期间因各种原因无法取得住宿发票的，不得报销住宿费，按照单位内部管理制度规定并经单位领导批准，可以报销伙食补助费、市内交通费。</w:t>
      </w:r>
    </w:p>
    <w:p w14:paraId="10337D0E" w14:textId="77777777" w:rsidR="00E16933" w:rsidRDefault="00000000">
      <w:pPr>
        <w:spacing w:line="360" w:lineRule="auto"/>
        <w:ind w:firstLineChars="200" w:firstLine="480"/>
        <w:rPr>
          <w:sz w:val="24"/>
        </w:rPr>
      </w:pPr>
      <w:r>
        <w:rPr>
          <w:rFonts w:hint="eastAsia"/>
          <w:sz w:val="24"/>
        </w:rPr>
        <w:t>5</w:t>
      </w:r>
      <w:r>
        <w:rPr>
          <w:rFonts w:hint="eastAsia"/>
          <w:sz w:val="24"/>
        </w:rPr>
        <w:t>、关于工作人员调动搬迁路费如何报销的问题。</w:t>
      </w:r>
    </w:p>
    <w:p w14:paraId="22514C44" w14:textId="77777777" w:rsidR="00E16933" w:rsidRDefault="00000000">
      <w:pPr>
        <w:spacing w:line="360" w:lineRule="auto"/>
        <w:ind w:firstLineChars="200" w:firstLine="480"/>
        <w:rPr>
          <w:sz w:val="24"/>
        </w:rPr>
      </w:pPr>
      <w:r>
        <w:rPr>
          <w:rFonts w:hint="eastAsia"/>
          <w:sz w:val="24"/>
        </w:rPr>
        <w:lastRenderedPageBreak/>
        <w:t>贵州省省级党政机关工作人员因调动工作发生的城市间交通费、住宿费、伙食补助费和市内交通费，由调入单位按照差旅费管理办法的规定予以一次性报销。随迁家属和搬迁家具发生的费用由调动人员自理。</w:t>
      </w:r>
    </w:p>
    <w:p w14:paraId="23E79FCD" w14:textId="77777777" w:rsidR="00E16933" w:rsidRDefault="00000000">
      <w:pPr>
        <w:spacing w:line="360" w:lineRule="auto"/>
        <w:ind w:firstLineChars="200" w:firstLine="480"/>
        <w:rPr>
          <w:sz w:val="24"/>
        </w:rPr>
      </w:pPr>
      <w:r>
        <w:rPr>
          <w:rFonts w:hint="eastAsia"/>
          <w:sz w:val="24"/>
        </w:rPr>
        <w:t>6</w:t>
      </w:r>
      <w:r>
        <w:rPr>
          <w:rFonts w:hint="eastAsia"/>
          <w:sz w:val="24"/>
        </w:rPr>
        <w:t>、关于经单位批准工作人员出差期间回家省亲差旅费应如何报销的问题。</w:t>
      </w:r>
    </w:p>
    <w:p w14:paraId="07EA3FD0" w14:textId="77777777" w:rsidR="00E16933" w:rsidRDefault="00000000">
      <w:pPr>
        <w:spacing w:line="360" w:lineRule="auto"/>
        <w:ind w:firstLineChars="200" w:firstLine="480"/>
        <w:rPr>
          <w:sz w:val="24"/>
        </w:rPr>
      </w:pPr>
      <w:r>
        <w:rPr>
          <w:rFonts w:hint="eastAsia"/>
          <w:sz w:val="24"/>
        </w:rPr>
        <w:t>工作人员出差期间回家省亲的，城市间交通费按不高于从出差目的地返回单位按规定乘坐相应交通工具的票价予以报销，超出部分由个人自理；伙食补助费和市内交通费按扣除回家省亲办事的天数和规定标准予以报销。</w:t>
      </w:r>
    </w:p>
    <w:p w14:paraId="409EB4DA" w14:textId="77777777" w:rsidR="00E16933" w:rsidRDefault="00000000">
      <w:pPr>
        <w:spacing w:line="360" w:lineRule="auto"/>
        <w:ind w:firstLineChars="200" w:firstLine="480"/>
        <w:rPr>
          <w:sz w:val="24"/>
        </w:rPr>
      </w:pPr>
      <w:r>
        <w:rPr>
          <w:rFonts w:hint="eastAsia"/>
          <w:sz w:val="24"/>
        </w:rPr>
        <w:t>7</w:t>
      </w:r>
      <w:r>
        <w:rPr>
          <w:rFonts w:hint="eastAsia"/>
          <w:sz w:val="24"/>
        </w:rPr>
        <w:t>、关于参加会议、培训的差旅费如何报销的问题。</w:t>
      </w:r>
    </w:p>
    <w:p w14:paraId="238CE211" w14:textId="77777777" w:rsidR="00E16933" w:rsidRDefault="00000000">
      <w:pPr>
        <w:spacing w:line="360" w:lineRule="auto"/>
        <w:ind w:firstLineChars="200" w:firstLine="480"/>
        <w:rPr>
          <w:sz w:val="24"/>
        </w:rPr>
      </w:pPr>
      <w:r>
        <w:rPr>
          <w:rFonts w:hint="eastAsia"/>
          <w:sz w:val="24"/>
        </w:rPr>
        <w:t>到市区以外参加会议、培训的，会议、培训期间执行会议和培训费的相关制度。往返会议、培训地点发生的城市间交通费、伙食补助费和市内交通费按照差旅费管理办法的规定报销。</w:t>
      </w:r>
    </w:p>
    <w:p w14:paraId="6EC97BF7" w14:textId="77777777" w:rsidR="00E16933" w:rsidRDefault="00000000">
      <w:pPr>
        <w:spacing w:line="360" w:lineRule="auto"/>
        <w:ind w:firstLineChars="200" w:firstLine="480"/>
        <w:rPr>
          <w:sz w:val="24"/>
        </w:rPr>
      </w:pPr>
      <w:r>
        <w:rPr>
          <w:rFonts w:hint="eastAsia"/>
          <w:sz w:val="24"/>
        </w:rPr>
        <w:t>8</w:t>
      </w:r>
      <w:r>
        <w:rPr>
          <w:rFonts w:hint="eastAsia"/>
          <w:sz w:val="24"/>
        </w:rPr>
        <w:t>、关于出差乘坐飞机的，从驻地到机场的交通费如何报销的问题。</w:t>
      </w:r>
    </w:p>
    <w:p w14:paraId="42A5B21C" w14:textId="77777777" w:rsidR="00E16933" w:rsidRDefault="00000000">
      <w:pPr>
        <w:spacing w:line="360" w:lineRule="auto"/>
        <w:ind w:firstLineChars="200" w:firstLine="480"/>
        <w:rPr>
          <w:sz w:val="24"/>
        </w:rPr>
      </w:pPr>
      <w:r>
        <w:rPr>
          <w:rFonts w:hint="eastAsia"/>
          <w:sz w:val="24"/>
        </w:rPr>
        <w:t>差旅费管理办法对市内交通费实行包干办法，按出差自然天数每人每天</w:t>
      </w:r>
      <w:r>
        <w:rPr>
          <w:rFonts w:hint="eastAsia"/>
          <w:sz w:val="24"/>
        </w:rPr>
        <w:t>80</w:t>
      </w:r>
      <w:r>
        <w:rPr>
          <w:rFonts w:hint="eastAsia"/>
          <w:sz w:val="24"/>
        </w:rPr>
        <w:t>元包干使用。往返驻地和机场的交通费在按规定发放的市内交通费内统筹解决，不再另外凭据报销。</w:t>
      </w:r>
    </w:p>
    <w:p w14:paraId="69AEADEB" w14:textId="77777777" w:rsidR="00E16933" w:rsidRDefault="00000000">
      <w:pPr>
        <w:spacing w:line="360" w:lineRule="auto"/>
        <w:ind w:firstLineChars="200" w:firstLine="480"/>
        <w:rPr>
          <w:sz w:val="24"/>
        </w:rPr>
      </w:pPr>
      <w:r>
        <w:rPr>
          <w:rFonts w:hint="eastAsia"/>
          <w:sz w:val="24"/>
        </w:rPr>
        <w:t>9</w:t>
      </w:r>
      <w:r>
        <w:rPr>
          <w:rFonts w:hint="eastAsia"/>
          <w:sz w:val="24"/>
        </w:rPr>
        <w:t>、关于出差人员是否可以乘坐全列软席列车软卧（含动卧）的问题。</w:t>
      </w:r>
    </w:p>
    <w:p w14:paraId="6D52F0BA" w14:textId="77777777" w:rsidR="00E16933" w:rsidRDefault="00000000">
      <w:pPr>
        <w:spacing w:line="360" w:lineRule="auto"/>
        <w:ind w:firstLineChars="200" w:firstLine="480"/>
        <w:rPr>
          <w:sz w:val="24"/>
        </w:rPr>
      </w:pPr>
      <w:r>
        <w:rPr>
          <w:rFonts w:hint="eastAsia"/>
          <w:sz w:val="24"/>
        </w:rPr>
        <w:t>出差人员原则上乘坐全列软席列车软座，但在晚</w:t>
      </w:r>
      <w:r>
        <w:rPr>
          <w:rFonts w:hint="eastAsia"/>
          <w:sz w:val="24"/>
        </w:rPr>
        <w:t>8</w:t>
      </w:r>
      <w:r>
        <w:rPr>
          <w:rFonts w:hint="eastAsia"/>
          <w:sz w:val="24"/>
        </w:rPr>
        <w:t>时至次日晨</w:t>
      </w:r>
      <w:r>
        <w:rPr>
          <w:rFonts w:hint="eastAsia"/>
          <w:sz w:val="24"/>
        </w:rPr>
        <w:t>7</w:t>
      </w:r>
      <w:r>
        <w:rPr>
          <w:rFonts w:hint="eastAsia"/>
          <w:sz w:val="24"/>
        </w:rPr>
        <w:t>时期间乘车时间</w:t>
      </w:r>
      <w:r>
        <w:rPr>
          <w:rFonts w:hint="eastAsia"/>
          <w:sz w:val="24"/>
        </w:rPr>
        <w:t>6</w:t>
      </w:r>
      <w:r>
        <w:rPr>
          <w:rFonts w:hint="eastAsia"/>
          <w:sz w:val="24"/>
        </w:rPr>
        <w:t>小时以上的，或连续乘车超过</w:t>
      </w:r>
      <w:r>
        <w:rPr>
          <w:rFonts w:hint="eastAsia"/>
          <w:sz w:val="24"/>
        </w:rPr>
        <w:t>12</w:t>
      </w:r>
      <w:r>
        <w:rPr>
          <w:rFonts w:hint="eastAsia"/>
          <w:sz w:val="24"/>
        </w:rPr>
        <w:t>小时的，经单位领导批准，可以乘坐软卧，按照软卧车票报销。</w:t>
      </w:r>
    </w:p>
    <w:p w14:paraId="21EA000A" w14:textId="77777777" w:rsidR="00E16933" w:rsidRDefault="00000000">
      <w:pPr>
        <w:spacing w:line="360" w:lineRule="auto"/>
        <w:ind w:firstLineChars="200" w:firstLine="480"/>
        <w:rPr>
          <w:sz w:val="24"/>
        </w:rPr>
      </w:pPr>
      <w:r>
        <w:rPr>
          <w:rFonts w:hint="eastAsia"/>
          <w:sz w:val="24"/>
        </w:rPr>
        <w:t>10</w:t>
      </w:r>
      <w:r>
        <w:rPr>
          <w:rFonts w:hint="eastAsia"/>
          <w:sz w:val="24"/>
        </w:rPr>
        <w:t>、关于厅局级以下级别人员是否要求</w:t>
      </w:r>
      <w:r>
        <w:rPr>
          <w:rFonts w:hint="eastAsia"/>
          <w:sz w:val="24"/>
        </w:rPr>
        <w:t>2</w:t>
      </w:r>
      <w:r>
        <w:rPr>
          <w:rFonts w:hint="eastAsia"/>
          <w:sz w:val="24"/>
        </w:rPr>
        <w:t>人住</w:t>
      </w:r>
      <w:r>
        <w:rPr>
          <w:rFonts w:hint="eastAsia"/>
          <w:sz w:val="24"/>
        </w:rPr>
        <w:t>1</w:t>
      </w:r>
      <w:r>
        <w:rPr>
          <w:rFonts w:hint="eastAsia"/>
          <w:sz w:val="24"/>
        </w:rPr>
        <w:t>间房的问题。</w:t>
      </w:r>
    </w:p>
    <w:p w14:paraId="29104BD6" w14:textId="77777777" w:rsidR="00E16933" w:rsidRDefault="00000000">
      <w:pPr>
        <w:spacing w:line="360" w:lineRule="auto"/>
        <w:ind w:firstLineChars="200" w:firstLine="480"/>
      </w:pPr>
      <w:r>
        <w:rPr>
          <w:rFonts w:hint="eastAsia"/>
          <w:sz w:val="24"/>
        </w:rPr>
        <w:t>差旅费管理办法实行分地区、分级别制定每人每天住宿费开支标准，在规定标准之内出差人员可以自行选择酒店入住，对</w:t>
      </w:r>
      <w:r>
        <w:rPr>
          <w:rFonts w:hint="eastAsia"/>
          <w:sz w:val="24"/>
        </w:rPr>
        <w:t>2</w:t>
      </w:r>
      <w:r>
        <w:rPr>
          <w:rFonts w:hint="eastAsia"/>
          <w:sz w:val="24"/>
        </w:rPr>
        <w:t>人住</w:t>
      </w:r>
      <w:r>
        <w:rPr>
          <w:rFonts w:hint="eastAsia"/>
          <w:sz w:val="24"/>
        </w:rPr>
        <w:t>1</w:t>
      </w:r>
      <w:r>
        <w:rPr>
          <w:rFonts w:hint="eastAsia"/>
          <w:sz w:val="24"/>
        </w:rPr>
        <w:t>间</w:t>
      </w:r>
      <w:proofErr w:type="gramStart"/>
      <w:r>
        <w:rPr>
          <w:rFonts w:hint="eastAsia"/>
          <w:sz w:val="24"/>
        </w:rPr>
        <w:t>房不再</w:t>
      </w:r>
      <w:proofErr w:type="gramEnd"/>
      <w:r>
        <w:rPr>
          <w:rFonts w:hint="eastAsia"/>
          <w:sz w:val="24"/>
        </w:rPr>
        <w:t>作硬性规定。</w:t>
      </w:r>
    </w:p>
    <w:sectPr w:rsidR="00E169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mQ0ZTYyNWExNjRkMTQyMmJmZTVlYTg2ZDc1MWIwYzYifQ=="/>
  </w:docVars>
  <w:rsids>
    <w:rsidRoot w:val="00E739D4"/>
    <w:rsid w:val="00014A3B"/>
    <w:rsid w:val="001F397D"/>
    <w:rsid w:val="00261030"/>
    <w:rsid w:val="002C49DB"/>
    <w:rsid w:val="00316970"/>
    <w:rsid w:val="00481B53"/>
    <w:rsid w:val="004E2219"/>
    <w:rsid w:val="005165BF"/>
    <w:rsid w:val="00587574"/>
    <w:rsid w:val="00654BD2"/>
    <w:rsid w:val="006D1ADA"/>
    <w:rsid w:val="00701DB5"/>
    <w:rsid w:val="00893E1D"/>
    <w:rsid w:val="008E5525"/>
    <w:rsid w:val="00A55CB3"/>
    <w:rsid w:val="00A6316C"/>
    <w:rsid w:val="00AA7230"/>
    <w:rsid w:val="00AB2C98"/>
    <w:rsid w:val="00B776DD"/>
    <w:rsid w:val="00C45571"/>
    <w:rsid w:val="00D03FF0"/>
    <w:rsid w:val="00D275EF"/>
    <w:rsid w:val="00E16933"/>
    <w:rsid w:val="00E739D4"/>
    <w:rsid w:val="00EF6931"/>
    <w:rsid w:val="00F37FF5"/>
    <w:rsid w:val="00FB244C"/>
    <w:rsid w:val="73186CE8"/>
    <w:rsid w:val="79780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fillcolor="white">
      <v:fill color="white"/>
    </o:shapedefaults>
    <o:shapelayout v:ext="edit">
      <o:idmap v:ext="edit" data="1"/>
    </o:shapelayout>
  </w:shapeDefaults>
  <w:decimalSymbol w:val="."/>
  <w:listSeparator w:val=","/>
  <w14:docId w14:val="2860E30C"/>
  <w15:docId w15:val="{BB3C5866-4770-4151-85B2-3198642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annotation reference" w:unhideWhenUsed="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widowControl/>
      <w:jc w:val="center"/>
      <w:outlineLvl w:val="1"/>
    </w:pPr>
    <w:rPr>
      <w:rFonts w:ascii="宋体" w:hAnsi="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pPr>
      <w:ind w:leftChars="1200" w:left="2520"/>
    </w:pPr>
  </w:style>
  <w:style w:type="paragraph" w:styleId="a3">
    <w:name w:val="Document Map"/>
    <w:basedOn w:val="a"/>
    <w:link w:val="a4"/>
    <w:pPr>
      <w:shd w:val="clear" w:color="auto" w:fill="000080"/>
    </w:pPr>
  </w:style>
  <w:style w:type="paragraph" w:styleId="a5">
    <w:name w:val="annotation text"/>
    <w:basedOn w:val="a"/>
    <w:link w:val="10"/>
    <w:pPr>
      <w:jc w:val="left"/>
    </w:pPr>
  </w:style>
  <w:style w:type="paragraph" w:styleId="a6">
    <w:name w:val="Body Text Indent"/>
    <w:basedOn w:val="a"/>
    <w:link w:val="a7"/>
    <w:pPr>
      <w:widowControl/>
      <w:ind w:firstLine="720"/>
      <w:jc w:val="left"/>
    </w:pPr>
    <w:rPr>
      <w:rFonts w:eastAsia="华文中宋"/>
      <w:b/>
      <w:kern w:val="0"/>
      <w:sz w:val="32"/>
      <w:szCs w:val="20"/>
    </w:rPr>
  </w:style>
  <w:style w:type="paragraph" w:styleId="TOC5">
    <w:name w:val="toc 5"/>
    <w:basedOn w:val="a"/>
    <w:next w:val="a"/>
    <w:uiPriority w:val="39"/>
    <w:pPr>
      <w:ind w:leftChars="800" w:left="1680"/>
    </w:pPr>
  </w:style>
  <w:style w:type="paragraph" w:styleId="TOC3">
    <w:name w:val="toc 3"/>
    <w:basedOn w:val="a"/>
    <w:next w:val="a"/>
    <w:uiPriority w:val="39"/>
    <w:pPr>
      <w:ind w:leftChars="400" w:left="840"/>
    </w:pPr>
  </w:style>
  <w:style w:type="paragraph" w:styleId="TOC8">
    <w:name w:val="toc 8"/>
    <w:basedOn w:val="a"/>
    <w:next w:val="a"/>
    <w:uiPriority w:val="39"/>
    <w:pPr>
      <w:ind w:leftChars="1400" w:left="2940"/>
    </w:pPr>
  </w:style>
  <w:style w:type="paragraph" w:styleId="a8">
    <w:name w:val="Date"/>
    <w:basedOn w:val="a"/>
    <w:next w:val="a"/>
    <w:link w:val="a9"/>
    <w:pPr>
      <w:ind w:leftChars="2500" w:left="100"/>
    </w:pPr>
  </w:style>
  <w:style w:type="paragraph" w:styleId="21">
    <w:name w:val="Body Text Indent 2"/>
    <w:basedOn w:val="a"/>
    <w:link w:val="22"/>
    <w:pPr>
      <w:ind w:firstLineChars="200" w:firstLine="480"/>
    </w:pPr>
    <w:rPr>
      <w:rFonts w:ascii="仿宋_GB2312" w:eastAsia="仿宋_GB2312"/>
      <w:sz w:val="24"/>
    </w:rPr>
  </w:style>
  <w:style w:type="paragraph" w:styleId="aa">
    <w:name w:val="Balloon Text"/>
    <w:basedOn w:val="a"/>
    <w:link w:val="ab"/>
    <w:rPr>
      <w:sz w:val="18"/>
      <w:szCs w:val="18"/>
    </w:rPr>
  </w:style>
  <w:style w:type="paragraph" w:styleId="ac">
    <w:name w:val="footer"/>
    <w:basedOn w:val="a"/>
    <w:link w:val="23"/>
    <w:qFormat/>
    <w:pPr>
      <w:tabs>
        <w:tab w:val="center" w:pos="4153"/>
        <w:tab w:val="right" w:pos="8306"/>
      </w:tabs>
      <w:snapToGrid w:val="0"/>
      <w:jc w:val="left"/>
    </w:pPr>
    <w:rPr>
      <w:sz w:val="18"/>
      <w:szCs w:val="18"/>
    </w:rPr>
  </w:style>
  <w:style w:type="paragraph" w:styleId="ad">
    <w:name w:val="header"/>
    <w:basedOn w:val="a"/>
    <w:link w:val="1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right" w:leader="dot" w:pos="8296"/>
      </w:tabs>
      <w:spacing w:line="360" w:lineRule="auto"/>
      <w:jc w:val="center"/>
    </w:pPr>
    <w:rPr>
      <w:b/>
      <w:sz w:val="32"/>
      <w:szCs w:val="32"/>
    </w:rPr>
  </w:style>
  <w:style w:type="paragraph" w:styleId="TOC4">
    <w:name w:val="toc 4"/>
    <w:basedOn w:val="a"/>
    <w:next w:val="a"/>
    <w:uiPriority w:val="39"/>
    <w:pPr>
      <w:ind w:leftChars="600" w:left="1260"/>
    </w:pPr>
  </w:style>
  <w:style w:type="paragraph" w:styleId="ae">
    <w:name w:val="Subtitle"/>
    <w:basedOn w:val="a"/>
    <w:next w:val="a"/>
    <w:link w:val="af"/>
    <w:qFormat/>
    <w:pPr>
      <w:spacing w:before="240" w:after="60" w:line="312" w:lineRule="auto"/>
      <w:jc w:val="center"/>
      <w:outlineLvl w:val="1"/>
    </w:pPr>
    <w:rPr>
      <w:rFonts w:ascii="Cambria" w:eastAsia="Times New Roman" w:hAnsi="Cambria"/>
      <w:b/>
      <w:bCs/>
      <w:kern w:val="28"/>
      <w:sz w:val="32"/>
      <w:szCs w:val="32"/>
    </w:rPr>
  </w:style>
  <w:style w:type="paragraph" w:styleId="TOC6">
    <w:name w:val="toc 6"/>
    <w:basedOn w:val="a"/>
    <w:next w:val="a"/>
    <w:uiPriority w:val="39"/>
    <w:pPr>
      <w:ind w:leftChars="1000" w:left="2100"/>
    </w:pPr>
  </w:style>
  <w:style w:type="paragraph" w:styleId="TOC2">
    <w:name w:val="toc 2"/>
    <w:basedOn w:val="a"/>
    <w:next w:val="a"/>
    <w:uiPriority w:val="39"/>
    <w:pPr>
      <w:tabs>
        <w:tab w:val="right" w:leader="dot" w:pos="8296"/>
      </w:tabs>
      <w:spacing w:line="360" w:lineRule="auto"/>
      <w:ind w:leftChars="200" w:left="420"/>
    </w:pPr>
    <w:rPr>
      <w:sz w:val="24"/>
    </w:rPr>
  </w:style>
  <w:style w:type="paragraph" w:styleId="TOC9">
    <w:name w:val="toc 9"/>
    <w:basedOn w:val="a"/>
    <w:next w:val="a"/>
    <w:uiPriority w:val="39"/>
    <w:pPr>
      <w:ind w:leftChars="1600" w:left="3360"/>
    </w:p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Title"/>
    <w:basedOn w:val="a"/>
    <w:next w:val="a"/>
    <w:link w:val="13"/>
    <w:qFormat/>
    <w:pPr>
      <w:spacing w:before="240" w:after="60"/>
      <w:jc w:val="center"/>
      <w:outlineLvl w:val="0"/>
    </w:pPr>
    <w:rPr>
      <w:rFonts w:ascii="Cambria" w:hAnsi="Cambria"/>
      <w:b/>
      <w:bCs/>
      <w:sz w:val="32"/>
      <w:szCs w:val="32"/>
    </w:rPr>
  </w:style>
  <w:style w:type="paragraph" w:styleId="af2">
    <w:name w:val="annotation subject"/>
    <w:basedOn w:val="a5"/>
    <w:next w:val="a5"/>
    <w:link w:val="af3"/>
    <w:rPr>
      <w:b/>
      <w:bCs/>
    </w:rPr>
  </w:style>
  <w:style w:type="table" w:styleId="af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rPr>
      <w:rFonts w:cs="Times New Roman"/>
    </w:rPr>
  </w:style>
  <w:style w:type="character" w:styleId="af7">
    <w:name w:val="Hyperlink"/>
    <w:uiPriority w:val="99"/>
    <w:rPr>
      <w:rFonts w:cs="Times New Roman"/>
      <w:color w:val="0000FF"/>
      <w:u w:val="single"/>
    </w:rPr>
  </w:style>
  <w:style w:type="character" w:styleId="af8">
    <w:name w:val="annotation reference"/>
    <w:unhideWhenUsed/>
    <w:rPr>
      <w:sz w:val="21"/>
      <w:szCs w:val="21"/>
    </w:rPr>
  </w:style>
  <w:style w:type="character" w:customStyle="1" w:styleId="11">
    <w:name w:val="标题 1 字符1"/>
    <w:basedOn w:val="a0"/>
    <w:link w:val="1"/>
    <w:rPr>
      <w:b/>
      <w:bCs/>
      <w:kern w:val="44"/>
      <w:sz w:val="44"/>
      <w:szCs w:val="44"/>
    </w:rPr>
  </w:style>
  <w:style w:type="character" w:customStyle="1" w:styleId="2Char">
    <w:name w:val="标题 2 Char"/>
    <w:basedOn w:val="a0"/>
    <w:semiHidden/>
    <w:rPr>
      <w:rFonts w:asciiTheme="majorHAnsi" w:eastAsiaTheme="majorEastAsia" w:hAnsiTheme="majorHAnsi" w:cstheme="majorBidi"/>
      <w:b/>
      <w:bCs/>
      <w:kern w:val="2"/>
      <w:sz w:val="32"/>
      <w:szCs w:val="32"/>
    </w:rPr>
  </w:style>
  <w:style w:type="character" w:customStyle="1" w:styleId="CharChar3">
    <w:name w:val="Char Char3"/>
    <w:locked/>
    <w:rPr>
      <w:rFonts w:eastAsia="宋体"/>
      <w:kern w:val="2"/>
      <w:sz w:val="18"/>
      <w:szCs w:val="18"/>
      <w:lang w:val="en-US" w:eastAsia="zh-CN" w:bidi="ar-SA"/>
    </w:rPr>
  </w:style>
  <w:style w:type="character" w:customStyle="1" w:styleId="12">
    <w:name w:val="页眉 字符1"/>
    <w:link w:val="ad"/>
    <w:locked/>
    <w:rPr>
      <w:kern w:val="2"/>
      <w:sz w:val="18"/>
      <w:szCs w:val="18"/>
    </w:rPr>
  </w:style>
  <w:style w:type="character" w:customStyle="1" w:styleId="13">
    <w:name w:val="标题 字符1"/>
    <w:link w:val="af1"/>
    <w:rPr>
      <w:rFonts w:ascii="Cambria" w:hAnsi="Cambria"/>
      <w:b/>
      <w:bCs/>
      <w:kern w:val="2"/>
      <w:sz w:val="32"/>
      <w:szCs w:val="32"/>
    </w:rPr>
  </w:style>
  <w:style w:type="character" w:customStyle="1" w:styleId="23">
    <w:name w:val="页脚 字符2"/>
    <w:link w:val="ac"/>
    <w:qFormat/>
    <w:locked/>
    <w:rPr>
      <w:kern w:val="2"/>
      <w:sz w:val="18"/>
      <w:szCs w:val="18"/>
    </w:rPr>
  </w:style>
  <w:style w:type="character" w:customStyle="1" w:styleId="CharChar4">
    <w:name w:val="Char Char4"/>
    <w:locked/>
    <w:rPr>
      <w:rFonts w:eastAsia="宋体"/>
      <w:kern w:val="2"/>
      <w:sz w:val="18"/>
      <w:szCs w:val="18"/>
      <w:lang w:val="en-US" w:eastAsia="zh-CN" w:bidi="ar-SA"/>
    </w:rPr>
  </w:style>
  <w:style w:type="character" w:customStyle="1" w:styleId="Char1">
    <w:name w:val="页脚 Char1"/>
    <w:basedOn w:val="a0"/>
    <w:rPr>
      <w:kern w:val="2"/>
      <w:sz w:val="18"/>
      <w:szCs w:val="18"/>
    </w:rPr>
  </w:style>
  <w:style w:type="character" w:customStyle="1" w:styleId="Char10">
    <w:name w:val="页眉 Char1"/>
    <w:basedOn w:val="a0"/>
    <w:rPr>
      <w:kern w:val="2"/>
      <w:sz w:val="18"/>
      <w:szCs w:val="18"/>
    </w:rPr>
  </w:style>
  <w:style w:type="character" w:customStyle="1" w:styleId="Char">
    <w:name w:val="批注框文本 Char"/>
    <w:basedOn w:val="a0"/>
    <w:rPr>
      <w:kern w:val="2"/>
      <w:sz w:val="18"/>
      <w:szCs w:val="18"/>
    </w:rPr>
  </w:style>
  <w:style w:type="character" w:customStyle="1" w:styleId="Char11">
    <w:name w:val="标题 Char1"/>
    <w:basedOn w:val="a0"/>
    <w:rPr>
      <w:rFonts w:asciiTheme="majorHAnsi" w:hAnsiTheme="majorHAnsi" w:cstheme="majorBidi"/>
      <w:b/>
      <w:bCs/>
      <w:kern w:val="2"/>
      <w:sz w:val="32"/>
      <w:szCs w:val="32"/>
    </w:rPr>
  </w:style>
  <w:style w:type="character" w:customStyle="1" w:styleId="Char0">
    <w:name w:val="文档结构图 Char"/>
    <w:basedOn w:val="a0"/>
    <w:rPr>
      <w:rFonts w:ascii="宋体"/>
      <w:kern w:val="2"/>
      <w:sz w:val="18"/>
      <w:szCs w:val="18"/>
    </w:rPr>
  </w:style>
  <w:style w:type="character" w:customStyle="1" w:styleId="Char2">
    <w:name w:val="副标题 Char"/>
    <w:basedOn w:val="a0"/>
    <w:rPr>
      <w:rFonts w:asciiTheme="majorHAnsi" w:hAnsiTheme="majorHAnsi" w:cstheme="majorBidi"/>
      <w:b/>
      <w:bCs/>
      <w:kern w:val="28"/>
      <w:sz w:val="32"/>
      <w:szCs w:val="32"/>
    </w:rPr>
  </w:style>
  <w:style w:type="paragraph" w:customStyle="1" w:styleId="Default">
    <w:name w:val="Default"/>
    <w:pPr>
      <w:widowControl w:val="0"/>
      <w:autoSpaceDE w:val="0"/>
      <w:autoSpaceDN w:val="0"/>
      <w:adjustRightInd w:val="0"/>
    </w:pPr>
    <w:rPr>
      <w:color w:val="000000"/>
      <w:sz w:val="24"/>
      <w:szCs w:val="24"/>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szCs w:val="20"/>
    </w:rPr>
  </w:style>
  <w:style w:type="character" w:customStyle="1" w:styleId="Char3">
    <w:name w:val="日期 Char"/>
    <w:basedOn w:val="a0"/>
    <w:qFormat/>
    <w:rPr>
      <w:kern w:val="2"/>
      <w:sz w:val="21"/>
      <w:szCs w:val="24"/>
    </w:rPr>
  </w:style>
  <w:style w:type="character" w:customStyle="1" w:styleId="a9">
    <w:name w:val="日期 字符"/>
    <w:link w:val="a8"/>
    <w:rPr>
      <w:kern w:val="2"/>
      <w:sz w:val="21"/>
      <w:szCs w:val="24"/>
    </w:rPr>
  </w:style>
  <w:style w:type="paragraph" w:customStyle="1" w:styleId="Char4">
    <w:name w:val="Char"/>
    <w:basedOn w:val="a"/>
    <w:uiPriority w:val="99"/>
    <w:pPr>
      <w:spacing w:line="360" w:lineRule="auto"/>
    </w:pPr>
    <w:rPr>
      <w:szCs w:val="21"/>
    </w:rPr>
  </w:style>
  <w:style w:type="character" w:customStyle="1" w:styleId="20">
    <w:name w:val="标题 2 字符"/>
    <w:link w:val="2"/>
    <w:rPr>
      <w:rFonts w:ascii="宋体" w:hAnsi="宋体"/>
      <w:sz w:val="24"/>
      <w:szCs w:val="24"/>
    </w:rPr>
  </w:style>
  <w:style w:type="character" w:customStyle="1" w:styleId="CommentTextChar">
    <w:name w:val="Comment Text Char"/>
    <w:locked/>
    <w:rPr>
      <w:rFonts w:eastAsia="宋体"/>
      <w:kern w:val="2"/>
      <w:sz w:val="24"/>
      <w:lang w:val="en-US" w:eastAsia="zh-CN"/>
    </w:rPr>
  </w:style>
  <w:style w:type="character" w:customStyle="1" w:styleId="a4">
    <w:name w:val="文档结构图 字符"/>
    <w:link w:val="a3"/>
    <w:qFormat/>
    <w:rPr>
      <w:kern w:val="2"/>
      <w:sz w:val="21"/>
      <w:szCs w:val="24"/>
      <w:shd w:val="clear" w:color="auto" w:fill="000080"/>
    </w:rPr>
  </w:style>
  <w:style w:type="character" w:customStyle="1" w:styleId="22">
    <w:name w:val="正文文本缩进 2 字符"/>
    <w:link w:val="21"/>
    <w:qFormat/>
    <w:rPr>
      <w:rFonts w:ascii="仿宋_GB2312" w:eastAsia="仿宋_GB2312"/>
      <w:kern w:val="2"/>
      <w:sz w:val="24"/>
      <w:szCs w:val="24"/>
    </w:rPr>
  </w:style>
  <w:style w:type="character" w:customStyle="1" w:styleId="af3">
    <w:name w:val="批注主题 字符"/>
    <w:link w:val="af2"/>
    <w:rPr>
      <w:b/>
      <w:bCs/>
      <w:kern w:val="2"/>
      <w:sz w:val="21"/>
      <w:szCs w:val="24"/>
    </w:rPr>
  </w:style>
  <w:style w:type="character" w:customStyle="1" w:styleId="CharChar">
    <w:name w:val="Char Char"/>
    <w:rPr>
      <w:kern w:val="2"/>
      <w:sz w:val="21"/>
      <w:szCs w:val="24"/>
    </w:rPr>
  </w:style>
  <w:style w:type="character" w:customStyle="1" w:styleId="af9">
    <w:name w:val="页脚 字符"/>
    <w:uiPriority w:val="99"/>
    <w:rPr>
      <w:rFonts w:eastAsia="宋体"/>
      <w:kern w:val="2"/>
      <w:sz w:val="18"/>
      <w:szCs w:val="18"/>
      <w:lang w:val="en-US" w:eastAsia="zh-CN" w:bidi="ar-SA"/>
    </w:rPr>
  </w:style>
  <w:style w:type="character" w:customStyle="1" w:styleId="Char5">
    <w:name w:val="批注文字 Char"/>
    <w:rPr>
      <w:rFonts w:eastAsia="宋体"/>
      <w:kern w:val="2"/>
      <w:sz w:val="21"/>
      <w:szCs w:val="24"/>
      <w:lang w:val="en-US" w:eastAsia="zh-CN" w:bidi="ar-SA"/>
    </w:rPr>
  </w:style>
  <w:style w:type="character" w:customStyle="1" w:styleId="af">
    <w:name w:val="副标题 字符"/>
    <w:link w:val="ae"/>
    <w:rPr>
      <w:rFonts w:ascii="Cambria" w:eastAsia="Times New Roman" w:hAnsi="Cambria"/>
      <w:b/>
      <w:bCs/>
      <w:kern w:val="28"/>
      <w:sz w:val="32"/>
      <w:szCs w:val="32"/>
      <w:lang w:val="en-US" w:eastAsia="zh-CN"/>
    </w:rPr>
  </w:style>
  <w:style w:type="character" w:customStyle="1" w:styleId="a7">
    <w:name w:val="正文文本缩进 字符"/>
    <w:link w:val="a6"/>
    <w:rPr>
      <w:rFonts w:eastAsia="华文中宋"/>
      <w:b/>
      <w:sz w:val="32"/>
    </w:rPr>
  </w:style>
  <w:style w:type="character" w:customStyle="1" w:styleId="afa">
    <w:name w:val="标题 字符"/>
    <w:rPr>
      <w:rFonts w:eastAsia="宋体"/>
      <w:kern w:val="2"/>
      <w:sz w:val="18"/>
      <w:szCs w:val="18"/>
      <w:lang w:val="en-US" w:eastAsia="zh-CN" w:bidi="ar-SA"/>
    </w:rPr>
  </w:style>
  <w:style w:type="character" w:customStyle="1" w:styleId="HeaderChar">
    <w:name w:val="Header Char"/>
    <w:locked/>
    <w:rPr>
      <w:rFonts w:eastAsia="宋体"/>
      <w:kern w:val="2"/>
      <w:sz w:val="18"/>
      <w:lang w:val="en-US" w:eastAsia="zh-CN"/>
    </w:rPr>
  </w:style>
  <w:style w:type="character" w:customStyle="1" w:styleId="CharChar1">
    <w:name w:val="Char Char1"/>
    <w:rPr>
      <w:rFonts w:eastAsia="宋体"/>
      <w:kern w:val="2"/>
      <w:sz w:val="18"/>
      <w:szCs w:val="18"/>
      <w:lang w:val="en-US" w:eastAsia="zh-CN" w:bidi="ar-SA"/>
    </w:rPr>
  </w:style>
  <w:style w:type="character" w:customStyle="1" w:styleId="font11">
    <w:name w:val="font11"/>
    <w:rPr>
      <w:rFonts w:ascii="宋体" w:eastAsia="宋体" w:hAnsi="宋体" w:hint="eastAsia"/>
      <w:color w:val="000000"/>
      <w:sz w:val="24"/>
      <w:szCs w:val="24"/>
      <w:u w:val="none"/>
    </w:rPr>
  </w:style>
  <w:style w:type="character" w:customStyle="1" w:styleId="afb">
    <w:name w:val="页眉 字符"/>
    <w:uiPriority w:val="99"/>
    <w:rPr>
      <w:rFonts w:eastAsia="宋体"/>
      <w:kern w:val="2"/>
      <w:sz w:val="18"/>
      <w:szCs w:val="18"/>
      <w:lang w:val="en-US" w:eastAsia="zh-CN" w:bidi="ar-SA"/>
    </w:rPr>
  </w:style>
  <w:style w:type="character" w:customStyle="1" w:styleId="afc">
    <w:name w:val="批注文字 字符"/>
    <w:uiPriority w:val="99"/>
    <w:rPr>
      <w:rFonts w:eastAsia="宋体"/>
      <w:kern w:val="2"/>
      <w:sz w:val="21"/>
      <w:szCs w:val="24"/>
      <w:lang w:val="en-US" w:eastAsia="zh-CN" w:bidi="ar-SA"/>
    </w:rPr>
  </w:style>
  <w:style w:type="character" w:customStyle="1" w:styleId="14">
    <w:name w:val="标题 1 字符"/>
    <w:rPr>
      <w:rFonts w:eastAsia="宋体"/>
      <w:b/>
      <w:bCs/>
      <w:kern w:val="44"/>
      <w:sz w:val="44"/>
      <w:szCs w:val="44"/>
      <w:lang w:val="en-US" w:eastAsia="zh-CN" w:bidi="ar-SA"/>
    </w:rPr>
  </w:style>
  <w:style w:type="character" w:customStyle="1" w:styleId="FooterChar">
    <w:name w:val="Footer Char"/>
    <w:locked/>
    <w:rPr>
      <w:rFonts w:eastAsia="宋体"/>
      <w:kern w:val="2"/>
      <w:sz w:val="18"/>
      <w:lang w:val="en-US" w:eastAsia="zh-CN"/>
    </w:rPr>
  </w:style>
  <w:style w:type="character" w:customStyle="1" w:styleId="DateChar">
    <w:name w:val="Date Char"/>
    <w:locked/>
    <w:rPr>
      <w:kern w:val="2"/>
      <w:sz w:val="24"/>
    </w:rPr>
  </w:style>
  <w:style w:type="character" w:customStyle="1" w:styleId="font01">
    <w:name w:val="font01"/>
    <w:rPr>
      <w:rFonts w:ascii="Times New Roman" w:hAnsi="Times New Roman" w:cs="Times New Roman" w:hint="default"/>
      <w:color w:val="000000"/>
      <w:sz w:val="24"/>
      <w:szCs w:val="24"/>
      <w:u w:val="none"/>
    </w:rPr>
  </w:style>
  <w:style w:type="character" w:customStyle="1" w:styleId="ab">
    <w:name w:val="批注框文本 字符"/>
    <w:link w:val="aa"/>
    <w:rPr>
      <w:kern w:val="2"/>
      <w:sz w:val="18"/>
      <w:szCs w:val="18"/>
    </w:rPr>
  </w:style>
  <w:style w:type="character" w:customStyle="1" w:styleId="2Char0">
    <w:name w:val="正文文本缩进 2 Char"/>
    <w:basedOn w:val="a0"/>
    <w:rPr>
      <w:kern w:val="2"/>
      <w:sz w:val="21"/>
      <w:szCs w:val="24"/>
    </w:rPr>
  </w:style>
  <w:style w:type="character" w:customStyle="1" w:styleId="210">
    <w:name w:val="正文文本缩进 2 字符1"/>
    <w:rPr>
      <w:kern w:val="2"/>
      <w:sz w:val="21"/>
      <w:szCs w:val="24"/>
    </w:rPr>
  </w:style>
  <w:style w:type="character" w:customStyle="1" w:styleId="Char6">
    <w:name w:val="正文文本缩进 Char"/>
    <w:basedOn w:val="a0"/>
    <w:rPr>
      <w:kern w:val="2"/>
      <w:sz w:val="21"/>
      <w:szCs w:val="24"/>
    </w:rPr>
  </w:style>
  <w:style w:type="character" w:customStyle="1" w:styleId="15">
    <w:name w:val="正文文本缩进 字符1"/>
    <w:rPr>
      <w:kern w:val="2"/>
      <w:sz w:val="21"/>
      <w:szCs w:val="24"/>
    </w:rPr>
  </w:style>
  <w:style w:type="character" w:customStyle="1" w:styleId="Char12">
    <w:name w:val="批注文字 Char1"/>
    <w:basedOn w:val="a0"/>
    <w:rPr>
      <w:kern w:val="2"/>
      <w:sz w:val="21"/>
      <w:szCs w:val="24"/>
    </w:rPr>
  </w:style>
  <w:style w:type="character" w:customStyle="1" w:styleId="10">
    <w:name w:val="批注文字 字符1"/>
    <w:link w:val="a5"/>
    <w:rPr>
      <w:kern w:val="2"/>
      <w:sz w:val="21"/>
      <w:szCs w:val="24"/>
    </w:rPr>
  </w:style>
  <w:style w:type="character" w:customStyle="1" w:styleId="Char7">
    <w:name w:val="批注主题 Char"/>
    <w:basedOn w:val="Char12"/>
    <w:rPr>
      <w:b/>
      <w:bCs/>
      <w:kern w:val="2"/>
      <w:sz w:val="21"/>
      <w:szCs w:val="24"/>
    </w:rPr>
  </w:style>
  <w:style w:type="character" w:customStyle="1" w:styleId="16">
    <w:name w:val="批注主题 字符1"/>
    <w:rPr>
      <w:b/>
      <w:bCs/>
      <w:kern w:val="2"/>
      <w:sz w:val="21"/>
      <w:szCs w:val="24"/>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rPr>
      <w:szCs w:val="20"/>
    </w:rPr>
  </w:style>
  <w:style w:type="paragraph" w:customStyle="1" w:styleId="17">
    <w:name w:val="列出段落1"/>
    <w:basedOn w:val="a"/>
    <w:qFormat/>
    <w:pPr>
      <w:ind w:firstLineChars="200" w:firstLine="420"/>
    </w:pPr>
  </w:style>
  <w:style w:type="character" w:customStyle="1" w:styleId="18">
    <w:name w:val="未处理的提及1"/>
    <w:uiPriority w:val="99"/>
    <w:semiHidden/>
    <w:unhideWhenUsed/>
    <w:rPr>
      <w:color w:val="808080"/>
      <w:shd w:val="clear" w:color="auto" w:fill="E6E6E6"/>
    </w:rPr>
  </w:style>
  <w:style w:type="character" w:customStyle="1" w:styleId="19">
    <w:name w:val="页脚 字符1"/>
    <w:uiPriority w:val="99"/>
    <w:qFormat/>
    <w:locked/>
    <w:rPr>
      <w:rFonts w:eastAsia="宋体"/>
      <w:kern w:val="2"/>
      <w:sz w:val="18"/>
      <w:szCs w:val="18"/>
      <w:lang w:val="en-US" w:eastAsia="zh-CN" w:bidi="ar-SA"/>
    </w:rPr>
  </w:style>
  <w:style w:type="paragraph" w:styleId="afd">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38"/>
    <customShpInfo spid="_x0000_s1037"/>
    <customShpInfo spid="_x0000_s1029"/>
    <customShpInfo spid="_x0000_s1030"/>
    <customShpInfo spid="_x0000_s1031"/>
    <customShpInfo spid="_x0000_s1036"/>
    <customShpInfo spid="_x0000_s1035"/>
    <customShpInfo spid="_x0000_s103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吕 兴芬</cp:lastModifiedBy>
  <cp:revision>11</cp:revision>
  <dcterms:created xsi:type="dcterms:W3CDTF">2021-06-01T12:17:00Z</dcterms:created>
  <dcterms:modified xsi:type="dcterms:W3CDTF">2022-09-20T07:36:00Z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BE24109B215C4B2B94071F4A1BB6AD4D</vt:lpwstr>
  </property>
</Properties>
</file>