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DEE4" w14:textId="77777777" w:rsidR="00FB250A" w:rsidRPr="00492E64" w:rsidRDefault="00FB250A" w:rsidP="00B65E3C">
      <w:pPr>
        <w:ind w:firstLineChars="0" w:firstLine="0"/>
        <w:jc w:val="center"/>
        <w:rPr>
          <w:b/>
          <w:sz w:val="72"/>
          <w:szCs w:val="52"/>
        </w:rPr>
      </w:pPr>
    </w:p>
    <w:p w14:paraId="5D571417" w14:textId="70AA9DC1" w:rsidR="00B65E3C" w:rsidRDefault="00B65E3C" w:rsidP="00B65E3C">
      <w:pPr>
        <w:ind w:firstLineChars="0" w:firstLine="0"/>
        <w:jc w:val="center"/>
        <w:rPr>
          <w:b/>
          <w:sz w:val="72"/>
          <w:szCs w:val="52"/>
        </w:rPr>
      </w:pPr>
    </w:p>
    <w:p w14:paraId="5C72E86D" w14:textId="77777777" w:rsidR="00B65E3C" w:rsidRPr="00B65E3C" w:rsidRDefault="00B65E3C" w:rsidP="00B65E3C">
      <w:pPr>
        <w:ind w:firstLineChars="0" w:firstLine="0"/>
        <w:jc w:val="center"/>
        <w:rPr>
          <w:b/>
          <w:sz w:val="44"/>
          <w:szCs w:val="44"/>
        </w:rPr>
      </w:pPr>
    </w:p>
    <w:p w14:paraId="6A04AF15" w14:textId="4481397E"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6429B8">
        <w:rPr>
          <w:rFonts w:eastAsia="黑体" w:hint="eastAsia"/>
          <w:spacing w:val="-20"/>
          <w:sz w:val="44"/>
          <w:szCs w:val="44"/>
        </w:rPr>
        <w:t>双氧水</w:t>
      </w:r>
      <w:r w:rsidR="00B0169B">
        <w:rPr>
          <w:rFonts w:eastAsia="黑体" w:hint="eastAsia"/>
          <w:spacing w:val="-20"/>
          <w:sz w:val="44"/>
          <w:szCs w:val="44"/>
        </w:rPr>
        <w:t>装置</w:t>
      </w:r>
      <w:r w:rsidR="004D679A" w:rsidRPr="00492E64">
        <w:rPr>
          <w:rFonts w:eastAsia="黑体"/>
          <w:spacing w:val="-20"/>
          <w:sz w:val="44"/>
          <w:szCs w:val="44"/>
        </w:rPr>
        <w:t>区</w:t>
      </w:r>
    </w:p>
    <w:p w14:paraId="50BD99A9" w14:textId="4C4C738B" w:rsidR="00FB250A" w:rsidRPr="00492E64" w:rsidRDefault="000E28A3" w:rsidP="00B65E3C">
      <w:pPr>
        <w:ind w:firstLineChars="0" w:firstLine="0"/>
        <w:jc w:val="center"/>
        <w:rPr>
          <w:rStyle w:val="zhengwen"/>
          <w:rFonts w:eastAsia="黑体"/>
          <w:spacing w:val="-20"/>
          <w:sz w:val="44"/>
          <w:szCs w:val="44"/>
        </w:rPr>
      </w:pPr>
      <w:r w:rsidRPr="00492E64">
        <w:rPr>
          <w:rFonts w:eastAsia="黑体"/>
          <w:spacing w:val="-20"/>
          <w:sz w:val="44"/>
          <w:szCs w:val="44"/>
        </w:rPr>
        <w:t>风险物质</w:t>
      </w:r>
      <w:r w:rsidR="00D64977" w:rsidRPr="00492E64">
        <w:rPr>
          <w:rFonts w:eastAsia="黑体"/>
          <w:bCs/>
          <w:sz w:val="44"/>
          <w:szCs w:val="44"/>
        </w:rPr>
        <w:t>泄漏</w:t>
      </w:r>
      <w:r w:rsidR="00694C2D" w:rsidRPr="00694C2D">
        <w:rPr>
          <w:rFonts w:eastAsia="黑体" w:hint="eastAsia"/>
          <w:bCs/>
          <w:sz w:val="44"/>
          <w:szCs w:val="44"/>
        </w:rPr>
        <w:t>专项及现场处置</w:t>
      </w:r>
      <w:r w:rsidR="00D64977" w:rsidRPr="00492E64">
        <w:rPr>
          <w:rFonts w:eastAsia="黑体"/>
          <w:bCs/>
          <w:sz w:val="44"/>
          <w:szCs w:val="44"/>
        </w:rPr>
        <w:t>应急预案</w:t>
      </w:r>
    </w:p>
    <w:p w14:paraId="14BCCADA" w14:textId="77777777" w:rsidR="00FB250A" w:rsidRPr="00492E64" w:rsidRDefault="00FB250A" w:rsidP="00B65E3C">
      <w:pPr>
        <w:ind w:firstLineChars="0" w:firstLine="0"/>
        <w:jc w:val="center"/>
        <w:rPr>
          <w:b/>
          <w:sz w:val="72"/>
          <w:szCs w:val="52"/>
        </w:rPr>
      </w:pPr>
    </w:p>
    <w:p w14:paraId="29BEDA99" w14:textId="77777777" w:rsidR="00FB250A" w:rsidRPr="00492E64" w:rsidRDefault="00FB250A" w:rsidP="00B65E3C">
      <w:pPr>
        <w:ind w:firstLineChars="0" w:firstLine="0"/>
        <w:jc w:val="center"/>
        <w:rPr>
          <w:b/>
          <w:sz w:val="72"/>
          <w:szCs w:val="52"/>
        </w:rPr>
      </w:pPr>
    </w:p>
    <w:p w14:paraId="19D4EB6A" w14:textId="77777777" w:rsidR="00FB250A" w:rsidRPr="00492E64" w:rsidRDefault="00FB250A" w:rsidP="00B65E3C">
      <w:pPr>
        <w:ind w:firstLineChars="0" w:firstLine="0"/>
        <w:jc w:val="center"/>
        <w:rPr>
          <w:b/>
          <w:sz w:val="72"/>
          <w:szCs w:val="52"/>
        </w:rPr>
      </w:pPr>
    </w:p>
    <w:p w14:paraId="1857EE18" w14:textId="77777777" w:rsidR="00FB250A" w:rsidRPr="00492E64" w:rsidRDefault="00FB250A" w:rsidP="00B65E3C">
      <w:pPr>
        <w:ind w:firstLineChars="0" w:firstLine="0"/>
        <w:jc w:val="center"/>
        <w:rPr>
          <w:b/>
          <w:sz w:val="72"/>
          <w:szCs w:val="52"/>
        </w:rPr>
      </w:pPr>
    </w:p>
    <w:p w14:paraId="0055C51F" w14:textId="77777777" w:rsidR="00FB250A" w:rsidRPr="00492E64" w:rsidRDefault="00FB250A" w:rsidP="00B65E3C">
      <w:pPr>
        <w:ind w:firstLineChars="0" w:firstLine="0"/>
        <w:jc w:val="center"/>
        <w:rPr>
          <w:b/>
          <w:sz w:val="72"/>
          <w:szCs w:val="52"/>
        </w:rPr>
      </w:pPr>
    </w:p>
    <w:p w14:paraId="7577E4CA" w14:textId="77777777" w:rsidR="00D97C68" w:rsidRPr="00492E64" w:rsidRDefault="000E28A3" w:rsidP="00B65E3C">
      <w:pPr>
        <w:ind w:firstLineChars="0" w:firstLine="0"/>
        <w:jc w:val="center"/>
        <w:rPr>
          <w:b/>
        </w:rPr>
      </w:pPr>
      <w:r w:rsidRPr="00492E64">
        <w:rPr>
          <w:b/>
        </w:rPr>
        <w:t>天津渤化化工发展有限公司</w:t>
      </w:r>
    </w:p>
    <w:p w14:paraId="139111DF" w14:textId="0BD2F4A5" w:rsidR="00FB250A" w:rsidRPr="00492E64" w:rsidRDefault="00D56054" w:rsidP="00B65E3C">
      <w:pPr>
        <w:ind w:firstLineChars="0" w:firstLine="0"/>
        <w:jc w:val="center"/>
        <w:rPr>
          <w:b/>
          <w:sz w:val="32"/>
          <w:szCs w:val="32"/>
        </w:rPr>
      </w:pPr>
      <w:r w:rsidRPr="00492E64">
        <w:rPr>
          <w:b/>
          <w:kern w:val="1"/>
        </w:rPr>
        <w:t>202</w:t>
      </w:r>
      <w:r w:rsidR="000E28A3" w:rsidRPr="00492E64">
        <w:rPr>
          <w:b/>
          <w:kern w:val="1"/>
        </w:rPr>
        <w:t>1</w:t>
      </w:r>
      <w:r w:rsidRPr="00492E64">
        <w:rPr>
          <w:b/>
          <w:kern w:val="1"/>
        </w:rPr>
        <w:t>年</w:t>
      </w:r>
      <w:r w:rsidR="00694C2D">
        <w:rPr>
          <w:rFonts w:hint="eastAsia"/>
          <w:b/>
          <w:kern w:val="1"/>
        </w:rPr>
        <w:t>11</w:t>
      </w:r>
      <w:r w:rsidRPr="00492E64">
        <w:rPr>
          <w:b/>
          <w:kern w:val="1"/>
        </w:rPr>
        <w:t>月</w:t>
      </w:r>
    </w:p>
    <w:p w14:paraId="3F675CDF" w14:textId="77777777" w:rsidR="00FB250A" w:rsidRPr="00492E64" w:rsidRDefault="00FB250A" w:rsidP="00B65E3C">
      <w:pPr>
        <w:ind w:firstLineChars="0" w:firstLine="0"/>
        <w:jc w:val="center"/>
        <w:rPr>
          <w:bCs/>
          <w:sz w:val="32"/>
          <w:szCs w:val="52"/>
        </w:rPr>
      </w:pPr>
    </w:p>
    <w:p w14:paraId="7B62AE13" w14:textId="77777777" w:rsidR="00FB250A" w:rsidRPr="00492E64" w:rsidRDefault="00FB250A">
      <w:pPr>
        <w:ind w:firstLine="560"/>
        <w:jc w:val="center"/>
        <w:sectPr w:rsidR="00FB250A" w:rsidRPr="00492E64">
          <w:headerReference w:type="even" r:id="rId9"/>
          <w:headerReference w:type="default" r:id="rId10"/>
          <w:footerReference w:type="even" r:id="rId11"/>
          <w:footerReference w:type="default" r:id="rId12"/>
          <w:headerReference w:type="first" r:id="rId13"/>
          <w:footerReference w:type="first" r:id="rId14"/>
          <w:pgSz w:w="11906" w:h="16838"/>
          <w:pgMar w:top="1440" w:right="1559" w:bottom="1440" w:left="1559" w:header="851" w:footer="851" w:gutter="0"/>
          <w:paperSrc w:first="12451" w:other="12451"/>
          <w:cols w:space="720"/>
          <w:docGrid w:type="linesAndChars" w:linePitch="536"/>
        </w:sectPr>
      </w:pPr>
    </w:p>
    <w:p w14:paraId="13BD11A8" w14:textId="3732CCAD"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bookmarkStart w:id="0" w:name="_GoBack"/>
      <w:bookmarkEnd w:id="0"/>
    </w:p>
    <w:p w14:paraId="5B17A51F" w14:textId="77777777" w:rsidR="001F48A1" w:rsidRDefault="00715800" w:rsidP="001F48A1">
      <w:pPr>
        <w:pStyle w:val="19"/>
        <w:tabs>
          <w:tab w:val="right" w:leader="dot" w:pos="8778"/>
        </w:tabs>
        <w:ind w:firstLine="56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876353" w:history="1">
        <w:r w:rsidR="001F48A1" w:rsidRPr="00B00F93">
          <w:rPr>
            <w:rStyle w:val="a9"/>
            <w:noProof/>
          </w:rPr>
          <w:t xml:space="preserve">1 </w:t>
        </w:r>
        <w:r w:rsidR="001F48A1" w:rsidRPr="00B00F93">
          <w:rPr>
            <w:rStyle w:val="a9"/>
            <w:rFonts w:hint="eastAsia"/>
            <w:noProof/>
          </w:rPr>
          <w:t>泄漏事故风险分析</w:t>
        </w:r>
        <w:r w:rsidR="001F48A1">
          <w:rPr>
            <w:noProof/>
            <w:webHidden/>
          </w:rPr>
          <w:tab/>
        </w:r>
        <w:r w:rsidR="001F48A1">
          <w:rPr>
            <w:noProof/>
            <w:webHidden/>
          </w:rPr>
          <w:fldChar w:fldCharType="begin"/>
        </w:r>
        <w:r w:rsidR="001F48A1">
          <w:rPr>
            <w:noProof/>
            <w:webHidden/>
          </w:rPr>
          <w:instrText xml:space="preserve"> PAGEREF _Toc87876353 \h </w:instrText>
        </w:r>
        <w:r w:rsidR="001F48A1">
          <w:rPr>
            <w:noProof/>
            <w:webHidden/>
          </w:rPr>
        </w:r>
        <w:r w:rsidR="001F48A1">
          <w:rPr>
            <w:noProof/>
            <w:webHidden/>
          </w:rPr>
          <w:fldChar w:fldCharType="separate"/>
        </w:r>
        <w:r w:rsidR="001F48A1">
          <w:rPr>
            <w:noProof/>
            <w:webHidden/>
          </w:rPr>
          <w:t>1</w:t>
        </w:r>
        <w:r w:rsidR="001F48A1">
          <w:rPr>
            <w:noProof/>
            <w:webHidden/>
          </w:rPr>
          <w:fldChar w:fldCharType="end"/>
        </w:r>
      </w:hyperlink>
    </w:p>
    <w:p w14:paraId="35268575"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54" w:history="1">
        <w:r w:rsidRPr="00B00F93">
          <w:rPr>
            <w:rStyle w:val="a9"/>
            <w:noProof/>
          </w:rPr>
          <w:t xml:space="preserve">1.1 </w:t>
        </w:r>
        <w:r w:rsidRPr="00B00F93">
          <w:rPr>
            <w:rStyle w:val="a9"/>
            <w:rFonts w:hint="eastAsia"/>
            <w:noProof/>
          </w:rPr>
          <w:t>事件界定</w:t>
        </w:r>
        <w:r>
          <w:rPr>
            <w:noProof/>
            <w:webHidden/>
          </w:rPr>
          <w:tab/>
        </w:r>
        <w:r>
          <w:rPr>
            <w:noProof/>
            <w:webHidden/>
          </w:rPr>
          <w:fldChar w:fldCharType="begin"/>
        </w:r>
        <w:r>
          <w:rPr>
            <w:noProof/>
            <w:webHidden/>
          </w:rPr>
          <w:instrText xml:space="preserve"> PAGEREF _Toc87876354 \h </w:instrText>
        </w:r>
        <w:r>
          <w:rPr>
            <w:noProof/>
            <w:webHidden/>
          </w:rPr>
        </w:r>
        <w:r>
          <w:rPr>
            <w:noProof/>
            <w:webHidden/>
          </w:rPr>
          <w:fldChar w:fldCharType="separate"/>
        </w:r>
        <w:r>
          <w:rPr>
            <w:noProof/>
            <w:webHidden/>
          </w:rPr>
          <w:t>1</w:t>
        </w:r>
        <w:r>
          <w:rPr>
            <w:noProof/>
            <w:webHidden/>
          </w:rPr>
          <w:fldChar w:fldCharType="end"/>
        </w:r>
      </w:hyperlink>
    </w:p>
    <w:p w14:paraId="21DAA243"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55" w:history="1">
        <w:r w:rsidRPr="00B00F93">
          <w:rPr>
            <w:rStyle w:val="a9"/>
            <w:noProof/>
          </w:rPr>
          <w:t xml:space="preserve">1.2 </w:t>
        </w:r>
        <w:r w:rsidRPr="00B00F93">
          <w:rPr>
            <w:rStyle w:val="a9"/>
            <w:rFonts w:hint="eastAsia"/>
            <w:noProof/>
          </w:rPr>
          <w:t>风险物质</w:t>
        </w:r>
        <w:r>
          <w:rPr>
            <w:noProof/>
            <w:webHidden/>
          </w:rPr>
          <w:tab/>
        </w:r>
        <w:r>
          <w:rPr>
            <w:noProof/>
            <w:webHidden/>
          </w:rPr>
          <w:fldChar w:fldCharType="begin"/>
        </w:r>
        <w:r>
          <w:rPr>
            <w:noProof/>
            <w:webHidden/>
          </w:rPr>
          <w:instrText xml:space="preserve"> PAGEREF _Toc87876355 \h </w:instrText>
        </w:r>
        <w:r>
          <w:rPr>
            <w:noProof/>
            <w:webHidden/>
          </w:rPr>
        </w:r>
        <w:r>
          <w:rPr>
            <w:noProof/>
            <w:webHidden/>
          </w:rPr>
          <w:fldChar w:fldCharType="separate"/>
        </w:r>
        <w:r>
          <w:rPr>
            <w:noProof/>
            <w:webHidden/>
          </w:rPr>
          <w:t>1</w:t>
        </w:r>
        <w:r>
          <w:rPr>
            <w:noProof/>
            <w:webHidden/>
          </w:rPr>
          <w:fldChar w:fldCharType="end"/>
        </w:r>
      </w:hyperlink>
    </w:p>
    <w:p w14:paraId="5B8FA620"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56" w:history="1">
        <w:r w:rsidRPr="00B00F93">
          <w:rPr>
            <w:rStyle w:val="a9"/>
            <w:noProof/>
          </w:rPr>
          <w:t xml:space="preserve">1.3 </w:t>
        </w:r>
        <w:r w:rsidRPr="00B00F93">
          <w:rPr>
            <w:rStyle w:val="a9"/>
            <w:rFonts w:hint="eastAsia"/>
            <w:noProof/>
          </w:rPr>
          <w:t>事故类型</w:t>
        </w:r>
        <w:r>
          <w:rPr>
            <w:noProof/>
            <w:webHidden/>
          </w:rPr>
          <w:tab/>
        </w:r>
        <w:r>
          <w:rPr>
            <w:noProof/>
            <w:webHidden/>
          </w:rPr>
          <w:fldChar w:fldCharType="begin"/>
        </w:r>
        <w:r>
          <w:rPr>
            <w:noProof/>
            <w:webHidden/>
          </w:rPr>
          <w:instrText xml:space="preserve"> PAGEREF _Toc87876356 \h </w:instrText>
        </w:r>
        <w:r>
          <w:rPr>
            <w:noProof/>
            <w:webHidden/>
          </w:rPr>
        </w:r>
        <w:r>
          <w:rPr>
            <w:noProof/>
            <w:webHidden/>
          </w:rPr>
          <w:fldChar w:fldCharType="separate"/>
        </w:r>
        <w:r>
          <w:rPr>
            <w:noProof/>
            <w:webHidden/>
          </w:rPr>
          <w:t>1</w:t>
        </w:r>
        <w:r>
          <w:rPr>
            <w:noProof/>
            <w:webHidden/>
          </w:rPr>
          <w:fldChar w:fldCharType="end"/>
        </w:r>
      </w:hyperlink>
    </w:p>
    <w:p w14:paraId="30E505E6"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57" w:history="1">
        <w:r w:rsidRPr="00B00F93">
          <w:rPr>
            <w:rStyle w:val="a9"/>
            <w:noProof/>
          </w:rPr>
          <w:t xml:space="preserve">1.4 </w:t>
        </w:r>
        <w:r w:rsidRPr="00B00F93">
          <w:rPr>
            <w:rStyle w:val="a9"/>
            <w:rFonts w:hint="eastAsia"/>
            <w:noProof/>
          </w:rPr>
          <w:t>危害程度分析</w:t>
        </w:r>
        <w:r>
          <w:rPr>
            <w:noProof/>
            <w:webHidden/>
          </w:rPr>
          <w:tab/>
        </w:r>
        <w:r>
          <w:rPr>
            <w:noProof/>
            <w:webHidden/>
          </w:rPr>
          <w:fldChar w:fldCharType="begin"/>
        </w:r>
        <w:r>
          <w:rPr>
            <w:noProof/>
            <w:webHidden/>
          </w:rPr>
          <w:instrText xml:space="preserve"> PAGEREF _Toc87876357 \h </w:instrText>
        </w:r>
        <w:r>
          <w:rPr>
            <w:noProof/>
            <w:webHidden/>
          </w:rPr>
        </w:r>
        <w:r>
          <w:rPr>
            <w:noProof/>
            <w:webHidden/>
          </w:rPr>
          <w:fldChar w:fldCharType="separate"/>
        </w:r>
        <w:r>
          <w:rPr>
            <w:noProof/>
            <w:webHidden/>
          </w:rPr>
          <w:t>3</w:t>
        </w:r>
        <w:r>
          <w:rPr>
            <w:noProof/>
            <w:webHidden/>
          </w:rPr>
          <w:fldChar w:fldCharType="end"/>
        </w:r>
      </w:hyperlink>
    </w:p>
    <w:p w14:paraId="5D200E16" w14:textId="77777777" w:rsidR="001F48A1" w:rsidRDefault="001F48A1" w:rsidP="001F48A1">
      <w:pPr>
        <w:pStyle w:val="19"/>
        <w:tabs>
          <w:tab w:val="right" w:leader="dot" w:pos="8778"/>
        </w:tabs>
        <w:ind w:firstLine="360"/>
        <w:rPr>
          <w:rFonts w:asciiTheme="minorHAnsi" w:eastAsiaTheme="minorEastAsia" w:hAnsiTheme="minorHAnsi" w:cstheme="minorBidi"/>
          <w:noProof/>
          <w:sz w:val="21"/>
          <w:szCs w:val="22"/>
        </w:rPr>
      </w:pPr>
      <w:hyperlink w:anchor="_Toc87876358" w:history="1">
        <w:r w:rsidRPr="00B00F93">
          <w:rPr>
            <w:rStyle w:val="a9"/>
            <w:noProof/>
          </w:rPr>
          <w:t xml:space="preserve">2 </w:t>
        </w:r>
        <w:r w:rsidRPr="00B00F93">
          <w:rPr>
            <w:rStyle w:val="a9"/>
            <w:rFonts w:hint="eastAsia"/>
            <w:noProof/>
          </w:rPr>
          <w:t>组织体系及相关机构职责</w:t>
        </w:r>
        <w:r>
          <w:rPr>
            <w:noProof/>
            <w:webHidden/>
          </w:rPr>
          <w:tab/>
        </w:r>
        <w:r>
          <w:rPr>
            <w:noProof/>
            <w:webHidden/>
          </w:rPr>
          <w:fldChar w:fldCharType="begin"/>
        </w:r>
        <w:r>
          <w:rPr>
            <w:noProof/>
            <w:webHidden/>
          </w:rPr>
          <w:instrText xml:space="preserve"> PAGEREF _Toc87876358 \h </w:instrText>
        </w:r>
        <w:r>
          <w:rPr>
            <w:noProof/>
            <w:webHidden/>
          </w:rPr>
        </w:r>
        <w:r>
          <w:rPr>
            <w:noProof/>
            <w:webHidden/>
          </w:rPr>
          <w:fldChar w:fldCharType="separate"/>
        </w:r>
        <w:r>
          <w:rPr>
            <w:noProof/>
            <w:webHidden/>
          </w:rPr>
          <w:t>3</w:t>
        </w:r>
        <w:r>
          <w:rPr>
            <w:noProof/>
            <w:webHidden/>
          </w:rPr>
          <w:fldChar w:fldCharType="end"/>
        </w:r>
      </w:hyperlink>
    </w:p>
    <w:p w14:paraId="31C95169" w14:textId="77777777" w:rsidR="001F48A1" w:rsidRDefault="001F48A1" w:rsidP="001F48A1">
      <w:pPr>
        <w:pStyle w:val="19"/>
        <w:tabs>
          <w:tab w:val="right" w:leader="dot" w:pos="8778"/>
        </w:tabs>
        <w:ind w:firstLine="360"/>
        <w:rPr>
          <w:rFonts w:asciiTheme="minorHAnsi" w:eastAsiaTheme="minorEastAsia" w:hAnsiTheme="minorHAnsi" w:cstheme="minorBidi"/>
          <w:noProof/>
          <w:sz w:val="21"/>
          <w:szCs w:val="22"/>
        </w:rPr>
      </w:pPr>
      <w:hyperlink w:anchor="_Toc87876359" w:history="1">
        <w:r w:rsidRPr="00B00F93">
          <w:rPr>
            <w:rStyle w:val="a9"/>
            <w:noProof/>
          </w:rPr>
          <w:t xml:space="preserve">3 </w:t>
        </w:r>
        <w:r w:rsidRPr="00B00F93">
          <w:rPr>
            <w:rStyle w:val="a9"/>
            <w:rFonts w:hint="eastAsia"/>
            <w:noProof/>
          </w:rPr>
          <w:t>处置程序</w:t>
        </w:r>
        <w:r>
          <w:rPr>
            <w:noProof/>
            <w:webHidden/>
          </w:rPr>
          <w:tab/>
        </w:r>
        <w:r>
          <w:rPr>
            <w:noProof/>
            <w:webHidden/>
          </w:rPr>
          <w:fldChar w:fldCharType="begin"/>
        </w:r>
        <w:r>
          <w:rPr>
            <w:noProof/>
            <w:webHidden/>
          </w:rPr>
          <w:instrText xml:space="preserve"> PAGEREF _Toc87876359 \h </w:instrText>
        </w:r>
        <w:r>
          <w:rPr>
            <w:noProof/>
            <w:webHidden/>
          </w:rPr>
        </w:r>
        <w:r>
          <w:rPr>
            <w:noProof/>
            <w:webHidden/>
          </w:rPr>
          <w:fldChar w:fldCharType="separate"/>
        </w:r>
        <w:r>
          <w:rPr>
            <w:noProof/>
            <w:webHidden/>
          </w:rPr>
          <w:t>3</w:t>
        </w:r>
        <w:r>
          <w:rPr>
            <w:noProof/>
            <w:webHidden/>
          </w:rPr>
          <w:fldChar w:fldCharType="end"/>
        </w:r>
      </w:hyperlink>
    </w:p>
    <w:p w14:paraId="134506CF"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60" w:history="1">
        <w:r w:rsidRPr="00B00F93">
          <w:rPr>
            <w:rStyle w:val="a9"/>
            <w:noProof/>
          </w:rPr>
          <w:t xml:space="preserve">3.1 </w:t>
        </w:r>
        <w:r w:rsidRPr="00B00F93">
          <w:rPr>
            <w:rStyle w:val="a9"/>
            <w:rFonts w:hint="eastAsia"/>
            <w:noProof/>
          </w:rPr>
          <w:t>事故响应级别</w:t>
        </w:r>
        <w:r>
          <w:rPr>
            <w:noProof/>
            <w:webHidden/>
          </w:rPr>
          <w:tab/>
        </w:r>
        <w:r>
          <w:rPr>
            <w:noProof/>
            <w:webHidden/>
          </w:rPr>
          <w:fldChar w:fldCharType="begin"/>
        </w:r>
        <w:r>
          <w:rPr>
            <w:noProof/>
            <w:webHidden/>
          </w:rPr>
          <w:instrText xml:space="preserve"> PAGEREF _Toc87876360 \h </w:instrText>
        </w:r>
        <w:r>
          <w:rPr>
            <w:noProof/>
            <w:webHidden/>
          </w:rPr>
        </w:r>
        <w:r>
          <w:rPr>
            <w:noProof/>
            <w:webHidden/>
          </w:rPr>
          <w:fldChar w:fldCharType="separate"/>
        </w:r>
        <w:r>
          <w:rPr>
            <w:noProof/>
            <w:webHidden/>
          </w:rPr>
          <w:t>3</w:t>
        </w:r>
        <w:r>
          <w:rPr>
            <w:noProof/>
            <w:webHidden/>
          </w:rPr>
          <w:fldChar w:fldCharType="end"/>
        </w:r>
      </w:hyperlink>
    </w:p>
    <w:p w14:paraId="5A22E89F"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61" w:history="1">
        <w:r w:rsidRPr="00B00F93">
          <w:rPr>
            <w:rStyle w:val="a9"/>
            <w:noProof/>
          </w:rPr>
          <w:t xml:space="preserve">3.2 </w:t>
        </w:r>
        <w:r w:rsidRPr="00B00F93">
          <w:rPr>
            <w:rStyle w:val="a9"/>
            <w:rFonts w:hint="eastAsia"/>
            <w:noProof/>
          </w:rPr>
          <w:t>信息报告</w:t>
        </w:r>
        <w:r>
          <w:rPr>
            <w:noProof/>
            <w:webHidden/>
          </w:rPr>
          <w:tab/>
        </w:r>
        <w:r>
          <w:rPr>
            <w:noProof/>
            <w:webHidden/>
          </w:rPr>
          <w:fldChar w:fldCharType="begin"/>
        </w:r>
        <w:r>
          <w:rPr>
            <w:noProof/>
            <w:webHidden/>
          </w:rPr>
          <w:instrText xml:space="preserve"> PAGEREF _Toc87876361 \h </w:instrText>
        </w:r>
        <w:r>
          <w:rPr>
            <w:noProof/>
            <w:webHidden/>
          </w:rPr>
        </w:r>
        <w:r>
          <w:rPr>
            <w:noProof/>
            <w:webHidden/>
          </w:rPr>
          <w:fldChar w:fldCharType="separate"/>
        </w:r>
        <w:r>
          <w:rPr>
            <w:noProof/>
            <w:webHidden/>
          </w:rPr>
          <w:t>4</w:t>
        </w:r>
        <w:r>
          <w:rPr>
            <w:noProof/>
            <w:webHidden/>
          </w:rPr>
          <w:fldChar w:fldCharType="end"/>
        </w:r>
      </w:hyperlink>
    </w:p>
    <w:p w14:paraId="08430929" w14:textId="77777777" w:rsidR="001F48A1" w:rsidRDefault="001F48A1" w:rsidP="001F48A1">
      <w:pPr>
        <w:pStyle w:val="19"/>
        <w:tabs>
          <w:tab w:val="right" w:leader="dot" w:pos="8778"/>
        </w:tabs>
        <w:ind w:firstLine="360"/>
        <w:rPr>
          <w:rFonts w:asciiTheme="minorHAnsi" w:eastAsiaTheme="minorEastAsia" w:hAnsiTheme="minorHAnsi" w:cstheme="minorBidi"/>
          <w:noProof/>
          <w:sz w:val="21"/>
          <w:szCs w:val="22"/>
        </w:rPr>
      </w:pPr>
      <w:hyperlink w:anchor="_Toc87876362" w:history="1">
        <w:r w:rsidRPr="00B00F93">
          <w:rPr>
            <w:rStyle w:val="a9"/>
            <w:noProof/>
          </w:rPr>
          <w:t xml:space="preserve">4 </w:t>
        </w:r>
        <w:r w:rsidRPr="00B00F93">
          <w:rPr>
            <w:rStyle w:val="a9"/>
            <w:rFonts w:hint="eastAsia"/>
            <w:noProof/>
          </w:rPr>
          <w:t>现场处置措施</w:t>
        </w:r>
        <w:r>
          <w:rPr>
            <w:noProof/>
            <w:webHidden/>
          </w:rPr>
          <w:tab/>
        </w:r>
        <w:r>
          <w:rPr>
            <w:noProof/>
            <w:webHidden/>
          </w:rPr>
          <w:fldChar w:fldCharType="begin"/>
        </w:r>
        <w:r>
          <w:rPr>
            <w:noProof/>
            <w:webHidden/>
          </w:rPr>
          <w:instrText xml:space="preserve"> PAGEREF _Toc87876362 \h </w:instrText>
        </w:r>
        <w:r>
          <w:rPr>
            <w:noProof/>
            <w:webHidden/>
          </w:rPr>
        </w:r>
        <w:r>
          <w:rPr>
            <w:noProof/>
            <w:webHidden/>
          </w:rPr>
          <w:fldChar w:fldCharType="separate"/>
        </w:r>
        <w:r>
          <w:rPr>
            <w:noProof/>
            <w:webHidden/>
          </w:rPr>
          <w:t>7</w:t>
        </w:r>
        <w:r>
          <w:rPr>
            <w:noProof/>
            <w:webHidden/>
          </w:rPr>
          <w:fldChar w:fldCharType="end"/>
        </w:r>
      </w:hyperlink>
    </w:p>
    <w:p w14:paraId="0EC324DE" w14:textId="77777777" w:rsidR="001F48A1" w:rsidRDefault="001F48A1" w:rsidP="001F48A1">
      <w:pPr>
        <w:pStyle w:val="19"/>
        <w:tabs>
          <w:tab w:val="right" w:leader="dot" w:pos="8778"/>
        </w:tabs>
        <w:ind w:firstLine="360"/>
        <w:rPr>
          <w:rFonts w:asciiTheme="minorHAnsi" w:eastAsiaTheme="minorEastAsia" w:hAnsiTheme="minorHAnsi" w:cstheme="minorBidi"/>
          <w:noProof/>
          <w:sz w:val="21"/>
          <w:szCs w:val="22"/>
        </w:rPr>
      </w:pPr>
      <w:hyperlink w:anchor="_Toc87876363" w:history="1">
        <w:r w:rsidRPr="00B00F93">
          <w:rPr>
            <w:rStyle w:val="a9"/>
            <w:noProof/>
          </w:rPr>
          <w:t xml:space="preserve">5 </w:t>
        </w:r>
        <w:r w:rsidRPr="00B00F93">
          <w:rPr>
            <w:rStyle w:val="a9"/>
            <w:rFonts w:hint="eastAsia"/>
            <w:noProof/>
          </w:rPr>
          <w:t>应急监测</w:t>
        </w:r>
        <w:r>
          <w:rPr>
            <w:noProof/>
            <w:webHidden/>
          </w:rPr>
          <w:tab/>
        </w:r>
        <w:r>
          <w:rPr>
            <w:noProof/>
            <w:webHidden/>
          </w:rPr>
          <w:fldChar w:fldCharType="begin"/>
        </w:r>
        <w:r>
          <w:rPr>
            <w:noProof/>
            <w:webHidden/>
          </w:rPr>
          <w:instrText xml:space="preserve"> PAGEREF _Toc87876363 \h </w:instrText>
        </w:r>
        <w:r>
          <w:rPr>
            <w:noProof/>
            <w:webHidden/>
          </w:rPr>
        </w:r>
        <w:r>
          <w:rPr>
            <w:noProof/>
            <w:webHidden/>
          </w:rPr>
          <w:fldChar w:fldCharType="separate"/>
        </w:r>
        <w:r>
          <w:rPr>
            <w:noProof/>
            <w:webHidden/>
          </w:rPr>
          <w:t>10</w:t>
        </w:r>
        <w:r>
          <w:rPr>
            <w:noProof/>
            <w:webHidden/>
          </w:rPr>
          <w:fldChar w:fldCharType="end"/>
        </w:r>
      </w:hyperlink>
    </w:p>
    <w:p w14:paraId="6F6A0A40"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64" w:history="1">
        <w:r w:rsidRPr="00B00F93">
          <w:rPr>
            <w:rStyle w:val="a9"/>
            <w:noProof/>
          </w:rPr>
          <w:t>5.1</w:t>
        </w:r>
        <w:r w:rsidRPr="00B00F93">
          <w:rPr>
            <w:rStyle w:val="a9"/>
            <w:rFonts w:hint="eastAsia"/>
            <w:noProof/>
          </w:rPr>
          <w:t>大气、水环境应急监测方案</w:t>
        </w:r>
        <w:r>
          <w:rPr>
            <w:noProof/>
            <w:webHidden/>
          </w:rPr>
          <w:tab/>
        </w:r>
        <w:r>
          <w:rPr>
            <w:noProof/>
            <w:webHidden/>
          </w:rPr>
          <w:fldChar w:fldCharType="begin"/>
        </w:r>
        <w:r>
          <w:rPr>
            <w:noProof/>
            <w:webHidden/>
          </w:rPr>
          <w:instrText xml:space="preserve"> PAGEREF _Toc87876364 \h </w:instrText>
        </w:r>
        <w:r>
          <w:rPr>
            <w:noProof/>
            <w:webHidden/>
          </w:rPr>
        </w:r>
        <w:r>
          <w:rPr>
            <w:noProof/>
            <w:webHidden/>
          </w:rPr>
          <w:fldChar w:fldCharType="separate"/>
        </w:r>
        <w:r>
          <w:rPr>
            <w:noProof/>
            <w:webHidden/>
          </w:rPr>
          <w:t>10</w:t>
        </w:r>
        <w:r>
          <w:rPr>
            <w:noProof/>
            <w:webHidden/>
          </w:rPr>
          <w:fldChar w:fldCharType="end"/>
        </w:r>
      </w:hyperlink>
    </w:p>
    <w:p w14:paraId="52181C87" w14:textId="77777777" w:rsidR="001F48A1" w:rsidRDefault="001F48A1" w:rsidP="001F48A1">
      <w:pPr>
        <w:pStyle w:val="21"/>
        <w:tabs>
          <w:tab w:val="right" w:leader="dot" w:pos="8778"/>
        </w:tabs>
        <w:ind w:left="560" w:firstLine="360"/>
        <w:rPr>
          <w:rFonts w:asciiTheme="minorHAnsi" w:eastAsiaTheme="minorEastAsia" w:hAnsiTheme="minorHAnsi" w:cstheme="minorBidi"/>
          <w:noProof/>
          <w:sz w:val="21"/>
          <w:szCs w:val="22"/>
        </w:rPr>
      </w:pPr>
      <w:hyperlink w:anchor="_Toc87876365" w:history="1">
        <w:r w:rsidRPr="00B00F93">
          <w:rPr>
            <w:rStyle w:val="a9"/>
            <w:noProof/>
          </w:rPr>
          <w:t>5.2</w:t>
        </w:r>
        <w:r w:rsidRPr="00B00F93">
          <w:rPr>
            <w:rStyle w:val="a9"/>
            <w:rFonts w:hint="eastAsia"/>
            <w:noProof/>
          </w:rPr>
          <w:t>土壤、地下水应急监测方案</w:t>
        </w:r>
        <w:r>
          <w:rPr>
            <w:noProof/>
            <w:webHidden/>
          </w:rPr>
          <w:tab/>
        </w:r>
        <w:r>
          <w:rPr>
            <w:noProof/>
            <w:webHidden/>
          </w:rPr>
          <w:fldChar w:fldCharType="begin"/>
        </w:r>
        <w:r>
          <w:rPr>
            <w:noProof/>
            <w:webHidden/>
          </w:rPr>
          <w:instrText xml:space="preserve"> PAGEREF _Toc87876365 \h </w:instrText>
        </w:r>
        <w:r>
          <w:rPr>
            <w:noProof/>
            <w:webHidden/>
          </w:rPr>
        </w:r>
        <w:r>
          <w:rPr>
            <w:noProof/>
            <w:webHidden/>
          </w:rPr>
          <w:fldChar w:fldCharType="separate"/>
        </w:r>
        <w:r>
          <w:rPr>
            <w:noProof/>
            <w:webHidden/>
          </w:rPr>
          <w:t>13</w:t>
        </w:r>
        <w:r>
          <w:rPr>
            <w:noProof/>
            <w:webHidden/>
          </w:rPr>
          <w:fldChar w:fldCharType="end"/>
        </w:r>
      </w:hyperlink>
    </w:p>
    <w:p w14:paraId="020B5AD0" w14:textId="77777777" w:rsidR="001F48A1" w:rsidRDefault="001F48A1" w:rsidP="001F48A1">
      <w:pPr>
        <w:pStyle w:val="19"/>
        <w:tabs>
          <w:tab w:val="right" w:leader="dot" w:pos="8778"/>
        </w:tabs>
        <w:ind w:firstLine="360"/>
        <w:rPr>
          <w:rFonts w:asciiTheme="minorHAnsi" w:eastAsiaTheme="minorEastAsia" w:hAnsiTheme="minorHAnsi" w:cstheme="minorBidi"/>
          <w:noProof/>
          <w:sz w:val="21"/>
          <w:szCs w:val="22"/>
        </w:rPr>
      </w:pPr>
      <w:hyperlink w:anchor="_Toc87876366" w:history="1">
        <w:r w:rsidRPr="00B00F93">
          <w:rPr>
            <w:rStyle w:val="a9"/>
            <w:noProof/>
          </w:rPr>
          <w:t>6</w:t>
        </w:r>
        <w:r w:rsidRPr="00B00F93">
          <w:rPr>
            <w:rStyle w:val="a9"/>
            <w:rFonts w:hint="eastAsia"/>
            <w:noProof/>
          </w:rPr>
          <w:t>后期处置</w:t>
        </w:r>
        <w:r>
          <w:rPr>
            <w:noProof/>
            <w:webHidden/>
          </w:rPr>
          <w:tab/>
        </w:r>
        <w:r>
          <w:rPr>
            <w:noProof/>
            <w:webHidden/>
          </w:rPr>
          <w:fldChar w:fldCharType="begin"/>
        </w:r>
        <w:r>
          <w:rPr>
            <w:noProof/>
            <w:webHidden/>
          </w:rPr>
          <w:instrText xml:space="preserve"> PAGEREF _Toc87876366 \h </w:instrText>
        </w:r>
        <w:r>
          <w:rPr>
            <w:noProof/>
            <w:webHidden/>
          </w:rPr>
        </w:r>
        <w:r>
          <w:rPr>
            <w:noProof/>
            <w:webHidden/>
          </w:rPr>
          <w:fldChar w:fldCharType="separate"/>
        </w:r>
        <w:r>
          <w:rPr>
            <w:noProof/>
            <w:webHidden/>
          </w:rPr>
          <w:t>13</w:t>
        </w:r>
        <w:r>
          <w:rPr>
            <w:noProof/>
            <w:webHidden/>
          </w:rPr>
          <w:fldChar w:fldCharType="end"/>
        </w:r>
      </w:hyperlink>
    </w:p>
    <w:p w14:paraId="78D89D6E" w14:textId="5359FA59" w:rsidR="00FB250A" w:rsidRPr="00492E64" w:rsidRDefault="00715800" w:rsidP="00B65E3C">
      <w:pPr>
        <w:ind w:firstLineChars="0" w:firstLine="0"/>
        <w:rPr>
          <w:color w:val="FF0000"/>
        </w:rPr>
        <w:sectPr w:rsidR="00FB250A" w:rsidRPr="00492E64">
          <w:footerReference w:type="default" r:id="rId15"/>
          <w:pgSz w:w="11906" w:h="16838"/>
          <w:pgMar w:top="1440" w:right="1559" w:bottom="1440" w:left="1559" w:header="851" w:footer="851" w:gutter="0"/>
          <w:paperSrc w:first="2889" w:other="2889"/>
          <w:pgNumType w:fmt="upperRoman" w:start="1"/>
          <w:cols w:space="720"/>
          <w:docGrid w:type="lines" w:linePitch="581"/>
        </w:sectPr>
      </w:pPr>
      <w:r w:rsidRPr="00B65E3C">
        <w:fldChar w:fldCharType="end"/>
      </w:r>
    </w:p>
    <w:p w14:paraId="43562ECD" w14:textId="6964979F" w:rsidR="00FB250A" w:rsidRPr="000208F5" w:rsidRDefault="00D64977" w:rsidP="000208F5">
      <w:pPr>
        <w:pStyle w:val="17"/>
      </w:pPr>
      <w:bookmarkStart w:id="1" w:name="_2__区域概况与危险化学品事故风险分析"/>
      <w:bookmarkStart w:id="2" w:name="_Toc87876353"/>
      <w:bookmarkEnd w:id="1"/>
      <w:r w:rsidRPr="000208F5">
        <w:lastRenderedPageBreak/>
        <w:t>1</w:t>
      </w:r>
      <w:r w:rsidR="000208F5" w:rsidRPr="000208F5">
        <w:t xml:space="preserve"> </w:t>
      </w:r>
      <w:r w:rsidRPr="000208F5">
        <w:t>泄漏事故风险分析</w:t>
      </w:r>
      <w:bookmarkEnd w:id="2"/>
    </w:p>
    <w:p w14:paraId="5C4E3641" w14:textId="53199DCE" w:rsidR="00FB250A" w:rsidRPr="000208F5" w:rsidRDefault="00D64977" w:rsidP="000208F5">
      <w:pPr>
        <w:pStyle w:val="22"/>
      </w:pPr>
      <w:bookmarkStart w:id="3" w:name="_Toc87876354"/>
      <w:r w:rsidRPr="000208F5">
        <w:t>1.1</w:t>
      </w:r>
      <w:r w:rsidR="000208F5" w:rsidRPr="000208F5">
        <w:t xml:space="preserve"> </w:t>
      </w:r>
      <w:r w:rsidRPr="000208F5">
        <w:t>事件界定</w:t>
      </w:r>
      <w:bookmarkEnd w:id="3"/>
    </w:p>
    <w:p w14:paraId="3F8435E7" w14:textId="757C7F64"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6429B8">
        <w:rPr>
          <w:rFonts w:hint="eastAsia"/>
          <w:snapToGrid w:val="0"/>
        </w:rPr>
        <w:t>双氧水</w:t>
      </w:r>
      <w:r w:rsidR="00B0169B">
        <w:rPr>
          <w:rFonts w:hint="eastAsia"/>
          <w:snapToGrid w:val="0"/>
        </w:rPr>
        <w:t>装置</w:t>
      </w:r>
      <w:r w:rsidR="00CE1659" w:rsidRPr="00492E64">
        <w:rPr>
          <w:snapToGrid w:val="0"/>
        </w:rPr>
        <w:t>区</w:t>
      </w:r>
      <w:r w:rsidR="00484ACD">
        <w:rPr>
          <w:rFonts w:hAnsi="仿宋" w:hint="eastAsia"/>
          <w:bCs/>
          <w:snapToGrid w:val="0"/>
        </w:rPr>
        <w:t>生产及</w:t>
      </w:r>
      <w:r w:rsidR="00484ACD" w:rsidRPr="00163365">
        <w:rPr>
          <w:rFonts w:hAnsi="仿宋"/>
          <w:bCs/>
          <w:snapToGrid w:val="0"/>
        </w:rPr>
        <w:t>储存设施</w:t>
      </w:r>
      <w:r w:rsidRPr="00492E64">
        <w:rPr>
          <w:snapToGrid w:val="0"/>
        </w:rPr>
        <w:t>所发生的</w:t>
      </w:r>
      <w:r w:rsidR="000E28A3" w:rsidRPr="00492E64">
        <w:rPr>
          <w:snapToGrid w:val="0"/>
        </w:rPr>
        <w:t>风险物质</w:t>
      </w:r>
      <w:r w:rsidRPr="00492E64">
        <w:rPr>
          <w:snapToGrid w:val="0"/>
        </w:rPr>
        <w:t>泄漏。</w:t>
      </w:r>
    </w:p>
    <w:p w14:paraId="4E14B409" w14:textId="6193759C"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876355"/>
      <w:bookmarkEnd w:id="4"/>
      <w:bookmarkEnd w:id="5"/>
      <w:bookmarkEnd w:id="6"/>
      <w:bookmarkEnd w:id="7"/>
      <w:bookmarkEnd w:id="8"/>
      <w:r w:rsidRPr="000208F5">
        <w:t>1.2</w:t>
      </w:r>
      <w:r w:rsidR="000208F5">
        <w:t xml:space="preserve"> </w:t>
      </w:r>
      <w:r w:rsidR="000E28A3" w:rsidRPr="000208F5">
        <w:t>风险物质</w:t>
      </w:r>
      <w:bookmarkEnd w:id="9"/>
    </w:p>
    <w:p w14:paraId="1BBB7020" w14:textId="6BF983E6" w:rsidR="006429B8" w:rsidRDefault="006429B8" w:rsidP="006429B8">
      <w:pPr>
        <w:ind w:firstLine="560"/>
        <w:rPr>
          <w:rFonts w:hAnsi="仿宋" w:hint="eastAsia"/>
        </w:rPr>
      </w:pPr>
      <w:r w:rsidRPr="00AD5A35">
        <w:rPr>
          <w:rFonts w:hint="eastAsia"/>
        </w:rPr>
        <w:t>双氧水</w:t>
      </w:r>
      <w:r w:rsidRPr="000208F5">
        <w:rPr>
          <w:rFonts w:hint="eastAsia"/>
        </w:rPr>
        <w:t>装置区</w:t>
      </w:r>
      <w:r w:rsidRPr="000208F5">
        <w:t>涉及的主要风险物质为</w:t>
      </w:r>
      <w:r w:rsidRPr="00BB63ED">
        <w:t>重芳烃</w:t>
      </w:r>
      <w:r w:rsidRPr="00BB63ED">
        <w:rPr>
          <w:rFonts w:hint="eastAsia"/>
        </w:rPr>
        <w:t>、</w:t>
      </w:r>
      <w:r w:rsidRPr="00BB63ED">
        <w:t>过氧化氢</w:t>
      </w:r>
      <w:r w:rsidRPr="00BB63ED">
        <w:rPr>
          <w:rFonts w:hint="eastAsia"/>
        </w:rPr>
        <w:t>、磷酸</w:t>
      </w:r>
      <w:r>
        <w:rPr>
          <w:rFonts w:hint="eastAsia"/>
        </w:rPr>
        <w:t>、</w:t>
      </w:r>
      <w:r w:rsidRPr="00BB63ED">
        <w:rPr>
          <w:rFonts w:hint="eastAsia"/>
        </w:rPr>
        <w:t>氢气</w:t>
      </w:r>
      <w:r w:rsidRPr="000208F5">
        <w:rPr>
          <w:rFonts w:hint="eastAsia"/>
        </w:rPr>
        <w:t>。其中</w:t>
      </w:r>
      <w:r>
        <w:rPr>
          <w:rFonts w:hint="eastAsia"/>
        </w:rPr>
        <w:t>重芳烃</w:t>
      </w:r>
      <w:r w:rsidRPr="000208F5">
        <w:rPr>
          <w:rFonts w:hint="eastAsia"/>
        </w:rPr>
        <w:t>属于易燃</w:t>
      </w:r>
      <w:r>
        <w:rPr>
          <w:rFonts w:hint="eastAsia"/>
        </w:rPr>
        <w:t>液体、具刺激性；</w:t>
      </w:r>
      <w:r w:rsidRPr="00BB63ED">
        <w:t>过氧化氢</w:t>
      </w:r>
      <w:r>
        <w:t>助燃</w:t>
      </w:r>
      <w:r>
        <w:rPr>
          <w:rFonts w:hint="eastAsia"/>
        </w:rPr>
        <w:t>、具强刺激性；</w:t>
      </w:r>
      <w:r w:rsidRPr="00BB63ED">
        <w:rPr>
          <w:rFonts w:hint="eastAsia"/>
        </w:rPr>
        <w:t>磷酸</w:t>
      </w:r>
      <w:r>
        <w:rPr>
          <w:rFonts w:hint="eastAsia"/>
        </w:rPr>
        <w:t>具有腐蚀性；</w:t>
      </w:r>
      <w:r w:rsidRPr="00BB63ED">
        <w:rPr>
          <w:rFonts w:hint="eastAsia"/>
        </w:rPr>
        <w:t>氢气</w:t>
      </w:r>
      <w:r>
        <w:rPr>
          <w:rFonts w:hint="eastAsia"/>
        </w:rPr>
        <w:t>属于易燃气体。</w:t>
      </w:r>
      <w:r w:rsidR="00484ACD">
        <w:rPr>
          <w:rFonts w:hAnsi="仿宋" w:hint="eastAsia"/>
        </w:rPr>
        <w:t>风险物质危险性识别见下表。</w:t>
      </w:r>
    </w:p>
    <w:p w14:paraId="189B83B3" w14:textId="5D23009A" w:rsidR="00484ACD" w:rsidRPr="00792F10" w:rsidRDefault="00484ACD" w:rsidP="00484ACD">
      <w:pPr>
        <w:pStyle w:val="a5"/>
        <w:keepNext/>
        <w:ind w:firstLine="560"/>
        <w:rPr>
          <w:sz w:val="28"/>
        </w:rPr>
      </w:pPr>
      <w:r w:rsidRPr="00792F10">
        <w:rPr>
          <w:sz w:val="28"/>
        </w:rPr>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双氧水装置区</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4"/>
        <w:gridCol w:w="885"/>
        <w:gridCol w:w="324"/>
        <w:gridCol w:w="693"/>
        <w:gridCol w:w="814"/>
        <w:gridCol w:w="858"/>
        <w:gridCol w:w="482"/>
        <w:gridCol w:w="482"/>
        <w:gridCol w:w="1011"/>
        <w:gridCol w:w="488"/>
        <w:gridCol w:w="458"/>
        <w:gridCol w:w="744"/>
        <w:gridCol w:w="1339"/>
      </w:tblGrid>
      <w:tr w:rsidR="00484ACD" w:rsidRPr="00792F10" w14:paraId="11A849A7" w14:textId="77777777" w:rsidTr="00484ACD">
        <w:trPr>
          <w:trHeight w:val="251"/>
          <w:tblHeader/>
          <w:jc w:val="center"/>
        </w:trPr>
        <w:tc>
          <w:tcPr>
            <w:tcW w:w="182" w:type="pct"/>
            <w:vMerge w:val="restart"/>
            <w:tcMar>
              <w:left w:w="57" w:type="dxa"/>
              <w:right w:w="57" w:type="dxa"/>
            </w:tcMar>
            <w:vAlign w:val="center"/>
          </w:tcPr>
          <w:p w14:paraId="21183123" w14:textId="77777777" w:rsidR="00484ACD" w:rsidRPr="00792F10" w:rsidRDefault="00484ACD" w:rsidP="009B23C5">
            <w:pPr>
              <w:spacing w:line="240" w:lineRule="auto"/>
              <w:ind w:firstLineChars="0" w:firstLine="0"/>
              <w:jc w:val="center"/>
              <w:rPr>
                <w:sz w:val="21"/>
                <w:szCs w:val="21"/>
              </w:rPr>
            </w:pPr>
            <w:r w:rsidRPr="00792F10">
              <w:rPr>
                <w:sz w:val="21"/>
                <w:szCs w:val="21"/>
              </w:rPr>
              <w:t>序号</w:t>
            </w:r>
          </w:p>
        </w:tc>
        <w:tc>
          <w:tcPr>
            <w:tcW w:w="497" w:type="pct"/>
            <w:vMerge w:val="restart"/>
            <w:tcMar>
              <w:left w:w="57" w:type="dxa"/>
              <w:right w:w="57" w:type="dxa"/>
            </w:tcMar>
            <w:vAlign w:val="center"/>
          </w:tcPr>
          <w:p w14:paraId="3821CDA7" w14:textId="77777777" w:rsidR="00484ACD" w:rsidRPr="00792F10" w:rsidRDefault="00484ACD" w:rsidP="009B23C5">
            <w:pPr>
              <w:spacing w:line="240" w:lineRule="auto"/>
              <w:ind w:firstLineChars="0" w:firstLine="0"/>
              <w:jc w:val="center"/>
              <w:rPr>
                <w:sz w:val="21"/>
                <w:szCs w:val="21"/>
              </w:rPr>
            </w:pPr>
            <w:r w:rsidRPr="00792F10">
              <w:rPr>
                <w:sz w:val="21"/>
                <w:szCs w:val="21"/>
              </w:rPr>
              <w:t>物质名称</w:t>
            </w:r>
          </w:p>
        </w:tc>
        <w:tc>
          <w:tcPr>
            <w:tcW w:w="182" w:type="pct"/>
            <w:vMerge w:val="restart"/>
            <w:tcMar>
              <w:left w:w="57" w:type="dxa"/>
              <w:right w:w="57" w:type="dxa"/>
            </w:tcMar>
            <w:vAlign w:val="center"/>
          </w:tcPr>
          <w:p w14:paraId="03DB5384" w14:textId="77777777" w:rsidR="00484ACD" w:rsidRPr="00792F10" w:rsidRDefault="00484ACD" w:rsidP="009B23C5">
            <w:pPr>
              <w:spacing w:line="240" w:lineRule="auto"/>
              <w:ind w:firstLineChars="0" w:firstLine="0"/>
              <w:jc w:val="center"/>
              <w:rPr>
                <w:sz w:val="21"/>
                <w:szCs w:val="21"/>
              </w:rPr>
            </w:pPr>
            <w:r w:rsidRPr="00792F10">
              <w:rPr>
                <w:sz w:val="21"/>
                <w:szCs w:val="21"/>
              </w:rPr>
              <w:t>状态</w:t>
            </w:r>
          </w:p>
        </w:tc>
        <w:tc>
          <w:tcPr>
            <w:tcW w:w="389" w:type="pct"/>
            <w:vMerge w:val="restart"/>
            <w:tcMar>
              <w:left w:w="57" w:type="dxa"/>
              <w:right w:w="57" w:type="dxa"/>
            </w:tcMar>
            <w:vAlign w:val="center"/>
          </w:tcPr>
          <w:p w14:paraId="101FAC3F" w14:textId="77777777" w:rsidR="00484ACD" w:rsidRPr="00792F10" w:rsidRDefault="00484ACD" w:rsidP="009B23C5">
            <w:pPr>
              <w:spacing w:line="240" w:lineRule="auto"/>
              <w:ind w:firstLineChars="0" w:firstLine="0"/>
              <w:jc w:val="center"/>
              <w:rPr>
                <w:sz w:val="21"/>
                <w:szCs w:val="21"/>
              </w:rPr>
            </w:pPr>
            <w:r w:rsidRPr="00792F10">
              <w:rPr>
                <w:sz w:val="21"/>
                <w:szCs w:val="21"/>
              </w:rPr>
              <w:t>分子量</w:t>
            </w:r>
          </w:p>
        </w:tc>
        <w:tc>
          <w:tcPr>
            <w:tcW w:w="457" w:type="pct"/>
            <w:vMerge w:val="restart"/>
            <w:tcMar>
              <w:left w:w="57" w:type="dxa"/>
              <w:right w:w="57" w:type="dxa"/>
            </w:tcMar>
            <w:vAlign w:val="center"/>
          </w:tcPr>
          <w:p w14:paraId="2A1FB6B1" w14:textId="77777777" w:rsidR="00484ACD" w:rsidRPr="00792F10" w:rsidRDefault="00484ACD" w:rsidP="009B23C5">
            <w:pPr>
              <w:spacing w:line="240" w:lineRule="auto"/>
              <w:ind w:firstLineChars="0" w:firstLine="0"/>
              <w:jc w:val="center"/>
              <w:rPr>
                <w:sz w:val="21"/>
                <w:szCs w:val="21"/>
              </w:rPr>
            </w:pPr>
            <w:r w:rsidRPr="00792F10">
              <w:rPr>
                <w:sz w:val="21"/>
                <w:szCs w:val="21"/>
              </w:rPr>
              <w:t>闪点</w:t>
            </w:r>
          </w:p>
          <w:p w14:paraId="1DB07AEC" w14:textId="77777777" w:rsidR="00484ACD" w:rsidRPr="00792F10" w:rsidRDefault="00484ACD" w:rsidP="009B23C5">
            <w:pPr>
              <w:spacing w:line="240" w:lineRule="auto"/>
              <w:ind w:firstLineChars="0" w:firstLine="0"/>
              <w:jc w:val="center"/>
              <w:rPr>
                <w:sz w:val="21"/>
                <w:szCs w:val="21"/>
              </w:rPr>
            </w:pPr>
            <w:r w:rsidRPr="00792F10">
              <w:rPr>
                <w:rFonts w:eastAsia="宋体"/>
                <w:sz w:val="21"/>
                <w:szCs w:val="21"/>
              </w:rPr>
              <w:t>℃</w:t>
            </w:r>
          </w:p>
        </w:tc>
        <w:tc>
          <w:tcPr>
            <w:tcW w:w="482" w:type="pct"/>
            <w:vMerge w:val="restart"/>
            <w:tcMar>
              <w:left w:w="57" w:type="dxa"/>
              <w:right w:w="57" w:type="dxa"/>
            </w:tcMar>
            <w:vAlign w:val="center"/>
          </w:tcPr>
          <w:p w14:paraId="16686250" w14:textId="77777777" w:rsidR="00484ACD" w:rsidRPr="00792F10" w:rsidRDefault="00484ACD" w:rsidP="009B23C5">
            <w:pPr>
              <w:spacing w:line="240" w:lineRule="auto"/>
              <w:ind w:firstLineChars="0" w:firstLine="0"/>
              <w:jc w:val="center"/>
              <w:rPr>
                <w:sz w:val="21"/>
                <w:szCs w:val="21"/>
              </w:rPr>
            </w:pPr>
            <w:r w:rsidRPr="00792F10">
              <w:rPr>
                <w:sz w:val="21"/>
                <w:szCs w:val="21"/>
              </w:rPr>
              <w:t>引燃温度</w:t>
            </w:r>
          </w:p>
          <w:p w14:paraId="3D9061D7" w14:textId="77777777" w:rsidR="00484ACD" w:rsidRPr="00792F10" w:rsidRDefault="00484ACD" w:rsidP="009B23C5">
            <w:pPr>
              <w:spacing w:line="240" w:lineRule="auto"/>
              <w:ind w:firstLineChars="0" w:firstLine="0"/>
              <w:jc w:val="center"/>
              <w:rPr>
                <w:sz w:val="21"/>
                <w:szCs w:val="21"/>
              </w:rPr>
            </w:pPr>
            <w:r w:rsidRPr="00792F10">
              <w:rPr>
                <w:rFonts w:eastAsia="宋体"/>
                <w:sz w:val="21"/>
                <w:szCs w:val="21"/>
              </w:rPr>
              <w:t>℃</w:t>
            </w:r>
          </w:p>
        </w:tc>
        <w:tc>
          <w:tcPr>
            <w:tcW w:w="541" w:type="pct"/>
            <w:gridSpan w:val="2"/>
            <w:tcMar>
              <w:left w:w="57" w:type="dxa"/>
              <w:right w:w="57" w:type="dxa"/>
            </w:tcMar>
            <w:vAlign w:val="center"/>
          </w:tcPr>
          <w:p w14:paraId="67065995" w14:textId="77777777" w:rsidR="00484ACD" w:rsidRPr="00792F10" w:rsidRDefault="00484ACD" w:rsidP="009B23C5">
            <w:pPr>
              <w:spacing w:line="240" w:lineRule="auto"/>
              <w:ind w:firstLineChars="0" w:firstLine="0"/>
              <w:jc w:val="center"/>
              <w:rPr>
                <w:sz w:val="21"/>
                <w:szCs w:val="21"/>
              </w:rPr>
            </w:pPr>
            <w:r w:rsidRPr="00792F10">
              <w:rPr>
                <w:sz w:val="21"/>
                <w:szCs w:val="21"/>
              </w:rPr>
              <w:t>爆炸极限</w:t>
            </w:r>
            <w:r w:rsidRPr="00792F10">
              <w:rPr>
                <w:sz w:val="21"/>
                <w:szCs w:val="21"/>
              </w:rPr>
              <w:t>V%</w:t>
            </w:r>
          </w:p>
        </w:tc>
        <w:tc>
          <w:tcPr>
            <w:tcW w:w="568" w:type="pct"/>
            <w:vMerge w:val="restart"/>
            <w:tcMar>
              <w:left w:w="57" w:type="dxa"/>
              <w:right w:w="57" w:type="dxa"/>
            </w:tcMar>
            <w:vAlign w:val="center"/>
          </w:tcPr>
          <w:p w14:paraId="79A79938" w14:textId="77777777" w:rsidR="00484ACD" w:rsidRPr="00792F10" w:rsidRDefault="00484ACD" w:rsidP="009B23C5">
            <w:pPr>
              <w:spacing w:line="240" w:lineRule="auto"/>
              <w:ind w:firstLineChars="0" w:firstLine="0"/>
              <w:jc w:val="center"/>
              <w:rPr>
                <w:sz w:val="21"/>
                <w:szCs w:val="21"/>
              </w:rPr>
            </w:pPr>
            <w:r w:rsidRPr="00792F10">
              <w:rPr>
                <w:sz w:val="21"/>
                <w:szCs w:val="21"/>
              </w:rPr>
              <w:t>危险性类别</w:t>
            </w:r>
          </w:p>
        </w:tc>
        <w:tc>
          <w:tcPr>
            <w:tcW w:w="274" w:type="pct"/>
            <w:vMerge w:val="restart"/>
            <w:tcMar>
              <w:left w:w="57" w:type="dxa"/>
              <w:right w:w="57" w:type="dxa"/>
            </w:tcMar>
            <w:vAlign w:val="center"/>
          </w:tcPr>
          <w:p w14:paraId="2DADEF5B" w14:textId="77777777" w:rsidR="00484ACD" w:rsidRPr="00792F10" w:rsidRDefault="00484ACD" w:rsidP="009B23C5">
            <w:pPr>
              <w:spacing w:line="240" w:lineRule="auto"/>
              <w:ind w:firstLineChars="0" w:firstLine="0"/>
              <w:jc w:val="center"/>
              <w:rPr>
                <w:sz w:val="21"/>
                <w:szCs w:val="21"/>
              </w:rPr>
            </w:pPr>
            <w:r w:rsidRPr="00792F10">
              <w:rPr>
                <w:sz w:val="21"/>
                <w:szCs w:val="21"/>
              </w:rPr>
              <w:t>燃烧爆炸危险度</w:t>
            </w:r>
          </w:p>
        </w:tc>
        <w:tc>
          <w:tcPr>
            <w:tcW w:w="257" w:type="pct"/>
            <w:vMerge w:val="restart"/>
            <w:tcMar>
              <w:left w:w="57" w:type="dxa"/>
              <w:right w:w="57" w:type="dxa"/>
            </w:tcMar>
            <w:vAlign w:val="center"/>
          </w:tcPr>
          <w:p w14:paraId="04C45333" w14:textId="77777777" w:rsidR="00484ACD" w:rsidRPr="00792F10" w:rsidRDefault="00484ACD" w:rsidP="009B23C5">
            <w:pPr>
              <w:spacing w:line="240" w:lineRule="auto"/>
              <w:ind w:firstLineChars="0" w:firstLine="0"/>
              <w:jc w:val="center"/>
              <w:rPr>
                <w:sz w:val="21"/>
                <w:szCs w:val="21"/>
              </w:rPr>
            </w:pPr>
            <w:r w:rsidRPr="00792F10">
              <w:rPr>
                <w:sz w:val="21"/>
                <w:szCs w:val="21"/>
              </w:rPr>
              <w:t>火灾危险性分类</w:t>
            </w:r>
          </w:p>
        </w:tc>
        <w:tc>
          <w:tcPr>
            <w:tcW w:w="1170" w:type="pct"/>
            <w:gridSpan w:val="2"/>
            <w:tcMar>
              <w:left w:w="57" w:type="dxa"/>
              <w:right w:w="57" w:type="dxa"/>
            </w:tcMar>
            <w:vAlign w:val="center"/>
          </w:tcPr>
          <w:p w14:paraId="7AB87688" w14:textId="77777777" w:rsidR="00484ACD" w:rsidRPr="00792F10" w:rsidRDefault="00484ACD" w:rsidP="009B23C5">
            <w:pPr>
              <w:spacing w:line="240" w:lineRule="auto"/>
              <w:ind w:firstLineChars="0" w:firstLine="0"/>
              <w:jc w:val="center"/>
              <w:rPr>
                <w:sz w:val="21"/>
                <w:szCs w:val="21"/>
              </w:rPr>
            </w:pPr>
            <w:r w:rsidRPr="00792F10">
              <w:rPr>
                <w:sz w:val="21"/>
                <w:szCs w:val="21"/>
              </w:rPr>
              <w:t>毒性</w:t>
            </w:r>
          </w:p>
        </w:tc>
      </w:tr>
      <w:tr w:rsidR="00484ACD" w:rsidRPr="00792F10" w14:paraId="556A016F" w14:textId="77777777" w:rsidTr="00484ACD">
        <w:trPr>
          <w:trHeight w:val="238"/>
          <w:tblHeader/>
          <w:jc w:val="center"/>
        </w:trPr>
        <w:tc>
          <w:tcPr>
            <w:tcW w:w="182" w:type="pct"/>
            <w:vMerge/>
            <w:tcMar>
              <w:left w:w="57" w:type="dxa"/>
              <w:right w:w="57" w:type="dxa"/>
            </w:tcMar>
            <w:vAlign w:val="center"/>
          </w:tcPr>
          <w:p w14:paraId="001E4418" w14:textId="77777777" w:rsidR="00484ACD" w:rsidRPr="00792F10" w:rsidRDefault="00484ACD" w:rsidP="009B23C5">
            <w:pPr>
              <w:spacing w:line="240" w:lineRule="auto"/>
              <w:ind w:firstLineChars="0" w:firstLine="0"/>
              <w:jc w:val="center"/>
              <w:rPr>
                <w:sz w:val="21"/>
                <w:szCs w:val="21"/>
              </w:rPr>
            </w:pPr>
          </w:p>
        </w:tc>
        <w:tc>
          <w:tcPr>
            <w:tcW w:w="497" w:type="pct"/>
            <w:vMerge/>
            <w:tcMar>
              <w:left w:w="57" w:type="dxa"/>
              <w:right w:w="57" w:type="dxa"/>
            </w:tcMar>
            <w:vAlign w:val="center"/>
          </w:tcPr>
          <w:p w14:paraId="2426F794" w14:textId="77777777" w:rsidR="00484ACD" w:rsidRPr="00792F10" w:rsidRDefault="00484ACD" w:rsidP="009B23C5">
            <w:pPr>
              <w:spacing w:line="240" w:lineRule="auto"/>
              <w:ind w:firstLineChars="0" w:firstLine="0"/>
              <w:jc w:val="center"/>
              <w:rPr>
                <w:sz w:val="21"/>
                <w:szCs w:val="21"/>
              </w:rPr>
            </w:pPr>
          </w:p>
        </w:tc>
        <w:tc>
          <w:tcPr>
            <w:tcW w:w="182" w:type="pct"/>
            <w:vMerge/>
            <w:tcMar>
              <w:left w:w="57" w:type="dxa"/>
              <w:right w:w="57" w:type="dxa"/>
            </w:tcMar>
            <w:vAlign w:val="center"/>
          </w:tcPr>
          <w:p w14:paraId="05F4BEB7" w14:textId="77777777" w:rsidR="00484ACD" w:rsidRPr="00792F10" w:rsidRDefault="00484ACD" w:rsidP="009B23C5">
            <w:pPr>
              <w:spacing w:line="240" w:lineRule="auto"/>
              <w:ind w:firstLineChars="0" w:firstLine="0"/>
              <w:jc w:val="center"/>
              <w:rPr>
                <w:sz w:val="21"/>
                <w:szCs w:val="21"/>
              </w:rPr>
            </w:pPr>
          </w:p>
        </w:tc>
        <w:tc>
          <w:tcPr>
            <w:tcW w:w="389" w:type="pct"/>
            <w:vMerge/>
            <w:tcMar>
              <w:left w:w="57" w:type="dxa"/>
              <w:right w:w="57" w:type="dxa"/>
            </w:tcMar>
            <w:vAlign w:val="center"/>
          </w:tcPr>
          <w:p w14:paraId="19451B18" w14:textId="77777777" w:rsidR="00484ACD" w:rsidRPr="00792F10" w:rsidRDefault="00484ACD" w:rsidP="009B23C5">
            <w:pPr>
              <w:spacing w:line="240" w:lineRule="auto"/>
              <w:ind w:firstLineChars="0" w:firstLine="0"/>
              <w:jc w:val="center"/>
              <w:rPr>
                <w:sz w:val="21"/>
                <w:szCs w:val="21"/>
              </w:rPr>
            </w:pPr>
          </w:p>
        </w:tc>
        <w:tc>
          <w:tcPr>
            <w:tcW w:w="457" w:type="pct"/>
            <w:vMerge/>
            <w:tcMar>
              <w:left w:w="57" w:type="dxa"/>
              <w:right w:w="57" w:type="dxa"/>
            </w:tcMar>
            <w:vAlign w:val="center"/>
          </w:tcPr>
          <w:p w14:paraId="0B2D2C6E" w14:textId="77777777" w:rsidR="00484ACD" w:rsidRPr="00792F10" w:rsidRDefault="00484ACD" w:rsidP="009B23C5">
            <w:pPr>
              <w:spacing w:line="240" w:lineRule="auto"/>
              <w:ind w:firstLineChars="0" w:firstLine="0"/>
              <w:jc w:val="center"/>
              <w:rPr>
                <w:sz w:val="21"/>
                <w:szCs w:val="21"/>
              </w:rPr>
            </w:pPr>
          </w:p>
        </w:tc>
        <w:tc>
          <w:tcPr>
            <w:tcW w:w="482" w:type="pct"/>
            <w:vMerge/>
            <w:tcMar>
              <w:left w:w="57" w:type="dxa"/>
              <w:right w:w="57" w:type="dxa"/>
            </w:tcMar>
            <w:vAlign w:val="center"/>
          </w:tcPr>
          <w:p w14:paraId="5F0E4117" w14:textId="77777777" w:rsidR="00484ACD" w:rsidRPr="00792F10" w:rsidRDefault="00484ACD" w:rsidP="009B23C5">
            <w:pPr>
              <w:spacing w:line="240" w:lineRule="auto"/>
              <w:ind w:firstLineChars="0" w:firstLine="0"/>
              <w:jc w:val="center"/>
              <w:rPr>
                <w:sz w:val="21"/>
                <w:szCs w:val="21"/>
              </w:rPr>
            </w:pPr>
          </w:p>
        </w:tc>
        <w:tc>
          <w:tcPr>
            <w:tcW w:w="271" w:type="pct"/>
            <w:tcMar>
              <w:left w:w="57" w:type="dxa"/>
              <w:right w:w="57" w:type="dxa"/>
            </w:tcMar>
            <w:vAlign w:val="center"/>
          </w:tcPr>
          <w:p w14:paraId="40E3F3FC" w14:textId="77777777" w:rsidR="00484ACD" w:rsidRPr="00792F10" w:rsidRDefault="00484ACD" w:rsidP="009B23C5">
            <w:pPr>
              <w:spacing w:line="240" w:lineRule="auto"/>
              <w:ind w:firstLineChars="0" w:firstLine="0"/>
              <w:jc w:val="center"/>
              <w:rPr>
                <w:sz w:val="21"/>
                <w:szCs w:val="21"/>
              </w:rPr>
            </w:pPr>
            <w:r w:rsidRPr="00792F10">
              <w:rPr>
                <w:sz w:val="21"/>
                <w:szCs w:val="21"/>
              </w:rPr>
              <w:t>下限</w:t>
            </w:r>
          </w:p>
        </w:tc>
        <w:tc>
          <w:tcPr>
            <w:tcW w:w="271" w:type="pct"/>
            <w:tcMar>
              <w:left w:w="57" w:type="dxa"/>
              <w:right w:w="57" w:type="dxa"/>
            </w:tcMar>
            <w:vAlign w:val="center"/>
          </w:tcPr>
          <w:p w14:paraId="0413E238" w14:textId="77777777" w:rsidR="00484ACD" w:rsidRPr="00792F10" w:rsidRDefault="00484ACD" w:rsidP="009B23C5">
            <w:pPr>
              <w:spacing w:line="240" w:lineRule="auto"/>
              <w:ind w:firstLineChars="0" w:firstLine="0"/>
              <w:jc w:val="center"/>
              <w:rPr>
                <w:sz w:val="21"/>
                <w:szCs w:val="21"/>
              </w:rPr>
            </w:pPr>
            <w:r w:rsidRPr="00792F10">
              <w:rPr>
                <w:sz w:val="21"/>
                <w:szCs w:val="21"/>
              </w:rPr>
              <w:t>上限</w:t>
            </w:r>
          </w:p>
        </w:tc>
        <w:tc>
          <w:tcPr>
            <w:tcW w:w="568" w:type="pct"/>
            <w:vMerge/>
            <w:tcMar>
              <w:left w:w="57" w:type="dxa"/>
              <w:right w:w="57" w:type="dxa"/>
            </w:tcMar>
            <w:vAlign w:val="center"/>
          </w:tcPr>
          <w:p w14:paraId="09DA1F64" w14:textId="77777777" w:rsidR="00484ACD" w:rsidRPr="00792F10" w:rsidRDefault="00484ACD" w:rsidP="009B23C5">
            <w:pPr>
              <w:spacing w:line="240" w:lineRule="auto"/>
              <w:ind w:firstLineChars="0" w:firstLine="0"/>
              <w:jc w:val="center"/>
              <w:rPr>
                <w:sz w:val="21"/>
                <w:szCs w:val="21"/>
              </w:rPr>
            </w:pPr>
          </w:p>
        </w:tc>
        <w:tc>
          <w:tcPr>
            <w:tcW w:w="274" w:type="pct"/>
            <w:vMerge/>
            <w:tcMar>
              <w:left w:w="57" w:type="dxa"/>
              <w:right w:w="57" w:type="dxa"/>
            </w:tcMar>
            <w:vAlign w:val="center"/>
          </w:tcPr>
          <w:p w14:paraId="0FF2F6C7" w14:textId="77777777" w:rsidR="00484ACD" w:rsidRPr="00792F10" w:rsidRDefault="00484ACD" w:rsidP="009B23C5">
            <w:pPr>
              <w:spacing w:line="240" w:lineRule="auto"/>
              <w:ind w:firstLineChars="0" w:firstLine="0"/>
              <w:jc w:val="center"/>
              <w:rPr>
                <w:sz w:val="21"/>
                <w:szCs w:val="21"/>
              </w:rPr>
            </w:pPr>
          </w:p>
        </w:tc>
        <w:tc>
          <w:tcPr>
            <w:tcW w:w="257" w:type="pct"/>
            <w:vMerge/>
            <w:tcMar>
              <w:left w:w="57" w:type="dxa"/>
              <w:right w:w="57" w:type="dxa"/>
            </w:tcMar>
            <w:vAlign w:val="center"/>
          </w:tcPr>
          <w:p w14:paraId="76F1F3A7" w14:textId="77777777" w:rsidR="00484ACD" w:rsidRPr="00792F10" w:rsidRDefault="00484ACD" w:rsidP="009B23C5">
            <w:pPr>
              <w:spacing w:line="240" w:lineRule="auto"/>
              <w:ind w:firstLineChars="0" w:firstLine="0"/>
              <w:jc w:val="center"/>
              <w:rPr>
                <w:sz w:val="21"/>
                <w:szCs w:val="21"/>
              </w:rPr>
            </w:pPr>
          </w:p>
        </w:tc>
        <w:tc>
          <w:tcPr>
            <w:tcW w:w="418" w:type="pct"/>
            <w:tcMar>
              <w:left w:w="57" w:type="dxa"/>
              <w:right w:w="57" w:type="dxa"/>
            </w:tcMar>
            <w:vAlign w:val="center"/>
          </w:tcPr>
          <w:p w14:paraId="3B1D32D2" w14:textId="77777777" w:rsidR="00484ACD" w:rsidRPr="00792F10" w:rsidRDefault="00484ACD" w:rsidP="009B23C5">
            <w:pPr>
              <w:spacing w:line="240" w:lineRule="auto"/>
              <w:ind w:firstLineChars="0" w:firstLine="0"/>
              <w:jc w:val="center"/>
              <w:rPr>
                <w:sz w:val="21"/>
                <w:szCs w:val="21"/>
              </w:rPr>
            </w:pPr>
            <w:r w:rsidRPr="00792F10">
              <w:rPr>
                <w:sz w:val="21"/>
                <w:szCs w:val="21"/>
              </w:rPr>
              <w:t>LD</w:t>
            </w:r>
            <w:r w:rsidRPr="00792F10">
              <w:rPr>
                <w:sz w:val="21"/>
                <w:szCs w:val="21"/>
                <w:vertAlign w:val="subscript"/>
              </w:rPr>
              <w:t>50</w:t>
            </w:r>
            <w:r w:rsidRPr="00792F10">
              <w:rPr>
                <w:sz w:val="21"/>
                <w:szCs w:val="21"/>
              </w:rPr>
              <w:t xml:space="preserve"> mg/kg</w:t>
            </w:r>
          </w:p>
        </w:tc>
        <w:tc>
          <w:tcPr>
            <w:tcW w:w="752" w:type="pct"/>
            <w:tcMar>
              <w:left w:w="57" w:type="dxa"/>
              <w:right w:w="57" w:type="dxa"/>
            </w:tcMar>
            <w:vAlign w:val="center"/>
          </w:tcPr>
          <w:p w14:paraId="6A33845E" w14:textId="77777777" w:rsidR="00484ACD" w:rsidRPr="00792F10" w:rsidRDefault="00484ACD" w:rsidP="009B23C5">
            <w:pPr>
              <w:spacing w:line="240" w:lineRule="auto"/>
              <w:ind w:firstLineChars="0" w:firstLine="0"/>
              <w:jc w:val="center"/>
              <w:rPr>
                <w:sz w:val="21"/>
                <w:szCs w:val="21"/>
              </w:rPr>
            </w:pPr>
            <w:r w:rsidRPr="00792F10">
              <w:rPr>
                <w:sz w:val="21"/>
                <w:szCs w:val="21"/>
              </w:rPr>
              <w:t>LC</w:t>
            </w:r>
            <w:r w:rsidRPr="00792F10">
              <w:rPr>
                <w:sz w:val="21"/>
                <w:szCs w:val="21"/>
                <w:vertAlign w:val="subscript"/>
              </w:rPr>
              <w:t>50</w:t>
            </w:r>
            <w:r w:rsidRPr="00792F10">
              <w:rPr>
                <w:sz w:val="21"/>
                <w:szCs w:val="21"/>
              </w:rPr>
              <w:t xml:space="preserve"> mg/m</w:t>
            </w:r>
            <w:r w:rsidRPr="00792F10">
              <w:rPr>
                <w:sz w:val="21"/>
                <w:szCs w:val="21"/>
                <w:vertAlign w:val="superscript"/>
              </w:rPr>
              <w:t>3</w:t>
            </w:r>
          </w:p>
        </w:tc>
      </w:tr>
      <w:tr w:rsidR="00484ACD" w:rsidRPr="00792F10" w14:paraId="0F2A0BF7" w14:textId="77777777" w:rsidTr="00484ACD">
        <w:trPr>
          <w:trHeight w:val="250"/>
          <w:jc w:val="center"/>
        </w:trPr>
        <w:tc>
          <w:tcPr>
            <w:tcW w:w="182" w:type="pct"/>
            <w:tcMar>
              <w:left w:w="57" w:type="dxa"/>
              <w:right w:w="57" w:type="dxa"/>
            </w:tcMar>
            <w:vAlign w:val="center"/>
          </w:tcPr>
          <w:p w14:paraId="390D7618" w14:textId="77777777" w:rsidR="00484ACD" w:rsidRPr="00792F10" w:rsidRDefault="00484ACD" w:rsidP="00484ACD">
            <w:pPr>
              <w:numPr>
                <w:ilvl w:val="0"/>
                <w:numId w:val="11"/>
              </w:numPr>
              <w:adjustRightInd/>
              <w:snapToGrid/>
              <w:spacing w:line="240" w:lineRule="auto"/>
              <w:ind w:firstLineChars="0"/>
              <w:jc w:val="center"/>
              <w:rPr>
                <w:sz w:val="21"/>
                <w:szCs w:val="21"/>
              </w:rPr>
            </w:pPr>
          </w:p>
        </w:tc>
        <w:tc>
          <w:tcPr>
            <w:tcW w:w="497" w:type="pct"/>
            <w:tcMar>
              <w:left w:w="57" w:type="dxa"/>
              <w:right w:w="57" w:type="dxa"/>
            </w:tcMar>
            <w:vAlign w:val="center"/>
          </w:tcPr>
          <w:p w14:paraId="5478434B" w14:textId="77777777" w:rsidR="00484ACD" w:rsidRPr="00792F10" w:rsidRDefault="00484ACD" w:rsidP="009B23C5">
            <w:pPr>
              <w:spacing w:line="240" w:lineRule="auto"/>
              <w:ind w:firstLineChars="0" w:firstLine="0"/>
              <w:jc w:val="center"/>
              <w:rPr>
                <w:sz w:val="21"/>
                <w:szCs w:val="21"/>
              </w:rPr>
            </w:pPr>
            <w:r w:rsidRPr="00792F10">
              <w:rPr>
                <w:sz w:val="21"/>
                <w:szCs w:val="21"/>
              </w:rPr>
              <w:t>氢气</w:t>
            </w:r>
          </w:p>
        </w:tc>
        <w:tc>
          <w:tcPr>
            <w:tcW w:w="182" w:type="pct"/>
            <w:tcMar>
              <w:left w:w="57" w:type="dxa"/>
              <w:right w:w="57" w:type="dxa"/>
            </w:tcMar>
            <w:vAlign w:val="center"/>
          </w:tcPr>
          <w:p w14:paraId="24BA8684" w14:textId="77777777" w:rsidR="00484ACD" w:rsidRPr="00792F10" w:rsidRDefault="00484ACD" w:rsidP="009B23C5">
            <w:pPr>
              <w:spacing w:line="240" w:lineRule="auto"/>
              <w:ind w:firstLineChars="0" w:firstLine="0"/>
              <w:jc w:val="center"/>
              <w:rPr>
                <w:sz w:val="21"/>
                <w:szCs w:val="21"/>
              </w:rPr>
            </w:pPr>
            <w:r w:rsidRPr="00792F10">
              <w:rPr>
                <w:sz w:val="21"/>
                <w:szCs w:val="21"/>
              </w:rPr>
              <w:t>气</w:t>
            </w:r>
          </w:p>
        </w:tc>
        <w:tc>
          <w:tcPr>
            <w:tcW w:w="389" w:type="pct"/>
            <w:tcMar>
              <w:left w:w="57" w:type="dxa"/>
              <w:right w:w="57" w:type="dxa"/>
            </w:tcMar>
            <w:vAlign w:val="center"/>
          </w:tcPr>
          <w:p w14:paraId="22C72982" w14:textId="77777777" w:rsidR="00484ACD" w:rsidRPr="00792F10" w:rsidRDefault="00484ACD" w:rsidP="009B23C5">
            <w:pPr>
              <w:spacing w:line="240" w:lineRule="auto"/>
              <w:ind w:firstLineChars="0" w:firstLine="0"/>
              <w:jc w:val="center"/>
              <w:rPr>
                <w:sz w:val="21"/>
                <w:szCs w:val="21"/>
              </w:rPr>
            </w:pPr>
            <w:r w:rsidRPr="00792F10">
              <w:rPr>
                <w:sz w:val="21"/>
                <w:szCs w:val="21"/>
              </w:rPr>
              <w:t>2.0</w:t>
            </w:r>
          </w:p>
        </w:tc>
        <w:tc>
          <w:tcPr>
            <w:tcW w:w="457" w:type="pct"/>
            <w:tcMar>
              <w:left w:w="57" w:type="dxa"/>
              <w:right w:w="57" w:type="dxa"/>
            </w:tcMar>
            <w:vAlign w:val="center"/>
          </w:tcPr>
          <w:p w14:paraId="4D901281"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82" w:type="pct"/>
            <w:tcMar>
              <w:left w:w="57" w:type="dxa"/>
              <w:right w:w="57" w:type="dxa"/>
            </w:tcMar>
            <w:vAlign w:val="center"/>
          </w:tcPr>
          <w:p w14:paraId="2B22B422" w14:textId="77777777" w:rsidR="00484ACD" w:rsidRPr="00792F10" w:rsidRDefault="00484ACD" w:rsidP="009B23C5">
            <w:pPr>
              <w:spacing w:line="240" w:lineRule="auto"/>
              <w:ind w:firstLineChars="0" w:firstLine="0"/>
              <w:jc w:val="center"/>
              <w:rPr>
                <w:sz w:val="21"/>
                <w:szCs w:val="21"/>
              </w:rPr>
            </w:pPr>
            <w:r w:rsidRPr="00792F10">
              <w:rPr>
                <w:sz w:val="21"/>
                <w:szCs w:val="21"/>
              </w:rPr>
              <w:t>550</w:t>
            </w:r>
          </w:p>
        </w:tc>
        <w:tc>
          <w:tcPr>
            <w:tcW w:w="271" w:type="pct"/>
            <w:tcMar>
              <w:left w:w="57" w:type="dxa"/>
              <w:right w:w="57" w:type="dxa"/>
            </w:tcMar>
            <w:vAlign w:val="center"/>
          </w:tcPr>
          <w:p w14:paraId="6D654AF3" w14:textId="77777777" w:rsidR="00484ACD" w:rsidRPr="00792F10" w:rsidRDefault="00484ACD" w:rsidP="009B23C5">
            <w:pPr>
              <w:spacing w:line="240" w:lineRule="auto"/>
              <w:ind w:firstLineChars="0" w:firstLine="0"/>
              <w:jc w:val="center"/>
              <w:rPr>
                <w:sz w:val="21"/>
                <w:szCs w:val="21"/>
              </w:rPr>
            </w:pPr>
            <w:r w:rsidRPr="00792F10">
              <w:rPr>
                <w:sz w:val="21"/>
                <w:szCs w:val="21"/>
              </w:rPr>
              <w:t>4.1</w:t>
            </w:r>
          </w:p>
        </w:tc>
        <w:tc>
          <w:tcPr>
            <w:tcW w:w="271" w:type="pct"/>
            <w:tcMar>
              <w:left w:w="57" w:type="dxa"/>
              <w:right w:w="57" w:type="dxa"/>
            </w:tcMar>
            <w:vAlign w:val="center"/>
          </w:tcPr>
          <w:p w14:paraId="61F93ADF" w14:textId="77777777" w:rsidR="00484ACD" w:rsidRPr="00792F10" w:rsidRDefault="00484ACD" w:rsidP="009B23C5">
            <w:pPr>
              <w:spacing w:line="240" w:lineRule="auto"/>
              <w:ind w:firstLineChars="0" w:firstLine="0"/>
              <w:jc w:val="center"/>
              <w:rPr>
                <w:sz w:val="21"/>
                <w:szCs w:val="21"/>
              </w:rPr>
            </w:pPr>
            <w:r w:rsidRPr="00792F10">
              <w:rPr>
                <w:sz w:val="21"/>
                <w:szCs w:val="21"/>
              </w:rPr>
              <w:t>74.2</w:t>
            </w:r>
          </w:p>
        </w:tc>
        <w:tc>
          <w:tcPr>
            <w:tcW w:w="568" w:type="pct"/>
            <w:tcMar>
              <w:left w:w="57" w:type="dxa"/>
              <w:right w:w="57" w:type="dxa"/>
            </w:tcMar>
            <w:vAlign w:val="center"/>
          </w:tcPr>
          <w:p w14:paraId="31545AC0" w14:textId="77777777" w:rsidR="00484ACD" w:rsidRPr="00792F10" w:rsidRDefault="00484ACD" w:rsidP="009B23C5">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274" w:type="pct"/>
            <w:tcMar>
              <w:left w:w="57" w:type="dxa"/>
              <w:right w:w="57" w:type="dxa"/>
            </w:tcMar>
            <w:vAlign w:val="center"/>
          </w:tcPr>
          <w:p w14:paraId="0C2A3425" w14:textId="77777777" w:rsidR="00484ACD" w:rsidRPr="00792F10" w:rsidRDefault="00484ACD" w:rsidP="009B23C5">
            <w:pPr>
              <w:spacing w:line="240" w:lineRule="auto"/>
              <w:ind w:firstLineChars="0" w:firstLine="0"/>
              <w:jc w:val="center"/>
              <w:rPr>
                <w:sz w:val="21"/>
                <w:szCs w:val="21"/>
              </w:rPr>
            </w:pPr>
            <w:r w:rsidRPr="00792F10">
              <w:rPr>
                <w:iCs/>
                <w:sz w:val="21"/>
                <w:szCs w:val="21"/>
              </w:rPr>
              <w:t>17.1</w:t>
            </w:r>
          </w:p>
        </w:tc>
        <w:tc>
          <w:tcPr>
            <w:tcW w:w="257" w:type="pct"/>
            <w:tcMar>
              <w:left w:w="57" w:type="dxa"/>
              <w:right w:w="57" w:type="dxa"/>
            </w:tcMar>
            <w:vAlign w:val="center"/>
          </w:tcPr>
          <w:p w14:paraId="4A1F325A"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18" w:type="pct"/>
            <w:tcMar>
              <w:left w:w="57" w:type="dxa"/>
              <w:right w:w="57" w:type="dxa"/>
            </w:tcMar>
            <w:vAlign w:val="center"/>
          </w:tcPr>
          <w:p w14:paraId="29DB8867"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752" w:type="pct"/>
            <w:tcMar>
              <w:left w:w="57" w:type="dxa"/>
              <w:right w:w="57" w:type="dxa"/>
            </w:tcMar>
            <w:vAlign w:val="center"/>
          </w:tcPr>
          <w:p w14:paraId="660CABDC"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r>
      <w:tr w:rsidR="00484ACD" w:rsidRPr="00792F10" w14:paraId="176A0127" w14:textId="77777777" w:rsidTr="00484ACD">
        <w:trPr>
          <w:trHeight w:val="250"/>
          <w:jc w:val="center"/>
        </w:trPr>
        <w:tc>
          <w:tcPr>
            <w:tcW w:w="182" w:type="pct"/>
            <w:tcMar>
              <w:left w:w="57" w:type="dxa"/>
              <w:right w:w="57" w:type="dxa"/>
            </w:tcMar>
            <w:vAlign w:val="center"/>
          </w:tcPr>
          <w:p w14:paraId="56F0553B" w14:textId="77777777" w:rsidR="00484ACD" w:rsidRPr="00792F10" w:rsidRDefault="00484ACD" w:rsidP="00484ACD">
            <w:pPr>
              <w:numPr>
                <w:ilvl w:val="0"/>
                <w:numId w:val="11"/>
              </w:numPr>
              <w:adjustRightInd/>
              <w:snapToGrid/>
              <w:spacing w:line="240" w:lineRule="auto"/>
              <w:ind w:firstLineChars="0"/>
              <w:jc w:val="center"/>
              <w:rPr>
                <w:sz w:val="21"/>
                <w:szCs w:val="21"/>
              </w:rPr>
            </w:pPr>
          </w:p>
        </w:tc>
        <w:tc>
          <w:tcPr>
            <w:tcW w:w="497" w:type="pct"/>
            <w:tcMar>
              <w:left w:w="57" w:type="dxa"/>
              <w:right w:w="57" w:type="dxa"/>
            </w:tcMar>
            <w:vAlign w:val="center"/>
          </w:tcPr>
          <w:p w14:paraId="5D02A9B9" w14:textId="77777777" w:rsidR="00484ACD" w:rsidRPr="00792F10" w:rsidRDefault="00484ACD" w:rsidP="009B23C5">
            <w:pPr>
              <w:spacing w:line="240" w:lineRule="auto"/>
              <w:ind w:firstLineChars="0" w:firstLine="0"/>
              <w:jc w:val="center"/>
              <w:rPr>
                <w:sz w:val="21"/>
                <w:szCs w:val="21"/>
              </w:rPr>
            </w:pPr>
            <w:r w:rsidRPr="00792F10">
              <w:rPr>
                <w:sz w:val="21"/>
                <w:szCs w:val="21"/>
              </w:rPr>
              <w:t>过氧化氢</w:t>
            </w:r>
          </w:p>
        </w:tc>
        <w:tc>
          <w:tcPr>
            <w:tcW w:w="182" w:type="pct"/>
            <w:tcMar>
              <w:left w:w="57" w:type="dxa"/>
              <w:right w:w="57" w:type="dxa"/>
            </w:tcMar>
            <w:vAlign w:val="center"/>
          </w:tcPr>
          <w:p w14:paraId="4A36109F" w14:textId="77777777" w:rsidR="00484ACD" w:rsidRPr="00792F10" w:rsidRDefault="00484ACD" w:rsidP="009B23C5">
            <w:pPr>
              <w:spacing w:line="240" w:lineRule="auto"/>
              <w:ind w:firstLineChars="0" w:firstLine="0"/>
              <w:jc w:val="center"/>
              <w:rPr>
                <w:sz w:val="21"/>
                <w:szCs w:val="21"/>
              </w:rPr>
            </w:pPr>
            <w:r w:rsidRPr="00792F10">
              <w:rPr>
                <w:sz w:val="21"/>
                <w:szCs w:val="21"/>
              </w:rPr>
              <w:t>液</w:t>
            </w:r>
          </w:p>
        </w:tc>
        <w:tc>
          <w:tcPr>
            <w:tcW w:w="389" w:type="pct"/>
            <w:tcMar>
              <w:left w:w="57" w:type="dxa"/>
              <w:right w:w="57" w:type="dxa"/>
            </w:tcMar>
            <w:vAlign w:val="center"/>
          </w:tcPr>
          <w:p w14:paraId="17288B9D" w14:textId="77777777" w:rsidR="00484ACD" w:rsidRPr="00792F10" w:rsidRDefault="00484ACD" w:rsidP="009B23C5">
            <w:pPr>
              <w:spacing w:line="240" w:lineRule="auto"/>
              <w:ind w:firstLineChars="0" w:firstLine="0"/>
              <w:jc w:val="center"/>
              <w:rPr>
                <w:sz w:val="21"/>
                <w:szCs w:val="21"/>
              </w:rPr>
            </w:pPr>
            <w:r w:rsidRPr="00792F10">
              <w:rPr>
                <w:sz w:val="21"/>
                <w:szCs w:val="21"/>
              </w:rPr>
              <w:t>34.02</w:t>
            </w:r>
          </w:p>
        </w:tc>
        <w:tc>
          <w:tcPr>
            <w:tcW w:w="457" w:type="pct"/>
            <w:tcMar>
              <w:left w:w="57" w:type="dxa"/>
              <w:right w:w="57" w:type="dxa"/>
            </w:tcMar>
            <w:vAlign w:val="center"/>
          </w:tcPr>
          <w:p w14:paraId="0980D670"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82" w:type="pct"/>
            <w:tcMar>
              <w:left w:w="57" w:type="dxa"/>
              <w:right w:w="57" w:type="dxa"/>
            </w:tcMar>
            <w:vAlign w:val="center"/>
          </w:tcPr>
          <w:p w14:paraId="2EAF3658"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12C49587"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1AA9216E"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568" w:type="pct"/>
            <w:tcMar>
              <w:left w:w="57" w:type="dxa"/>
              <w:right w:w="57" w:type="dxa"/>
            </w:tcMar>
            <w:vAlign w:val="center"/>
          </w:tcPr>
          <w:p w14:paraId="65743414" w14:textId="77777777" w:rsidR="00484ACD" w:rsidRPr="00792F10" w:rsidRDefault="00484ACD" w:rsidP="009B23C5">
            <w:pPr>
              <w:spacing w:line="240" w:lineRule="auto"/>
              <w:ind w:firstLineChars="0" w:firstLine="0"/>
              <w:jc w:val="center"/>
              <w:rPr>
                <w:sz w:val="21"/>
                <w:szCs w:val="21"/>
              </w:rPr>
            </w:pPr>
            <w:r w:rsidRPr="00792F10">
              <w:rPr>
                <w:sz w:val="21"/>
                <w:szCs w:val="21"/>
              </w:rPr>
              <w:t>第</w:t>
            </w:r>
            <w:r w:rsidRPr="00792F10">
              <w:rPr>
                <w:sz w:val="21"/>
                <w:szCs w:val="21"/>
              </w:rPr>
              <w:t>5.1</w:t>
            </w:r>
            <w:r w:rsidRPr="00792F10">
              <w:rPr>
                <w:sz w:val="21"/>
                <w:szCs w:val="21"/>
              </w:rPr>
              <w:t>类</w:t>
            </w:r>
            <w:r w:rsidRPr="00792F10">
              <w:rPr>
                <w:bCs/>
                <w:sz w:val="21"/>
                <w:szCs w:val="21"/>
              </w:rPr>
              <w:t>氧化剂</w:t>
            </w:r>
          </w:p>
        </w:tc>
        <w:tc>
          <w:tcPr>
            <w:tcW w:w="274" w:type="pct"/>
            <w:tcMar>
              <w:left w:w="57" w:type="dxa"/>
              <w:right w:w="57" w:type="dxa"/>
            </w:tcMar>
            <w:vAlign w:val="center"/>
          </w:tcPr>
          <w:p w14:paraId="35FEC92B" w14:textId="77777777" w:rsidR="00484ACD" w:rsidRPr="00792F10" w:rsidRDefault="00484ACD" w:rsidP="009B23C5">
            <w:pPr>
              <w:spacing w:line="240" w:lineRule="auto"/>
              <w:ind w:firstLineChars="0" w:firstLine="0"/>
              <w:jc w:val="center"/>
              <w:rPr>
                <w:sz w:val="21"/>
                <w:szCs w:val="21"/>
              </w:rPr>
            </w:pPr>
          </w:p>
        </w:tc>
        <w:tc>
          <w:tcPr>
            <w:tcW w:w="257" w:type="pct"/>
            <w:tcMar>
              <w:left w:w="57" w:type="dxa"/>
              <w:right w:w="57" w:type="dxa"/>
            </w:tcMar>
            <w:vAlign w:val="center"/>
          </w:tcPr>
          <w:p w14:paraId="0A7851AA" w14:textId="77777777" w:rsidR="00484ACD" w:rsidRPr="00792F10" w:rsidRDefault="00484ACD" w:rsidP="009B23C5">
            <w:pPr>
              <w:spacing w:line="240" w:lineRule="auto"/>
              <w:ind w:firstLineChars="0" w:firstLine="0"/>
              <w:jc w:val="center"/>
              <w:rPr>
                <w:sz w:val="21"/>
                <w:szCs w:val="21"/>
              </w:rPr>
            </w:pPr>
            <w:r w:rsidRPr="00792F10">
              <w:rPr>
                <w:sz w:val="21"/>
                <w:szCs w:val="21"/>
              </w:rPr>
              <w:t>甲</w:t>
            </w:r>
          </w:p>
        </w:tc>
        <w:tc>
          <w:tcPr>
            <w:tcW w:w="418" w:type="pct"/>
            <w:tcMar>
              <w:left w:w="57" w:type="dxa"/>
              <w:right w:w="57" w:type="dxa"/>
            </w:tcMar>
            <w:vAlign w:val="center"/>
          </w:tcPr>
          <w:p w14:paraId="44E18E78" w14:textId="77777777" w:rsidR="00484ACD" w:rsidRPr="00792F10" w:rsidRDefault="00484ACD" w:rsidP="009B23C5">
            <w:pPr>
              <w:spacing w:line="240" w:lineRule="auto"/>
              <w:ind w:firstLineChars="0" w:firstLine="0"/>
              <w:jc w:val="center"/>
              <w:rPr>
                <w:sz w:val="21"/>
                <w:szCs w:val="21"/>
              </w:rPr>
            </w:pPr>
            <w:r w:rsidRPr="00792F10">
              <w:rPr>
                <w:sz w:val="21"/>
                <w:szCs w:val="21"/>
              </w:rPr>
              <w:t>376</w:t>
            </w:r>
          </w:p>
        </w:tc>
        <w:tc>
          <w:tcPr>
            <w:tcW w:w="752" w:type="pct"/>
            <w:tcMar>
              <w:left w:w="57" w:type="dxa"/>
              <w:right w:w="57" w:type="dxa"/>
            </w:tcMar>
            <w:vAlign w:val="center"/>
          </w:tcPr>
          <w:p w14:paraId="1C2375C6" w14:textId="77777777" w:rsidR="00484ACD" w:rsidRPr="00792F10" w:rsidRDefault="00484ACD" w:rsidP="009B23C5">
            <w:pPr>
              <w:spacing w:line="240" w:lineRule="auto"/>
              <w:ind w:firstLineChars="0" w:firstLine="0"/>
              <w:jc w:val="center"/>
              <w:rPr>
                <w:sz w:val="21"/>
                <w:szCs w:val="21"/>
              </w:rPr>
            </w:pPr>
            <w:r w:rsidRPr="00792F10">
              <w:rPr>
                <w:sz w:val="21"/>
                <w:szCs w:val="21"/>
              </w:rPr>
              <w:t>2000</w:t>
            </w:r>
          </w:p>
        </w:tc>
      </w:tr>
      <w:tr w:rsidR="00484ACD" w:rsidRPr="00792F10" w14:paraId="0EDAA35C" w14:textId="77777777" w:rsidTr="00484ACD">
        <w:trPr>
          <w:trHeight w:val="250"/>
          <w:jc w:val="center"/>
        </w:trPr>
        <w:tc>
          <w:tcPr>
            <w:tcW w:w="182" w:type="pct"/>
            <w:tcMar>
              <w:left w:w="57" w:type="dxa"/>
              <w:right w:w="57" w:type="dxa"/>
            </w:tcMar>
            <w:vAlign w:val="center"/>
          </w:tcPr>
          <w:p w14:paraId="58BAEEF0" w14:textId="77777777" w:rsidR="00484ACD" w:rsidRPr="00792F10" w:rsidRDefault="00484ACD" w:rsidP="00484ACD">
            <w:pPr>
              <w:numPr>
                <w:ilvl w:val="0"/>
                <w:numId w:val="11"/>
              </w:numPr>
              <w:adjustRightInd/>
              <w:snapToGrid/>
              <w:spacing w:line="240" w:lineRule="auto"/>
              <w:ind w:firstLineChars="0"/>
              <w:jc w:val="center"/>
              <w:rPr>
                <w:sz w:val="21"/>
                <w:szCs w:val="21"/>
              </w:rPr>
            </w:pPr>
          </w:p>
        </w:tc>
        <w:tc>
          <w:tcPr>
            <w:tcW w:w="497" w:type="pct"/>
            <w:tcMar>
              <w:left w:w="57" w:type="dxa"/>
              <w:right w:w="57" w:type="dxa"/>
            </w:tcMar>
            <w:vAlign w:val="center"/>
          </w:tcPr>
          <w:p w14:paraId="166D48C1" w14:textId="77777777" w:rsidR="00484ACD" w:rsidRPr="00792F10" w:rsidRDefault="00484ACD" w:rsidP="009B23C5">
            <w:pPr>
              <w:spacing w:line="240" w:lineRule="auto"/>
              <w:ind w:firstLineChars="0" w:firstLine="0"/>
              <w:jc w:val="center"/>
              <w:rPr>
                <w:sz w:val="21"/>
                <w:szCs w:val="21"/>
              </w:rPr>
            </w:pPr>
            <w:r w:rsidRPr="00792F10">
              <w:rPr>
                <w:sz w:val="21"/>
                <w:szCs w:val="21"/>
              </w:rPr>
              <w:t>重芳烃</w:t>
            </w:r>
          </w:p>
        </w:tc>
        <w:tc>
          <w:tcPr>
            <w:tcW w:w="182" w:type="pct"/>
            <w:tcMar>
              <w:left w:w="57" w:type="dxa"/>
              <w:right w:w="57" w:type="dxa"/>
            </w:tcMar>
            <w:vAlign w:val="center"/>
          </w:tcPr>
          <w:p w14:paraId="798CC63D" w14:textId="77777777" w:rsidR="00484ACD" w:rsidRPr="00792F10" w:rsidRDefault="00484ACD" w:rsidP="009B23C5">
            <w:pPr>
              <w:spacing w:line="240" w:lineRule="auto"/>
              <w:ind w:firstLineChars="0" w:firstLine="0"/>
              <w:jc w:val="center"/>
              <w:rPr>
                <w:sz w:val="21"/>
                <w:szCs w:val="21"/>
              </w:rPr>
            </w:pPr>
            <w:r w:rsidRPr="00792F10">
              <w:rPr>
                <w:sz w:val="21"/>
                <w:szCs w:val="21"/>
              </w:rPr>
              <w:t>液</w:t>
            </w:r>
          </w:p>
        </w:tc>
        <w:tc>
          <w:tcPr>
            <w:tcW w:w="389" w:type="pct"/>
            <w:tcMar>
              <w:left w:w="57" w:type="dxa"/>
              <w:right w:w="57" w:type="dxa"/>
            </w:tcMar>
            <w:vAlign w:val="center"/>
          </w:tcPr>
          <w:p w14:paraId="289DFFDB"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57" w:type="pct"/>
            <w:tcMar>
              <w:left w:w="57" w:type="dxa"/>
              <w:right w:w="57" w:type="dxa"/>
            </w:tcMar>
            <w:vAlign w:val="center"/>
          </w:tcPr>
          <w:p w14:paraId="506D4B66" w14:textId="77777777" w:rsidR="00484ACD" w:rsidRPr="00792F10" w:rsidRDefault="00484ACD" w:rsidP="009B23C5">
            <w:pPr>
              <w:spacing w:line="240" w:lineRule="auto"/>
              <w:ind w:firstLineChars="0" w:firstLine="0"/>
              <w:jc w:val="center"/>
              <w:rPr>
                <w:sz w:val="21"/>
                <w:szCs w:val="21"/>
              </w:rPr>
            </w:pPr>
            <w:r w:rsidRPr="00792F10">
              <w:rPr>
                <w:sz w:val="21"/>
                <w:szCs w:val="21"/>
              </w:rPr>
              <w:t>40</w:t>
            </w:r>
          </w:p>
        </w:tc>
        <w:tc>
          <w:tcPr>
            <w:tcW w:w="482" w:type="pct"/>
            <w:tcMar>
              <w:left w:w="57" w:type="dxa"/>
              <w:right w:w="57" w:type="dxa"/>
            </w:tcMar>
            <w:vAlign w:val="center"/>
          </w:tcPr>
          <w:p w14:paraId="0BF275E7"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6FA1DD55"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2FB4EB7C"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568" w:type="pct"/>
            <w:tcMar>
              <w:left w:w="57" w:type="dxa"/>
              <w:right w:w="57" w:type="dxa"/>
            </w:tcMar>
            <w:vAlign w:val="center"/>
          </w:tcPr>
          <w:p w14:paraId="4ABAB336"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4" w:type="pct"/>
            <w:tcMar>
              <w:left w:w="57" w:type="dxa"/>
              <w:right w:w="57" w:type="dxa"/>
            </w:tcMar>
            <w:vAlign w:val="center"/>
          </w:tcPr>
          <w:p w14:paraId="7779FD2C"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57" w:type="pct"/>
            <w:tcMar>
              <w:left w:w="57" w:type="dxa"/>
              <w:right w:w="57" w:type="dxa"/>
            </w:tcMar>
            <w:vAlign w:val="center"/>
          </w:tcPr>
          <w:p w14:paraId="1DF28A08"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18" w:type="pct"/>
            <w:tcMar>
              <w:left w:w="57" w:type="dxa"/>
              <w:right w:w="57" w:type="dxa"/>
            </w:tcMar>
            <w:vAlign w:val="center"/>
          </w:tcPr>
          <w:p w14:paraId="7CA610EC" w14:textId="77777777" w:rsidR="00484ACD" w:rsidRPr="00792F10" w:rsidRDefault="00484ACD" w:rsidP="009B23C5">
            <w:pPr>
              <w:spacing w:line="240" w:lineRule="auto"/>
              <w:ind w:firstLineChars="0" w:firstLine="0"/>
              <w:jc w:val="center"/>
              <w:rPr>
                <w:sz w:val="21"/>
                <w:szCs w:val="21"/>
              </w:rPr>
            </w:pPr>
            <w:r w:rsidRPr="00792F10">
              <w:rPr>
                <w:iCs/>
                <w:sz w:val="21"/>
                <w:szCs w:val="21"/>
              </w:rPr>
              <w:t>2000</w:t>
            </w:r>
          </w:p>
        </w:tc>
        <w:tc>
          <w:tcPr>
            <w:tcW w:w="752" w:type="pct"/>
            <w:tcMar>
              <w:left w:w="57" w:type="dxa"/>
              <w:right w:w="57" w:type="dxa"/>
            </w:tcMar>
            <w:vAlign w:val="center"/>
          </w:tcPr>
          <w:p w14:paraId="09E41A89"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r>
      <w:tr w:rsidR="00484ACD" w:rsidRPr="00792F10" w14:paraId="673694A9" w14:textId="77777777" w:rsidTr="00484ACD">
        <w:trPr>
          <w:trHeight w:val="250"/>
          <w:jc w:val="center"/>
        </w:trPr>
        <w:tc>
          <w:tcPr>
            <w:tcW w:w="182" w:type="pct"/>
            <w:tcMar>
              <w:left w:w="57" w:type="dxa"/>
              <w:right w:w="57" w:type="dxa"/>
            </w:tcMar>
            <w:vAlign w:val="center"/>
          </w:tcPr>
          <w:p w14:paraId="77AD6AE6" w14:textId="77777777" w:rsidR="00484ACD" w:rsidRPr="00792F10" w:rsidRDefault="00484ACD" w:rsidP="00484ACD">
            <w:pPr>
              <w:numPr>
                <w:ilvl w:val="0"/>
                <w:numId w:val="11"/>
              </w:numPr>
              <w:adjustRightInd/>
              <w:snapToGrid/>
              <w:spacing w:line="240" w:lineRule="auto"/>
              <w:ind w:firstLineChars="0"/>
              <w:jc w:val="center"/>
              <w:rPr>
                <w:sz w:val="21"/>
                <w:szCs w:val="21"/>
              </w:rPr>
            </w:pPr>
          </w:p>
        </w:tc>
        <w:tc>
          <w:tcPr>
            <w:tcW w:w="497" w:type="pct"/>
            <w:tcMar>
              <w:left w:w="57" w:type="dxa"/>
              <w:right w:w="57" w:type="dxa"/>
            </w:tcMar>
            <w:vAlign w:val="center"/>
          </w:tcPr>
          <w:p w14:paraId="52EAE2C1" w14:textId="77777777" w:rsidR="00484ACD" w:rsidRPr="00792F10" w:rsidRDefault="00484ACD" w:rsidP="009B23C5">
            <w:pPr>
              <w:spacing w:line="240" w:lineRule="auto"/>
              <w:ind w:firstLineChars="0" w:firstLine="0"/>
              <w:jc w:val="center"/>
              <w:rPr>
                <w:sz w:val="21"/>
                <w:szCs w:val="21"/>
              </w:rPr>
            </w:pPr>
            <w:r w:rsidRPr="00792F10">
              <w:rPr>
                <w:sz w:val="21"/>
                <w:szCs w:val="21"/>
              </w:rPr>
              <w:t>磷酸</w:t>
            </w:r>
          </w:p>
        </w:tc>
        <w:tc>
          <w:tcPr>
            <w:tcW w:w="182" w:type="pct"/>
            <w:tcMar>
              <w:left w:w="57" w:type="dxa"/>
              <w:right w:w="57" w:type="dxa"/>
            </w:tcMar>
            <w:vAlign w:val="center"/>
          </w:tcPr>
          <w:p w14:paraId="1809E0DB" w14:textId="77777777" w:rsidR="00484ACD" w:rsidRPr="00792F10" w:rsidRDefault="00484ACD" w:rsidP="009B23C5">
            <w:pPr>
              <w:spacing w:line="240" w:lineRule="auto"/>
              <w:ind w:firstLineChars="0" w:firstLine="0"/>
              <w:jc w:val="center"/>
              <w:rPr>
                <w:sz w:val="21"/>
                <w:szCs w:val="21"/>
              </w:rPr>
            </w:pPr>
            <w:r w:rsidRPr="00792F10">
              <w:rPr>
                <w:sz w:val="21"/>
                <w:szCs w:val="21"/>
              </w:rPr>
              <w:t>液</w:t>
            </w:r>
          </w:p>
        </w:tc>
        <w:tc>
          <w:tcPr>
            <w:tcW w:w="389" w:type="pct"/>
            <w:tcMar>
              <w:left w:w="57" w:type="dxa"/>
              <w:right w:w="57" w:type="dxa"/>
            </w:tcMar>
            <w:vAlign w:val="center"/>
          </w:tcPr>
          <w:p w14:paraId="4E03E3C3" w14:textId="77777777" w:rsidR="00484ACD" w:rsidRPr="00792F10" w:rsidRDefault="00484ACD" w:rsidP="009B23C5">
            <w:pPr>
              <w:spacing w:line="240" w:lineRule="auto"/>
              <w:ind w:firstLineChars="0" w:firstLine="0"/>
              <w:jc w:val="center"/>
              <w:rPr>
                <w:sz w:val="21"/>
                <w:szCs w:val="21"/>
              </w:rPr>
            </w:pPr>
            <w:r w:rsidRPr="00792F10">
              <w:rPr>
                <w:sz w:val="21"/>
                <w:szCs w:val="21"/>
              </w:rPr>
              <w:t>98</w:t>
            </w:r>
          </w:p>
        </w:tc>
        <w:tc>
          <w:tcPr>
            <w:tcW w:w="457" w:type="pct"/>
            <w:tcMar>
              <w:left w:w="57" w:type="dxa"/>
              <w:right w:w="57" w:type="dxa"/>
            </w:tcMar>
            <w:vAlign w:val="center"/>
          </w:tcPr>
          <w:p w14:paraId="06457E25"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82" w:type="pct"/>
            <w:tcMar>
              <w:left w:w="57" w:type="dxa"/>
              <w:right w:w="57" w:type="dxa"/>
            </w:tcMar>
            <w:vAlign w:val="center"/>
          </w:tcPr>
          <w:p w14:paraId="3304FDCD"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61896954"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71" w:type="pct"/>
            <w:tcMar>
              <w:left w:w="57" w:type="dxa"/>
              <w:right w:w="57" w:type="dxa"/>
            </w:tcMar>
            <w:vAlign w:val="center"/>
          </w:tcPr>
          <w:p w14:paraId="6F9A9CC5"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568" w:type="pct"/>
            <w:tcMar>
              <w:left w:w="57" w:type="dxa"/>
              <w:right w:w="57" w:type="dxa"/>
            </w:tcMar>
            <w:vAlign w:val="center"/>
          </w:tcPr>
          <w:p w14:paraId="197D28EE" w14:textId="77777777" w:rsidR="00484ACD" w:rsidRPr="00792F10" w:rsidRDefault="00484ACD" w:rsidP="009B23C5">
            <w:pPr>
              <w:spacing w:line="240" w:lineRule="auto"/>
              <w:ind w:firstLineChars="0" w:firstLine="0"/>
              <w:jc w:val="center"/>
              <w:rPr>
                <w:sz w:val="21"/>
                <w:szCs w:val="21"/>
              </w:rPr>
            </w:pPr>
            <w:r w:rsidRPr="00792F10">
              <w:rPr>
                <w:sz w:val="21"/>
                <w:szCs w:val="21"/>
              </w:rPr>
              <w:t>第</w:t>
            </w:r>
            <w:r w:rsidRPr="00792F10">
              <w:rPr>
                <w:sz w:val="21"/>
                <w:szCs w:val="21"/>
              </w:rPr>
              <w:t>8.1</w:t>
            </w:r>
            <w:r w:rsidRPr="00792F10">
              <w:rPr>
                <w:sz w:val="21"/>
                <w:szCs w:val="21"/>
              </w:rPr>
              <w:t>类酸性腐蚀品</w:t>
            </w:r>
          </w:p>
        </w:tc>
        <w:tc>
          <w:tcPr>
            <w:tcW w:w="274" w:type="pct"/>
            <w:tcMar>
              <w:left w:w="57" w:type="dxa"/>
              <w:right w:w="57" w:type="dxa"/>
            </w:tcMar>
            <w:vAlign w:val="center"/>
          </w:tcPr>
          <w:p w14:paraId="7197F392"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257" w:type="pct"/>
            <w:tcMar>
              <w:left w:w="57" w:type="dxa"/>
              <w:right w:w="57" w:type="dxa"/>
            </w:tcMar>
            <w:vAlign w:val="center"/>
          </w:tcPr>
          <w:p w14:paraId="6D682252"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418" w:type="pct"/>
            <w:tcMar>
              <w:left w:w="57" w:type="dxa"/>
              <w:right w:w="57" w:type="dxa"/>
            </w:tcMar>
            <w:vAlign w:val="center"/>
          </w:tcPr>
          <w:p w14:paraId="4EF98E69"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c>
          <w:tcPr>
            <w:tcW w:w="752" w:type="pct"/>
            <w:tcMar>
              <w:left w:w="57" w:type="dxa"/>
              <w:right w:w="57" w:type="dxa"/>
            </w:tcMar>
            <w:vAlign w:val="center"/>
          </w:tcPr>
          <w:p w14:paraId="56D93E44" w14:textId="77777777" w:rsidR="00484ACD" w:rsidRPr="00792F10" w:rsidRDefault="00484ACD" w:rsidP="009B23C5">
            <w:pPr>
              <w:spacing w:line="240" w:lineRule="auto"/>
              <w:ind w:firstLineChars="0" w:firstLine="0"/>
              <w:jc w:val="center"/>
              <w:rPr>
                <w:sz w:val="21"/>
                <w:szCs w:val="21"/>
              </w:rPr>
            </w:pPr>
            <w:r w:rsidRPr="00792F10">
              <w:rPr>
                <w:sz w:val="21"/>
                <w:szCs w:val="21"/>
              </w:rPr>
              <w:t>/</w:t>
            </w:r>
          </w:p>
        </w:tc>
      </w:tr>
    </w:tbl>
    <w:p w14:paraId="6FEAC814" w14:textId="07C414FB" w:rsidR="00FB250A" w:rsidRPr="000208F5" w:rsidRDefault="00D64977" w:rsidP="000208F5">
      <w:pPr>
        <w:pStyle w:val="22"/>
      </w:pPr>
      <w:bookmarkStart w:id="10" w:name="_Toc87876356"/>
      <w:r w:rsidRPr="000208F5">
        <w:t>1.3</w:t>
      </w:r>
      <w:r w:rsidR="00054AB6">
        <w:t xml:space="preserve"> </w:t>
      </w:r>
      <w:r w:rsidRPr="000208F5">
        <w:t>事故类型</w:t>
      </w:r>
      <w:bookmarkEnd w:id="10"/>
    </w:p>
    <w:p w14:paraId="021D3548" w14:textId="6EE0EEAA" w:rsidR="00DA7262" w:rsidRPr="00DA7262" w:rsidRDefault="00DA7262" w:rsidP="000208F5">
      <w:pPr>
        <w:pStyle w:val="32"/>
        <w:rPr>
          <w:lang w:val="zh-CN"/>
        </w:rPr>
      </w:pPr>
      <w:r>
        <w:rPr>
          <w:rFonts w:hint="eastAsia"/>
          <w:lang w:val="zh-CN"/>
        </w:rPr>
        <w:t>1</w:t>
      </w:r>
      <w:r>
        <w:rPr>
          <w:lang w:val="zh-CN"/>
        </w:rPr>
        <w:t>.3.1</w:t>
      </w:r>
      <w:r w:rsidR="00B37637" w:rsidRPr="00B37637">
        <w:rPr>
          <w:rFonts w:hint="eastAsia"/>
          <w:lang w:val="zh-CN"/>
        </w:rPr>
        <w:t>工作液配制</w:t>
      </w:r>
      <w:r w:rsidR="00B37637" w:rsidRPr="00B37637">
        <w:rPr>
          <w:lang w:val="zh-CN"/>
        </w:rPr>
        <w:t>单元</w:t>
      </w:r>
    </w:p>
    <w:p w14:paraId="594BE73F" w14:textId="112DCFB0" w:rsidR="00DA7262" w:rsidRDefault="000208F5" w:rsidP="000208F5">
      <w:pPr>
        <w:ind w:firstLine="560"/>
      </w:pPr>
      <w:r>
        <w:rPr>
          <w:rFonts w:hint="eastAsia"/>
        </w:rPr>
        <w:t>1</w:t>
      </w:r>
      <w:r>
        <w:rPr>
          <w:rFonts w:hint="eastAsia"/>
        </w:rPr>
        <w:t>）</w:t>
      </w:r>
      <w:r w:rsidR="00B37637" w:rsidRPr="00B37637">
        <w:rPr>
          <w:rFonts w:hint="eastAsia"/>
        </w:rPr>
        <w:t>工作液配制</w:t>
      </w:r>
      <w:proofErr w:type="gramStart"/>
      <w:r w:rsidR="00B37637" w:rsidRPr="00B37637">
        <w:rPr>
          <w:rFonts w:hint="eastAsia"/>
        </w:rPr>
        <w:t>釜</w:t>
      </w:r>
      <w:proofErr w:type="gramEnd"/>
      <w:r w:rsidR="00B37637" w:rsidRPr="00B37637">
        <w:t>接口、管线破损、输送泵或输送管线破损</w:t>
      </w:r>
      <w:r w:rsidR="00B37637" w:rsidRPr="00B37637">
        <w:rPr>
          <w:rFonts w:hint="eastAsia"/>
        </w:rPr>
        <w:t>，</w:t>
      </w:r>
      <w:r w:rsidR="00B37637" w:rsidRPr="00B37637">
        <w:t>泄漏的少量</w:t>
      </w:r>
      <w:r w:rsidR="00B37637" w:rsidRPr="00B37637">
        <w:rPr>
          <w:rFonts w:hint="eastAsia"/>
        </w:rPr>
        <w:t>芳烃、</w:t>
      </w:r>
      <w:proofErr w:type="gramStart"/>
      <w:r w:rsidR="00B37637" w:rsidRPr="00B37637">
        <w:rPr>
          <w:rFonts w:hint="eastAsia"/>
        </w:rPr>
        <w:t>磷酸三辛酯</w:t>
      </w:r>
      <w:proofErr w:type="gramEnd"/>
      <w:r w:rsidR="00B37637" w:rsidRPr="00B37637">
        <w:rPr>
          <w:rFonts w:hint="eastAsia"/>
        </w:rPr>
        <w:t>、四丁基</w:t>
      </w:r>
      <w:proofErr w:type="gramStart"/>
      <w:r w:rsidR="00B37637" w:rsidRPr="00B37637">
        <w:rPr>
          <w:rFonts w:hint="eastAsia"/>
        </w:rPr>
        <w:t>脲</w:t>
      </w:r>
      <w:proofErr w:type="gramEnd"/>
      <w:r w:rsidR="00B37637" w:rsidRPr="00B37637">
        <w:rPr>
          <w:rFonts w:hint="eastAsia"/>
        </w:rPr>
        <w:t>、</w:t>
      </w:r>
      <w:r w:rsidR="00B37637" w:rsidRPr="00B37637">
        <w:rPr>
          <w:rFonts w:hint="eastAsia"/>
        </w:rPr>
        <w:t>2-</w:t>
      </w:r>
      <w:r w:rsidR="00B37637" w:rsidRPr="00B37637">
        <w:rPr>
          <w:rFonts w:hint="eastAsia"/>
        </w:rPr>
        <w:t>乙基蒽醌</w:t>
      </w:r>
      <w:r w:rsidR="00B37637" w:rsidRPr="00B37637">
        <w:t>扩散到大气中</w:t>
      </w:r>
      <w:r w:rsidR="00484ACD">
        <w:rPr>
          <w:rFonts w:hint="eastAsia"/>
        </w:rPr>
        <w:t>；</w:t>
      </w:r>
    </w:p>
    <w:p w14:paraId="5A71BC14" w14:textId="5452AB5A" w:rsidR="00B37637" w:rsidRDefault="000208F5" w:rsidP="00B37637">
      <w:pPr>
        <w:ind w:firstLine="560"/>
      </w:pPr>
      <w:r>
        <w:t>2</w:t>
      </w:r>
      <w:r>
        <w:rPr>
          <w:rFonts w:hint="eastAsia"/>
        </w:rPr>
        <w:t>）</w:t>
      </w:r>
      <w:r w:rsidR="00B37637" w:rsidRPr="00B37637">
        <w:rPr>
          <w:rFonts w:hint="eastAsia"/>
        </w:rPr>
        <w:t>工作液配制</w:t>
      </w:r>
      <w:proofErr w:type="gramStart"/>
      <w:r w:rsidR="00B37637" w:rsidRPr="00B37637">
        <w:rPr>
          <w:rFonts w:hint="eastAsia"/>
        </w:rPr>
        <w:t>釜</w:t>
      </w:r>
      <w:proofErr w:type="gramEnd"/>
      <w:r w:rsidR="00B37637" w:rsidRPr="00B37637">
        <w:t>接口、管线破损、输送泵或输送管线破损</w:t>
      </w:r>
      <w:r w:rsidR="00B37637" w:rsidRPr="00B37637">
        <w:rPr>
          <w:rFonts w:hint="eastAsia"/>
        </w:rPr>
        <w:t>，烃、</w:t>
      </w:r>
      <w:proofErr w:type="gramStart"/>
      <w:r w:rsidR="00B37637" w:rsidRPr="00B37637">
        <w:rPr>
          <w:rFonts w:hint="eastAsia"/>
        </w:rPr>
        <w:t>磷酸三辛酯</w:t>
      </w:r>
      <w:proofErr w:type="gramEnd"/>
      <w:r w:rsidR="00B37637" w:rsidRPr="00B37637">
        <w:rPr>
          <w:rFonts w:hint="eastAsia"/>
        </w:rPr>
        <w:t>、四丁基</w:t>
      </w:r>
      <w:proofErr w:type="gramStart"/>
      <w:r w:rsidR="00B37637" w:rsidRPr="00B37637">
        <w:rPr>
          <w:rFonts w:hint="eastAsia"/>
        </w:rPr>
        <w:t>脲</w:t>
      </w:r>
      <w:proofErr w:type="gramEnd"/>
      <w:r w:rsidR="00B37637" w:rsidRPr="00B37637">
        <w:rPr>
          <w:rFonts w:hint="eastAsia"/>
        </w:rPr>
        <w:t>、</w:t>
      </w:r>
      <w:r w:rsidR="00B37637" w:rsidRPr="00B37637">
        <w:rPr>
          <w:rFonts w:hint="eastAsia"/>
        </w:rPr>
        <w:t>2-</w:t>
      </w:r>
      <w:r w:rsidR="00B37637" w:rsidRPr="00B37637">
        <w:rPr>
          <w:rFonts w:hint="eastAsia"/>
        </w:rPr>
        <w:t>乙基蒽醌</w:t>
      </w:r>
      <w:r w:rsidR="00B37637" w:rsidRPr="00B37637">
        <w:t>大量泄漏挥发，可能会对大气产生影响</w:t>
      </w:r>
      <w:r w:rsidR="00B37637">
        <w:rPr>
          <w:rFonts w:hint="eastAsia"/>
        </w:rPr>
        <w:t>。</w:t>
      </w:r>
    </w:p>
    <w:p w14:paraId="194DC536" w14:textId="2F1A6B0C" w:rsidR="00DA7262" w:rsidRPr="00DA7262" w:rsidRDefault="00DA7262" w:rsidP="000208F5">
      <w:pPr>
        <w:pStyle w:val="32"/>
        <w:rPr>
          <w:lang w:val="zh-CN"/>
        </w:rPr>
      </w:pPr>
      <w:r>
        <w:rPr>
          <w:lang w:val="zh-CN"/>
        </w:rPr>
        <w:t>1.3.2</w:t>
      </w:r>
      <w:r w:rsidR="00B37637" w:rsidRPr="00B37637">
        <w:rPr>
          <w:rFonts w:hint="eastAsia"/>
          <w:lang w:val="zh-CN"/>
        </w:rPr>
        <w:t>氢化</w:t>
      </w:r>
      <w:r w:rsidR="00B37637" w:rsidRPr="00B37637">
        <w:rPr>
          <w:lang w:val="zh-CN"/>
        </w:rPr>
        <w:t>单元</w:t>
      </w:r>
    </w:p>
    <w:p w14:paraId="4F62A6CC" w14:textId="6AD9F706" w:rsidR="00DA7262" w:rsidRDefault="000208F5" w:rsidP="000208F5">
      <w:pPr>
        <w:ind w:firstLine="560"/>
      </w:pPr>
      <w:r>
        <w:rPr>
          <w:rFonts w:hint="eastAsia"/>
        </w:rPr>
        <w:t>1</w:t>
      </w:r>
      <w:r>
        <w:rPr>
          <w:rFonts w:hint="eastAsia"/>
        </w:rPr>
        <w:t>）</w:t>
      </w:r>
      <w:r w:rsidR="00B37637" w:rsidRPr="00B37637">
        <w:rPr>
          <w:rFonts w:hint="eastAsia"/>
        </w:rPr>
        <w:t>氢化塔、冷凝器等</w:t>
      </w:r>
      <w:r w:rsidR="00B37637" w:rsidRPr="00B37637">
        <w:t>接口、管线破损、输送泵或输送管线破损</w:t>
      </w:r>
      <w:r w:rsidR="00B37637" w:rsidRPr="00B37637">
        <w:rPr>
          <w:rFonts w:hint="eastAsia"/>
        </w:rPr>
        <w:t>，</w:t>
      </w:r>
      <w:r w:rsidR="00B37637" w:rsidRPr="00B37637">
        <w:t>泄</w:t>
      </w:r>
      <w:r w:rsidR="00B37637" w:rsidRPr="00B37637">
        <w:lastRenderedPageBreak/>
        <w:t>漏的少量</w:t>
      </w:r>
      <w:r w:rsidR="00B37637" w:rsidRPr="00B37637">
        <w:rPr>
          <w:rFonts w:hint="eastAsia"/>
        </w:rPr>
        <w:t>芳烃、</w:t>
      </w:r>
      <w:proofErr w:type="gramStart"/>
      <w:r w:rsidR="00B37637" w:rsidRPr="00B37637">
        <w:rPr>
          <w:rFonts w:hint="eastAsia"/>
        </w:rPr>
        <w:t>磷酸三辛酯</w:t>
      </w:r>
      <w:proofErr w:type="gramEnd"/>
      <w:r w:rsidR="00B37637" w:rsidRPr="00B37637">
        <w:rPr>
          <w:rFonts w:hint="eastAsia"/>
        </w:rPr>
        <w:t>、四丁基</w:t>
      </w:r>
      <w:proofErr w:type="gramStart"/>
      <w:r w:rsidR="00B37637" w:rsidRPr="00B37637">
        <w:rPr>
          <w:rFonts w:hint="eastAsia"/>
        </w:rPr>
        <w:t>脲</w:t>
      </w:r>
      <w:proofErr w:type="gramEnd"/>
      <w:r w:rsidR="00B37637" w:rsidRPr="00B37637">
        <w:rPr>
          <w:rFonts w:hint="eastAsia"/>
        </w:rPr>
        <w:t>、</w:t>
      </w:r>
      <w:r w:rsidR="00B37637" w:rsidRPr="00B37637">
        <w:rPr>
          <w:rFonts w:hint="eastAsia"/>
        </w:rPr>
        <w:t>2-</w:t>
      </w:r>
      <w:r w:rsidR="00B37637" w:rsidRPr="00B37637">
        <w:rPr>
          <w:rFonts w:hint="eastAsia"/>
        </w:rPr>
        <w:t>乙基蒽醌</w:t>
      </w:r>
      <w:r w:rsidR="00B37637" w:rsidRPr="00B37637">
        <w:t>扩散到大气中</w:t>
      </w:r>
      <w:r w:rsidR="00484ACD">
        <w:rPr>
          <w:rFonts w:hint="eastAsia"/>
        </w:rPr>
        <w:t>；</w:t>
      </w:r>
    </w:p>
    <w:p w14:paraId="2D1F65CD" w14:textId="78AC6447" w:rsidR="00B37637" w:rsidRDefault="000208F5" w:rsidP="00B37637">
      <w:pPr>
        <w:ind w:firstLine="560"/>
      </w:pPr>
      <w:r>
        <w:t>2</w:t>
      </w:r>
      <w:r>
        <w:rPr>
          <w:rFonts w:hint="eastAsia"/>
        </w:rPr>
        <w:t>）</w:t>
      </w:r>
      <w:r w:rsidR="00B37637" w:rsidRPr="00B37637">
        <w:rPr>
          <w:rFonts w:hint="eastAsia"/>
        </w:rPr>
        <w:t>氢化塔、冷凝器等</w:t>
      </w:r>
      <w:r w:rsidR="00B37637" w:rsidRPr="00B37637">
        <w:t>接口、管线破损、输送泵或输送管线破损</w:t>
      </w:r>
      <w:r w:rsidR="00B37637" w:rsidRPr="00B37637">
        <w:rPr>
          <w:rFonts w:hint="eastAsia"/>
        </w:rPr>
        <w:t>，氢气、芳烃、</w:t>
      </w:r>
      <w:proofErr w:type="gramStart"/>
      <w:r w:rsidR="00B37637" w:rsidRPr="00B37637">
        <w:rPr>
          <w:rFonts w:hint="eastAsia"/>
        </w:rPr>
        <w:t>磷酸三辛酯</w:t>
      </w:r>
      <w:proofErr w:type="gramEnd"/>
      <w:r w:rsidR="00B37637" w:rsidRPr="00B37637">
        <w:rPr>
          <w:rFonts w:hint="eastAsia"/>
        </w:rPr>
        <w:t>、四丁基</w:t>
      </w:r>
      <w:proofErr w:type="gramStart"/>
      <w:r w:rsidR="00B37637" w:rsidRPr="00B37637">
        <w:rPr>
          <w:rFonts w:hint="eastAsia"/>
        </w:rPr>
        <w:t>脲</w:t>
      </w:r>
      <w:proofErr w:type="gramEnd"/>
      <w:r w:rsidR="00B37637" w:rsidRPr="00B37637">
        <w:rPr>
          <w:rFonts w:hint="eastAsia"/>
        </w:rPr>
        <w:t>、</w:t>
      </w:r>
      <w:r w:rsidR="00B37637" w:rsidRPr="00B37637">
        <w:rPr>
          <w:rFonts w:hint="eastAsia"/>
        </w:rPr>
        <w:t>2-</w:t>
      </w:r>
      <w:r w:rsidR="00B37637" w:rsidRPr="00B37637">
        <w:rPr>
          <w:rFonts w:hint="eastAsia"/>
        </w:rPr>
        <w:t>乙基蒽醌</w:t>
      </w:r>
      <w:r w:rsidR="00B37637" w:rsidRPr="00B37637">
        <w:t>大量泄漏挥发，可能会对大气产生影响</w:t>
      </w:r>
      <w:r w:rsidR="00B37637" w:rsidRPr="00B37637">
        <w:rPr>
          <w:rFonts w:hint="eastAsia"/>
        </w:rPr>
        <w:t>。</w:t>
      </w:r>
    </w:p>
    <w:p w14:paraId="1E21BD98" w14:textId="22C88204" w:rsidR="00DA7262" w:rsidRPr="00DA7262" w:rsidRDefault="00DA7262" w:rsidP="000208F5">
      <w:pPr>
        <w:pStyle w:val="32"/>
        <w:rPr>
          <w:lang w:val="zh-CN"/>
        </w:rPr>
      </w:pPr>
      <w:r>
        <w:rPr>
          <w:lang w:val="zh-CN"/>
        </w:rPr>
        <w:t>1.3.3</w:t>
      </w:r>
      <w:r w:rsidR="00B37637" w:rsidRPr="00262485">
        <w:rPr>
          <w:rFonts w:hint="eastAsia"/>
          <w:lang w:val="zh-CN"/>
        </w:rPr>
        <w:t>氧化</w:t>
      </w:r>
      <w:r w:rsidR="00B37637" w:rsidRPr="00262485">
        <w:rPr>
          <w:lang w:val="zh-CN"/>
        </w:rPr>
        <w:t>单元</w:t>
      </w:r>
    </w:p>
    <w:p w14:paraId="67A7A155" w14:textId="174DE7B0" w:rsidR="00DA7262" w:rsidRDefault="000208F5" w:rsidP="00054AB6">
      <w:pPr>
        <w:ind w:firstLine="560"/>
      </w:pPr>
      <w:r>
        <w:rPr>
          <w:rFonts w:hint="eastAsia"/>
        </w:rPr>
        <w:t>1</w:t>
      </w:r>
      <w:r>
        <w:rPr>
          <w:rFonts w:hint="eastAsia"/>
        </w:rPr>
        <w:t>）</w:t>
      </w:r>
      <w:r w:rsidR="00B37637" w:rsidRPr="00262485">
        <w:rPr>
          <w:rFonts w:hint="eastAsia"/>
        </w:rPr>
        <w:t>氧化塔、氧化液贮槽等</w:t>
      </w:r>
      <w:r w:rsidR="00B37637" w:rsidRPr="00262485">
        <w:t>接口、管线破损、输送泵或输送管线接口破损</w:t>
      </w:r>
      <w:r w:rsidR="00B37637">
        <w:rPr>
          <w:rFonts w:hint="eastAsia"/>
        </w:rPr>
        <w:t>，</w:t>
      </w:r>
      <w:r w:rsidR="00B37637" w:rsidRPr="00262485">
        <w:rPr>
          <w:rFonts w:hint="eastAsia"/>
        </w:rPr>
        <w:t>磷酸、氢化液、</w:t>
      </w:r>
      <w:r w:rsidR="00B37637" w:rsidRPr="00262485">
        <w:rPr>
          <w:rFonts w:hint="eastAsia"/>
        </w:rPr>
        <w:t>2-</w:t>
      </w:r>
      <w:r w:rsidR="00B37637" w:rsidRPr="00262485">
        <w:rPr>
          <w:rFonts w:hint="eastAsia"/>
        </w:rPr>
        <w:t>乙基蒽醌、过氧化氢</w:t>
      </w:r>
      <w:r w:rsidR="00B37637" w:rsidRPr="00262485">
        <w:t>少量泄漏扩散到大气中</w:t>
      </w:r>
      <w:r w:rsidR="00B37637" w:rsidRPr="00262485">
        <w:rPr>
          <w:rFonts w:hint="eastAsia"/>
        </w:rPr>
        <w:t>；泄漏的磷酸对地面产生腐蚀</w:t>
      </w:r>
      <w:r w:rsidR="00484ACD">
        <w:rPr>
          <w:rFonts w:hint="eastAsia"/>
        </w:rPr>
        <w:t>；</w:t>
      </w:r>
    </w:p>
    <w:p w14:paraId="293F4878" w14:textId="49ACDF81" w:rsidR="00B37637" w:rsidRDefault="000208F5" w:rsidP="00262485">
      <w:pPr>
        <w:ind w:firstLine="560"/>
      </w:pPr>
      <w:r>
        <w:t>2</w:t>
      </w:r>
      <w:r>
        <w:rPr>
          <w:rFonts w:hint="eastAsia"/>
        </w:rPr>
        <w:t>）</w:t>
      </w:r>
      <w:r w:rsidR="00B37637" w:rsidRPr="00262485">
        <w:rPr>
          <w:rFonts w:hint="eastAsia"/>
        </w:rPr>
        <w:t>氧化塔、氧化液贮槽等</w:t>
      </w:r>
      <w:r w:rsidR="00B37637" w:rsidRPr="00262485">
        <w:t>接口、管线破损、输送泵或输送管线接口破损</w:t>
      </w:r>
      <w:r w:rsidR="00B37637" w:rsidRPr="00262485">
        <w:rPr>
          <w:rFonts w:hint="eastAsia"/>
        </w:rPr>
        <w:t>，</w:t>
      </w:r>
      <w:r w:rsidR="00B37637" w:rsidRPr="00262485">
        <w:t>大量泄漏的</w:t>
      </w:r>
      <w:r w:rsidR="00B37637" w:rsidRPr="00262485">
        <w:rPr>
          <w:rFonts w:hint="eastAsia"/>
        </w:rPr>
        <w:t>磷酸、氢化液、</w:t>
      </w:r>
      <w:r w:rsidR="00B37637" w:rsidRPr="00262485">
        <w:rPr>
          <w:rFonts w:hint="eastAsia"/>
        </w:rPr>
        <w:t>2-</w:t>
      </w:r>
      <w:r w:rsidR="00B37637" w:rsidRPr="00262485">
        <w:rPr>
          <w:rFonts w:hint="eastAsia"/>
        </w:rPr>
        <w:t>乙基蒽醌、过氧化氢</w:t>
      </w:r>
      <w:r w:rsidR="00B37637" w:rsidRPr="00262485">
        <w:t>挥发，可能会对大气产生影响</w:t>
      </w:r>
      <w:r w:rsidR="00B37637" w:rsidRPr="00262485">
        <w:rPr>
          <w:rFonts w:hint="eastAsia"/>
        </w:rPr>
        <w:t>；</w:t>
      </w:r>
      <w:r w:rsidR="00262485">
        <w:rPr>
          <w:rFonts w:hint="eastAsia"/>
        </w:rPr>
        <w:t>大量</w:t>
      </w:r>
      <w:r w:rsidR="00B37637" w:rsidRPr="00262485">
        <w:rPr>
          <w:rFonts w:hint="eastAsia"/>
        </w:rPr>
        <w:t>泄漏的磷酸对地面产生腐蚀。</w:t>
      </w:r>
    </w:p>
    <w:p w14:paraId="7F286BD2" w14:textId="4A3FB557" w:rsidR="00DA7262" w:rsidRDefault="00DA7262" w:rsidP="00054AB6">
      <w:pPr>
        <w:pStyle w:val="32"/>
      </w:pPr>
      <w:r>
        <w:rPr>
          <w:rFonts w:hint="eastAsia"/>
        </w:rPr>
        <w:t>1</w:t>
      </w:r>
      <w:r>
        <w:t>.3.4</w:t>
      </w:r>
      <w:r w:rsidR="00262485" w:rsidRPr="00262485">
        <w:rPr>
          <w:rFonts w:hint="eastAsia"/>
          <w:lang w:val="zh-CN"/>
        </w:rPr>
        <w:t>萃取净化单元</w:t>
      </w:r>
    </w:p>
    <w:p w14:paraId="178D260B" w14:textId="78D1C897" w:rsidR="00DA7262" w:rsidRDefault="00054AB6" w:rsidP="00054AB6">
      <w:pPr>
        <w:ind w:firstLine="560"/>
      </w:pPr>
      <w:r>
        <w:rPr>
          <w:rFonts w:hint="eastAsia"/>
        </w:rPr>
        <w:t>1</w:t>
      </w:r>
      <w:r>
        <w:rPr>
          <w:rFonts w:hint="eastAsia"/>
        </w:rPr>
        <w:t>）</w:t>
      </w:r>
      <w:r w:rsidR="00262485" w:rsidRPr="00262485">
        <w:rPr>
          <w:rFonts w:hint="eastAsia"/>
        </w:rPr>
        <w:t>萃取塔、净化塔等接口、管线破损、输送泵或输送管线接口破损，磷酸、重芳烃、过氧化氢</w:t>
      </w:r>
      <w:r w:rsidR="00262485" w:rsidRPr="00262485">
        <w:t>少量泄漏</w:t>
      </w:r>
      <w:r w:rsidR="00262485" w:rsidRPr="00262485">
        <w:rPr>
          <w:rFonts w:hint="eastAsia"/>
        </w:rPr>
        <w:t>，</w:t>
      </w:r>
      <w:r w:rsidR="00262485" w:rsidRPr="00262485">
        <w:t>泄漏的少量</w:t>
      </w:r>
      <w:r w:rsidR="00262485" w:rsidRPr="00262485">
        <w:rPr>
          <w:rFonts w:hint="eastAsia"/>
        </w:rPr>
        <w:t>磷酸、重芳烃、过氧化氢</w:t>
      </w:r>
      <w:r w:rsidR="00262485" w:rsidRPr="00262485">
        <w:t>扩散到大气中</w:t>
      </w:r>
      <w:r w:rsidR="00262485" w:rsidRPr="00262485">
        <w:rPr>
          <w:rFonts w:hint="eastAsia"/>
        </w:rPr>
        <w:t>，泄漏的磷酸对地面产生腐蚀</w:t>
      </w:r>
      <w:r w:rsidR="00484ACD">
        <w:rPr>
          <w:rFonts w:hint="eastAsia"/>
        </w:rPr>
        <w:t>；</w:t>
      </w:r>
    </w:p>
    <w:p w14:paraId="5665AB17" w14:textId="6D20F413" w:rsidR="00262485" w:rsidRDefault="00054AB6" w:rsidP="00262485">
      <w:pPr>
        <w:ind w:firstLine="560"/>
      </w:pPr>
      <w:r>
        <w:t>2</w:t>
      </w:r>
      <w:r>
        <w:rPr>
          <w:rFonts w:hint="eastAsia"/>
        </w:rPr>
        <w:t>）</w:t>
      </w:r>
      <w:r w:rsidR="00262485" w:rsidRPr="00262485">
        <w:rPr>
          <w:rFonts w:hint="eastAsia"/>
        </w:rPr>
        <w:t>萃取塔、净化塔等接口、管线破损、输送泵或输送管线接口破损，磷酸、氢化液、</w:t>
      </w:r>
      <w:r w:rsidR="00262485" w:rsidRPr="00262485">
        <w:rPr>
          <w:rFonts w:hint="eastAsia"/>
        </w:rPr>
        <w:t>2-</w:t>
      </w:r>
      <w:r w:rsidR="00262485" w:rsidRPr="00262485">
        <w:rPr>
          <w:rFonts w:hint="eastAsia"/>
        </w:rPr>
        <w:t>乙基蒽醌</w:t>
      </w:r>
      <w:r w:rsidR="00262485" w:rsidRPr="00262485">
        <w:t>大量泄漏</w:t>
      </w:r>
      <w:r w:rsidR="00262485" w:rsidRPr="00262485">
        <w:rPr>
          <w:rFonts w:hint="eastAsia"/>
        </w:rPr>
        <w:t>，</w:t>
      </w:r>
      <w:r w:rsidR="00262485" w:rsidRPr="00262485">
        <w:t>大量泄漏的</w:t>
      </w:r>
      <w:r w:rsidR="00262485" w:rsidRPr="00262485">
        <w:rPr>
          <w:rFonts w:hint="eastAsia"/>
        </w:rPr>
        <w:t>磷酸、重芳烃、过氧化氢</w:t>
      </w:r>
      <w:r w:rsidR="00262485" w:rsidRPr="00262485">
        <w:t>挥发，可能会对大气产生影响</w:t>
      </w:r>
      <w:r w:rsidR="00262485" w:rsidRPr="00262485">
        <w:rPr>
          <w:rFonts w:hint="eastAsia"/>
        </w:rPr>
        <w:t>，泄漏的磷酸对地面产生腐蚀。</w:t>
      </w:r>
    </w:p>
    <w:p w14:paraId="59AB7B31" w14:textId="2720443A" w:rsidR="00DA7262" w:rsidRDefault="00DA7262" w:rsidP="00054AB6">
      <w:pPr>
        <w:pStyle w:val="32"/>
      </w:pPr>
      <w:r>
        <w:rPr>
          <w:rFonts w:hint="eastAsia"/>
        </w:rPr>
        <w:t>1</w:t>
      </w:r>
      <w:r>
        <w:t>.3.5</w:t>
      </w:r>
      <w:r w:rsidR="00262485" w:rsidRPr="00262485">
        <w:rPr>
          <w:lang w:val="zh-CN"/>
        </w:rPr>
        <w:t>中间</w:t>
      </w:r>
      <w:r w:rsidR="00262485" w:rsidRPr="00262485">
        <w:rPr>
          <w:rFonts w:hint="eastAsia"/>
          <w:lang w:val="zh-CN"/>
        </w:rPr>
        <w:t>罐区</w:t>
      </w:r>
    </w:p>
    <w:p w14:paraId="6F8269A7" w14:textId="0B040F09" w:rsidR="00DA7262" w:rsidRDefault="00054AB6" w:rsidP="00054AB6">
      <w:pPr>
        <w:ind w:firstLine="560"/>
      </w:pPr>
      <w:r>
        <w:rPr>
          <w:rFonts w:hint="eastAsia"/>
        </w:rPr>
        <w:t>1</w:t>
      </w:r>
      <w:r>
        <w:rPr>
          <w:rFonts w:hint="eastAsia"/>
        </w:rPr>
        <w:t>）</w:t>
      </w:r>
      <w:r w:rsidR="00262485" w:rsidRPr="00262485">
        <w:rPr>
          <w:rFonts w:hint="eastAsia"/>
        </w:rPr>
        <w:t>粗芳烃贮槽、四丁基</w:t>
      </w:r>
      <w:proofErr w:type="gramStart"/>
      <w:r w:rsidR="00262485" w:rsidRPr="00262485">
        <w:rPr>
          <w:rFonts w:hint="eastAsia"/>
        </w:rPr>
        <w:t>脲</w:t>
      </w:r>
      <w:proofErr w:type="gramEnd"/>
      <w:r w:rsidR="00262485" w:rsidRPr="00262485">
        <w:rPr>
          <w:rFonts w:hint="eastAsia"/>
        </w:rPr>
        <w:t>贮槽、</w:t>
      </w:r>
      <w:proofErr w:type="gramStart"/>
      <w:r w:rsidR="00262485" w:rsidRPr="00262485">
        <w:rPr>
          <w:rFonts w:hint="eastAsia"/>
        </w:rPr>
        <w:t>磷酸三辛酯</w:t>
      </w:r>
      <w:proofErr w:type="gramEnd"/>
      <w:r w:rsidR="00262485" w:rsidRPr="00262485">
        <w:rPr>
          <w:rFonts w:hint="eastAsia"/>
        </w:rPr>
        <w:t>贮槽</w:t>
      </w:r>
      <w:r w:rsidR="00262485" w:rsidRPr="00262485">
        <w:t>接口、管线破损、输送泵或输送管线接口破损</w:t>
      </w:r>
      <w:r w:rsidR="00262485" w:rsidRPr="00262485">
        <w:rPr>
          <w:rFonts w:hint="eastAsia"/>
        </w:rPr>
        <w:t>，粗芳烃、四丁基</w:t>
      </w:r>
      <w:proofErr w:type="gramStart"/>
      <w:r w:rsidR="00262485" w:rsidRPr="00262485">
        <w:rPr>
          <w:rFonts w:hint="eastAsia"/>
        </w:rPr>
        <w:t>脲</w:t>
      </w:r>
      <w:proofErr w:type="gramEnd"/>
      <w:r w:rsidR="00262485" w:rsidRPr="00262485">
        <w:rPr>
          <w:rFonts w:hint="eastAsia"/>
        </w:rPr>
        <w:t>、</w:t>
      </w:r>
      <w:proofErr w:type="gramStart"/>
      <w:r w:rsidR="00262485" w:rsidRPr="00262485">
        <w:rPr>
          <w:rFonts w:hint="eastAsia"/>
        </w:rPr>
        <w:t>磷酸三辛酯</w:t>
      </w:r>
      <w:proofErr w:type="gramEnd"/>
      <w:r w:rsidR="00262485" w:rsidRPr="00262485">
        <w:t>少量泄漏挥发，扩散到大气中</w:t>
      </w:r>
      <w:r w:rsidR="00484ACD">
        <w:rPr>
          <w:rFonts w:hint="eastAsia"/>
        </w:rPr>
        <w:t>；</w:t>
      </w:r>
    </w:p>
    <w:p w14:paraId="237692EE" w14:textId="14EC95A5" w:rsidR="00DA7262" w:rsidRDefault="00054AB6" w:rsidP="00054AB6">
      <w:pPr>
        <w:ind w:firstLine="560"/>
      </w:pPr>
      <w:r>
        <w:t>2</w:t>
      </w:r>
      <w:r>
        <w:rPr>
          <w:rFonts w:hint="eastAsia"/>
        </w:rPr>
        <w:t>）</w:t>
      </w:r>
      <w:r w:rsidR="00262485" w:rsidRPr="00262485">
        <w:rPr>
          <w:rFonts w:hint="eastAsia"/>
        </w:rPr>
        <w:t>粗芳烃贮槽、四丁基</w:t>
      </w:r>
      <w:proofErr w:type="gramStart"/>
      <w:r w:rsidR="00262485" w:rsidRPr="00262485">
        <w:rPr>
          <w:rFonts w:hint="eastAsia"/>
        </w:rPr>
        <w:t>脲</w:t>
      </w:r>
      <w:proofErr w:type="gramEnd"/>
      <w:r w:rsidR="00262485" w:rsidRPr="00262485">
        <w:rPr>
          <w:rFonts w:hint="eastAsia"/>
        </w:rPr>
        <w:t>贮槽、</w:t>
      </w:r>
      <w:proofErr w:type="gramStart"/>
      <w:r w:rsidR="00262485" w:rsidRPr="00262485">
        <w:rPr>
          <w:rFonts w:hint="eastAsia"/>
        </w:rPr>
        <w:t>磷酸三辛酯</w:t>
      </w:r>
      <w:proofErr w:type="gramEnd"/>
      <w:r w:rsidR="00262485" w:rsidRPr="00262485">
        <w:rPr>
          <w:rFonts w:hint="eastAsia"/>
        </w:rPr>
        <w:t>贮槽</w:t>
      </w:r>
      <w:r w:rsidR="00262485" w:rsidRPr="00262485">
        <w:t>接口、管线破损、输送泵或输送管线接口破损</w:t>
      </w:r>
      <w:r w:rsidR="00262485" w:rsidRPr="00262485">
        <w:rPr>
          <w:rFonts w:hint="eastAsia"/>
        </w:rPr>
        <w:t>，粗芳烃、四丁基</w:t>
      </w:r>
      <w:proofErr w:type="gramStart"/>
      <w:r w:rsidR="00262485" w:rsidRPr="00262485">
        <w:rPr>
          <w:rFonts w:hint="eastAsia"/>
        </w:rPr>
        <w:t>脲</w:t>
      </w:r>
      <w:proofErr w:type="gramEnd"/>
      <w:r w:rsidR="00262485" w:rsidRPr="00262485">
        <w:rPr>
          <w:rFonts w:hint="eastAsia"/>
        </w:rPr>
        <w:t>、磷酸</w:t>
      </w:r>
      <w:proofErr w:type="gramStart"/>
      <w:r w:rsidR="00262485" w:rsidRPr="00262485">
        <w:rPr>
          <w:rFonts w:hint="eastAsia"/>
        </w:rPr>
        <w:t>三辛酯</w:t>
      </w:r>
      <w:r w:rsidR="00262485" w:rsidRPr="00262485">
        <w:t>大量</w:t>
      </w:r>
      <w:proofErr w:type="gramEnd"/>
      <w:r w:rsidR="00262485" w:rsidRPr="00262485">
        <w:t>泄漏挥发，可能会对大气产生影响</w:t>
      </w:r>
      <w:r w:rsidR="00262485">
        <w:rPr>
          <w:rFonts w:hint="eastAsia"/>
        </w:rPr>
        <w:t>。</w:t>
      </w:r>
    </w:p>
    <w:p w14:paraId="73F8F334" w14:textId="3AFEBDF7" w:rsidR="00C32362" w:rsidRDefault="00C32362" w:rsidP="00054AB6">
      <w:pPr>
        <w:pStyle w:val="32"/>
      </w:pPr>
      <w:r>
        <w:rPr>
          <w:rFonts w:hint="eastAsia"/>
        </w:rPr>
        <w:lastRenderedPageBreak/>
        <w:t>1</w:t>
      </w:r>
      <w:r>
        <w:t>.3.</w:t>
      </w:r>
      <w:r w:rsidR="0024418C">
        <w:t>6</w:t>
      </w:r>
      <w:r w:rsidR="00262485" w:rsidRPr="00262485">
        <w:rPr>
          <w:rFonts w:hint="eastAsia"/>
          <w:lang w:val="zh-CN"/>
        </w:rPr>
        <w:t>双氧水</w:t>
      </w:r>
      <w:r w:rsidR="00262485" w:rsidRPr="00262485">
        <w:rPr>
          <w:lang w:val="zh-CN"/>
        </w:rPr>
        <w:t>罐区</w:t>
      </w:r>
    </w:p>
    <w:p w14:paraId="45BB20A3" w14:textId="0E84FE7B" w:rsidR="00DA7262" w:rsidRDefault="00054AB6" w:rsidP="00054AB6">
      <w:pPr>
        <w:ind w:firstLine="560"/>
      </w:pPr>
      <w:r>
        <w:rPr>
          <w:rFonts w:hint="eastAsia"/>
        </w:rPr>
        <w:t>1</w:t>
      </w:r>
      <w:r>
        <w:rPr>
          <w:rFonts w:hint="eastAsia"/>
        </w:rPr>
        <w:t>）</w:t>
      </w:r>
      <w:r w:rsidR="00262485" w:rsidRPr="00262485">
        <w:rPr>
          <w:rFonts w:hint="eastAsia"/>
        </w:rPr>
        <w:t>双氧水</w:t>
      </w:r>
      <w:r w:rsidR="00262485" w:rsidRPr="00262485">
        <w:t>储罐接口、管线破损、输送泵或输送管线接口破损</w:t>
      </w:r>
      <w:r w:rsidR="00262485" w:rsidRPr="00262485">
        <w:rPr>
          <w:rFonts w:hint="eastAsia"/>
        </w:rPr>
        <w:t>，双氧水</w:t>
      </w:r>
      <w:r w:rsidR="00262485" w:rsidRPr="00262485">
        <w:t>泄漏挥发，扩散到大气中，可能会对大气产生影响</w:t>
      </w:r>
      <w:r w:rsidR="00484ACD">
        <w:rPr>
          <w:rFonts w:hint="eastAsia"/>
        </w:rPr>
        <w:t>；</w:t>
      </w:r>
    </w:p>
    <w:p w14:paraId="70E72B7B" w14:textId="72841F47" w:rsidR="00262485" w:rsidRDefault="00054AB6" w:rsidP="00262485">
      <w:pPr>
        <w:ind w:firstLine="560"/>
      </w:pPr>
      <w:r>
        <w:t>2</w:t>
      </w:r>
      <w:r>
        <w:rPr>
          <w:rFonts w:hint="eastAsia"/>
        </w:rPr>
        <w:t>）</w:t>
      </w:r>
      <w:r w:rsidR="00262485" w:rsidRPr="00262485">
        <w:rPr>
          <w:rFonts w:hint="eastAsia"/>
        </w:rPr>
        <w:t>双氧水</w:t>
      </w:r>
      <w:r w:rsidR="00262485" w:rsidRPr="00262485">
        <w:t>储罐接口、管线破损、输送泵或输送管线接口破损</w:t>
      </w:r>
      <w:r w:rsidR="00262485" w:rsidRPr="00262485">
        <w:rPr>
          <w:rFonts w:hint="eastAsia"/>
        </w:rPr>
        <w:t>，</w:t>
      </w:r>
      <w:r w:rsidR="00262485" w:rsidRPr="00262485">
        <w:t>泄漏的</w:t>
      </w:r>
      <w:r w:rsidR="00262485" w:rsidRPr="00262485">
        <w:rPr>
          <w:rFonts w:hint="eastAsia"/>
        </w:rPr>
        <w:t>双氧水</w:t>
      </w:r>
      <w:r w:rsidR="00262485" w:rsidRPr="00262485">
        <w:t>挥发，扩散到大气中，可能会对大气产生影响</w:t>
      </w:r>
      <w:r w:rsidR="00262485">
        <w:rPr>
          <w:rFonts w:hint="eastAsia"/>
        </w:rPr>
        <w:t>。</w:t>
      </w:r>
    </w:p>
    <w:p w14:paraId="63D8E535" w14:textId="438AD8FB" w:rsidR="0087711F" w:rsidRDefault="0087711F" w:rsidP="0087711F">
      <w:pPr>
        <w:pStyle w:val="32"/>
      </w:pPr>
      <w:r>
        <w:rPr>
          <w:rFonts w:hint="eastAsia"/>
        </w:rPr>
        <w:t>1</w:t>
      </w:r>
      <w:r>
        <w:t xml:space="preserve">.3.7 </w:t>
      </w:r>
      <w:r>
        <w:rPr>
          <w:rFonts w:hint="eastAsia"/>
        </w:rPr>
        <w:t>非正常工况</w:t>
      </w:r>
    </w:p>
    <w:p w14:paraId="07591E29" w14:textId="5D91C389" w:rsidR="00262485" w:rsidRPr="00262485" w:rsidRDefault="0087711F" w:rsidP="00262485">
      <w:pPr>
        <w:ind w:firstLine="560"/>
      </w:pPr>
      <w:r>
        <w:rPr>
          <w:rFonts w:hint="eastAsia"/>
        </w:rPr>
        <w:t>1</w:t>
      </w:r>
      <w:r>
        <w:rPr>
          <w:rFonts w:hint="eastAsia"/>
        </w:rPr>
        <w:t>）</w:t>
      </w:r>
      <w:r w:rsidR="00262485" w:rsidRPr="00262485">
        <w:t>停车后反应装置接口、管线破损、输送泵或输送管线破损</w:t>
      </w:r>
      <w:r w:rsidR="00262485" w:rsidRPr="00262485">
        <w:rPr>
          <w:rFonts w:hint="eastAsia"/>
        </w:rPr>
        <w:t>，粗芳烃、四丁基</w:t>
      </w:r>
      <w:proofErr w:type="gramStart"/>
      <w:r w:rsidR="00262485" w:rsidRPr="00262485">
        <w:rPr>
          <w:rFonts w:hint="eastAsia"/>
        </w:rPr>
        <w:t>脲</w:t>
      </w:r>
      <w:proofErr w:type="gramEnd"/>
      <w:r w:rsidR="00262485" w:rsidRPr="00262485">
        <w:rPr>
          <w:rFonts w:hint="eastAsia"/>
        </w:rPr>
        <w:t>、</w:t>
      </w:r>
      <w:proofErr w:type="gramStart"/>
      <w:r w:rsidR="00262485" w:rsidRPr="00262485">
        <w:rPr>
          <w:rFonts w:hint="eastAsia"/>
        </w:rPr>
        <w:t>磷酸三辛酯</w:t>
      </w:r>
      <w:proofErr w:type="gramEnd"/>
      <w:r w:rsidR="00262485" w:rsidRPr="00262485">
        <w:rPr>
          <w:rFonts w:hint="eastAsia"/>
        </w:rPr>
        <w:t>、双氧水</w:t>
      </w:r>
      <w:r w:rsidR="00262485" w:rsidRPr="00262485">
        <w:t>少量泄漏</w:t>
      </w:r>
      <w:r w:rsidR="00262485" w:rsidRPr="00262485">
        <w:rPr>
          <w:rFonts w:hint="eastAsia"/>
        </w:rPr>
        <w:t>，</w:t>
      </w:r>
      <w:r w:rsidR="00262485" w:rsidRPr="00262485">
        <w:t>扩散到大气中</w:t>
      </w:r>
      <w:r w:rsidR="00484ACD">
        <w:rPr>
          <w:rFonts w:hint="eastAsia"/>
        </w:rPr>
        <w:t>；</w:t>
      </w:r>
    </w:p>
    <w:p w14:paraId="2D5BE89E" w14:textId="70640C48" w:rsidR="00262485" w:rsidRPr="0087711F" w:rsidRDefault="00262485" w:rsidP="00262485">
      <w:pPr>
        <w:ind w:firstLine="560"/>
      </w:pPr>
      <w:r>
        <w:t>2</w:t>
      </w:r>
      <w:r>
        <w:rPr>
          <w:rFonts w:hint="eastAsia"/>
        </w:rPr>
        <w:t>）</w:t>
      </w:r>
      <w:r w:rsidRPr="00262485">
        <w:t>停车后反应装置接口、管线破损、输送泵或输送管线破损</w:t>
      </w:r>
      <w:r w:rsidRPr="00262485">
        <w:rPr>
          <w:rFonts w:hint="eastAsia"/>
        </w:rPr>
        <w:t>，粗芳烃、四丁基</w:t>
      </w:r>
      <w:proofErr w:type="gramStart"/>
      <w:r w:rsidRPr="00262485">
        <w:rPr>
          <w:rFonts w:hint="eastAsia"/>
        </w:rPr>
        <w:t>脲</w:t>
      </w:r>
      <w:proofErr w:type="gramEnd"/>
      <w:r w:rsidRPr="00262485">
        <w:rPr>
          <w:rFonts w:hint="eastAsia"/>
        </w:rPr>
        <w:t>、</w:t>
      </w:r>
      <w:proofErr w:type="gramStart"/>
      <w:r w:rsidRPr="00262485">
        <w:rPr>
          <w:rFonts w:hint="eastAsia"/>
        </w:rPr>
        <w:t>磷酸三辛酯</w:t>
      </w:r>
      <w:proofErr w:type="gramEnd"/>
      <w:r w:rsidRPr="00262485">
        <w:rPr>
          <w:rFonts w:hint="eastAsia"/>
        </w:rPr>
        <w:t>、双氧水</w:t>
      </w:r>
      <w:r w:rsidRPr="00262485">
        <w:t>大量泄漏挥发，可能会对大气产生影响</w:t>
      </w:r>
      <w:r w:rsidRPr="00262485">
        <w:rPr>
          <w:rFonts w:hint="eastAsia"/>
        </w:rPr>
        <w:t>。</w:t>
      </w:r>
    </w:p>
    <w:p w14:paraId="4514AC5C" w14:textId="2BD35CE7" w:rsidR="00FB250A" w:rsidRPr="000208F5" w:rsidRDefault="00D64977" w:rsidP="000208F5">
      <w:pPr>
        <w:pStyle w:val="22"/>
      </w:pPr>
      <w:bookmarkStart w:id="11" w:name="_Toc87876357"/>
      <w:r w:rsidRPr="000208F5">
        <w:t>1.4</w:t>
      </w:r>
      <w:r w:rsidR="00054AB6">
        <w:t xml:space="preserve"> </w:t>
      </w:r>
      <w:r w:rsidRPr="000208F5">
        <w:t>危害程度分析</w:t>
      </w:r>
      <w:bookmarkEnd w:id="11"/>
    </w:p>
    <w:p w14:paraId="4525112D" w14:textId="3C073563" w:rsidR="00FB250A" w:rsidRPr="00492E64" w:rsidRDefault="00D64977">
      <w:pPr>
        <w:pStyle w:val="ae"/>
        <w:ind w:firstLine="560"/>
        <w:rPr>
          <w:rFonts w:cs="Times New Roman"/>
        </w:rPr>
      </w:pPr>
      <w:r w:rsidRPr="00492E64">
        <w:rPr>
          <w:rFonts w:cs="Times New Roman"/>
        </w:rPr>
        <w:t>一旦发生泄漏事故，容易造成人员伤害、设备损坏、企业遭受重大经济损失，产生周围环境污染等恶性事故。</w:t>
      </w:r>
      <w:bookmarkStart w:id="12" w:name="_3__组织体系及相关机构职责"/>
      <w:bookmarkEnd w:id="12"/>
    </w:p>
    <w:p w14:paraId="3A10B753" w14:textId="669FE661" w:rsidR="00FB250A" w:rsidRPr="00054AB6" w:rsidRDefault="00D64977" w:rsidP="00054AB6">
      <w:pPr>
        <w:pStyle w:val="17"/>
      </w:pPr>
      <w:bookmarkStart w:id="13" w:name="_Toc87876358"/>
      <w:r w:rsidRPr="00054AB6">
        <w:t>2</w:t>
      </w:r>
      <w:r w:rsidR="00054AB6">
        <w:t xml:space="preserve"> </w:t>
      </w:r>
      <w:r w:rsidRPr="00054AB6">
        <w:t>组织体系及相关机构职责</w:t>
      </w:r>
      <w:bookmarkEnd w:id="13"/>
    </w:p>
    <w:p w14:paraId="2E55CC09" w14:textId="77777777"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14:paraId="2C8149CA" w14:textId="527B5EA1" w:rsidR="00FB250A" w:rsidRPr="00054AB6" w:rsidRDefault="00D64977" w:rsidP="00054AB6">
      <w:pPr>
        <w:pStyle w:val="17"/>
      </w:pPr>
      <w:bookmarkStart w:id="14" w:name="_Toc381361752"/>
      <w:bookmarkStart w:id="15" w:name="_Toc293040120"/>
      <w:bookmarkStart w:id="16" w:name="_Toc374787050"/>
      <w:bookmarkStart w:id="17" w:name="_Toc87876359"/>
      <w:r w:rsidRPr="00054AB6">
        <w:t>3</w:t>
      </w:r>
      <w:r w:rsidR="00054AB6">
        <w:t xml:space="preserve"> </w:t>
      </w:r>
      <w:r w:rsidRPr="00054AB6">
        <w:t>处置程序</w:t>
      </w:r>
      <w:bookmarkEnd w:id="14"/>
      <w:bookmarkEnd w:id="17"/>
    </w:p>
    <w:p w14:paraId="76F8A006" w14:textId="61EA1C5B" w:rsidR="00FB250A" w:rsidRPr="000208F5" w:rsidRDefault="00D64977" w:rsidP="000208F5">
      <w:pPr>
        <w:pStyle w:val="22"/>
      </w:pPr>
      <w:bookmarkStart w:id="18" w:name="_Toc381361753"/>
      <w:bookmarkStart w:id="19" w:name="_Toc87876360"/>
      <w:r w:rsidRPr="000208F5">
        <w:t>3.1</w:t>
      </w:r>
      <w:r w:rsidR="00054AB6">
        <w:t xml:space="preserve"> </w:t>
      </w:r>
      <w:r w:rsidRPr="000208F5">
        <w:t>事故响应级别</w:t>
      </w:r>
      <w:bookmarkEnd w:id="18"/>
      <w:bookmarkEnd w:id="19"/>
    </w:p>
    <w:p w14:paraId="3B1FF79F" w14:textId="77777777" w:rsidR="00052E19" w:rsidRPr="00492E64" w:rsidRDefault="00052E19" w:rsidP="00054AB6">
      <w:pPr>
        <w:ind w:firstLine="560"/>
      </w:pPr>
      <w:r w:rsidRPr="00492E64">
        <w:t>根据《国务院办公厅关于印发国家突发环境事件应急预案的通知》（国办函〔</w:t>
      </w:r>
      <w:r w:rsidRPr="00492E64">
        <w:t>2014</w:t>
      </w:r>
      <w:r w:rsidRPr="00492E64">
        <w:t>〕</w:t>
      </w:r>
      <w:r w:rsidRPr="00492E64">
        <w:t>119</w:t>
      </w:r>
      <w:r w:rsidRPr="00492E64">
        <w:t>号），按突发环境事件的可控性、严重程度和影响范围，突发环境事件的应急响应分为特别重大（</w:t>
      </w:r>
      <w:r w:rsidRPr="00492E64">
        <w:t>I</w:t>
      </w:r>
      <w:r w:rsidRPr="00492E64">
        <w:t>级响应）、重大（</w:t>
      </w:r>
      <w:r w:rsidRPr="00492E64">
        <w:t>II</w:t>
      </w:r>
      <w:r w:rsidRPr="00492E64">
        <w:t>级响应）、较大（</w:t>
      </w:r>
      <w:r w:rsidRPr="00492E64">
        <w:t>III</w:t>
      </w:r>
      <w:r w:rsidRPr="00492E64">
        <w:t>级响应）、一般（</w:t>
      </w:r>
      <w:r w:rsidRPr="00492E64">
        <w:t>IV</w:t>
      </w:r>
      <w:r w:rsidRPr="00492E64">
        <w:t>级响应）四级。本报告将一般（</w:t>
      </w:r>
      <w:r w:rsidRPr="00492E64">
        <w:t>IV</w:t>
      </w:r>
      <w:r w:rsidRPr="00492E64">
        <w:t>级响应）级别以下定为企业级（包括</w:t>
      </w:r>
      <w:r w:rsidR="006479DC" w:rsidRPr="00492E64">
        <w:t>现场</w:t>
      </w:r>
      <w:r w:rsidRPr="00492E64">
        <w:t>级、公司级）。超出本级应急处</w:t>
      </w:r>
      <w:r w:rsidRPr="00492E64">
        <w:lastRenderedPageBreak/>
        <w:t>置能力时，应及时请求上一级启动相关应急预案。</w:t>
      </w:r>
    </w:p>
    <w:p w14:paraId="546B68E6" w14:textId="77777777" w:rsidR="00052E19" w:rsidRPr="00492E64" w:rsidRDefault="00052E19" w:rsidP="00054AB6">
      <w:pPr>
        <w:ind w:firstLine="560"/>
      </w:pPr>
      <w:r w:rsidRPr="00492E64">
        <w:t>按照分级负责的原则，同时结合环境风险分析的结论，应急响应级别</w:t>
      </w:r>
      <w:proofErr w:type="gramStart"/>
      <w:r w:rsidRPr="00492E64">
        <w:t>急相应</w:t>
      </w:r>
      <w:proofErr w:type="gramEnd"/>
      <w:r w:rsidRPr="00492E64">
        <w:t>的应急措施如下表。</w:t>
      </w:r>
    </w:p>
    <w:p w14:paraId="37A42D1A" w14:textId="5C4F2E2F" w:rsidR="00FB250A" w:rsidRPr="00054AB6" w:rsidRDefault="00D64977" w:rsidP="00054AB6">
      <w:pPr>
        <w:pStyle w:val="32"/>
      </w:pPr>
      <w:r w:rsidRPr="00054AB6">
        <w:t>3.1.1</w:t>
      </w:r>
      <w:r w:rsidR="00054AB6">
        <w:t xml:space="preserve"> </w:t>
      </w:r>
      <w:r w:rsidRPr="00054AB6">
        <w:t>符合下列条件之一的，启动</w:t>
      </w:r>
      <w:proofErr w:type="gramStart"/>
      <w:r w:rsidR="006479DC" w:rsidRPr="00054AB6">
        <w:t>现场</w:t>
      </w:r>
      <w:r w:rsidR="00052E19" w:rsidRPr="00054AB6">
        <w:t>级</w:t>
      </w:r>
      <w:r w:rsidRPr="00054AB6">
        <w:t>响应</w:t>
      </w:r>
      <w:proofErr w:type="gramEnd"/>
      <w:r w:rsidRPr="00054AB6">
        <w:t>：</w:t>
      </w:r>
    </w:p>
    <w:p w14:paraId="3A4B943E" w14:textId="0D421205" w:rsidR="00383ADB" w:rsidRDefault="00383ADB" w:rsidP="00383ADB">
      <w:pPr>
        <w:ind w:firstLine="560"/>
      </w:pPr>
      <w:r w:rsidRPr="00383ADB">
        <w:rPr>
          <w:rFonts w:hint="eastAsia"/>
        </w:rPr>
        <w:t>工作液配制</w:t>
      </w:r>
      <w:r w:rsidRPr="00383ADB">
        <w:t>单元</w:t>
      </w:r>
      <w:r w:rsidRPr="00383ADB">
        <w:rPr>
          <w:rFonts w:hint="eastAsia"/>
        </w:rPr>
        <w:t>、氢化</w:t>
      </w:r>
      <w:r w:rsidRPr="00383ADB">
        <w:t>单元</w:t>
      </w:r>
      <w:r w:rsidRPr="00383ADB">
        <w:rPr>
          <w:rFonts w:hint="eastAsia"/>
        </w:rPr>
        <w:t>、氧化</w:t>
      </w:r>
      <w:r w:rsidRPr="00383ADB">
        <w:t>单元</w:t>
      </w:r>
      <w:r w:rsidRPr="00383ADB">
        <w:rPr>
          <w:rFonts w:hint="eastAsia"/>
        </w:rPr>
        <w:t>、萃取净化单元、</w:t>
      </w:r>
      <w:r w:rsidRPr="00383ADB">
        <w:t>中间</w:t>
      </w:r>
      <w:r w:rsidRPr="00383ADB">
        <w:rPr>
          <w:rFonts w:hint="eastAsia"/>
        </w:rPr>
        <w:t>罐区、双氧水</w:t>
      </w:r>
      <w:r w:rsidRPr="00383ADB">
        <w:t>罐区的物料少量泄漏</w:t>
      </w:r>
      <w:r w:rsidRPr="00383ADB">
        <w:rPr>
          <w:rFonts w:hint="eastAsia"/>
        </w:rPr>
        <w:t>，且在现场可控范围内</w:t>
      </w:r>
      <w:r>
        <w:rPr>
          <w:rFonts w:hint="eastAsia"/>
        </w:rPr>
        <w:t>。</w:t>
      </w:r>
    </w:p>
    <w:p w14:paraId="621DD76B" w14:textId="64ABB6C9" w:rsidR="00FB250A" w:rsidRPr="00054AB6" w:rsidRDefault="00D64977" w:rsidP="00054AB6">
      <w:pPr>
        <w:pStyle w:val="32"/>
      </w:pPr>
      <w:r w:rsidRPr="00054AB6">
        <w:t>3.1.2</w:t>
      </w:r>
      <w:r w:rsidR="00054AB6">
        <w:t xml:space="preserve"> </w:t>
      </w:r>
      <w:r w:rsidRPr="00054AB6">
        <w:t>符合下列条件之一的，启动</w:t>
      </w:r>
      <w:r w:rsidR="006479DC" w:rsidRPr="00054AB6">
        <w:t>公司</w:t>
      </w:r>
      <w:r w:rsidR="00052E19" w:rsidRPr="00054AB6">
        <w:t>级</w:t>
      </w:r>
      <w:r w:rsidRPr="00054AB6">
        <w:t>响应：</w:t>
      </w:r>
    </w:p>
    <w:p w14:paraId="2DDE07E7" w14:textId="02CDA460" w:rsidR="00FB250A" w:rsidRPr="00492E64" w:rsidRDefault="00383ADB" w:rsidP="00054AB6">
      <w:pPr>
        <w:ind w:firstLine="560"/>
      </w:pPr>
      <w:r w:rsidRPr="00383ADB">
        <w:rPr>
          <w:rFonts w:hint="eastAsia"/>
        </w:rPr>
        <w:t>工作液配制</w:t>
      </w:r>
      <w:r w:rsidRPr="00383ADB">
        <w:t>单元</w:t>
      </w:r>
      <w:r w:rsidRPr="00383ADB">
        <w:rPr>
          <w:rFonts w:hint="eastAsia"/>
        </w:rPr>
        <w:t>、氢化</w:t>
      </w:r>
      <w:r w:rsidRPr="00383ADB">
        <w:t>单元</w:t>
      </w:r>
      <w:r w:rsidRPr="00383ADB">
        <w:rPr>
          <w:rFonts w:hint="eastAsia"/>
        </w:rPr>
        <w:t>、氧化</w:t>
      </w:r>
      <w:r w:rsidRPr="00383ADB">
        <w:t>单元</w:t>
      </w:r>
      <w:r w:rsidRPr="00383ADB">
        <w:rPr>
          <w:rFonts w:hint="eastAsia"/>
        </w:rPr>
        <w:t>、萃取净化单元、</w:t>
      </w:r>
      <w:r w:rsidRPr="00383ADB">
        <w:t>中间</w:t>
      </w:r>
      <w:r w:rsidRPr="00383ADB">
        <w:rPr>
          <w:rFonts w:hint="eastAsia"/>
        </w:rPr>
        <w:t>罐区、双氧水</w:t>
      </w:r>
      <w:r w:rsidRPr="00383ADB">
        <w:t>罐区的物料</w:t>
      </w:r>
      <w:r>
        <w:rPr>
          <w:rFonts w:hint="eastAsia"/>
        </w:rPr>
        <w:t>大</w:t>
      </w:r>
      <w:r w:rsidRPr="00383ADB">
        <w:t>量泄漏</w:t>
      </w:r>
      <w:r w:rsidRPr="00383ADB">
        <w:rPr>
          <w:rFonts w:hint="eastAsia"/>
        </w:rPr>
        <w:t>，</w:t>
      </w:r>
      <w:r w:rsidR="001F48A1">
        <w:t>对厂内环境造成影响</w:t>
      </w:r>
      <w:r w:rsidR="001F48A1">
        <w:rPr>
          <w:rFonts w:hint="eastAsia"/>
        </w:rPr>
        <w:t>，但</w:t>
      </w:r>
      <w:r w:rsidR="001F48A1" w:rsidRPr="008A58ED">
        <w:t>在公司可控范围内。</w:t>
      </w:r>
    </w:p>
    <w:p w14:paraId="39E1EF34" w14:textId="2A902492" w:rsidR="0030562D" w:rsidRPr="00054AB6" w:rsidRDefault="0030562D" w:rsidP="00054AB6">
      <w:pPr>
        <w:pStyle w:val="32"/>
      </w:pPr>
      <w:r w:rsidRPr="00054AB6">
        <w:t>3.1.3</w:t>
      </w:r>
      <w:r w:rsidR="00054AB6">
        <w:t xml:space="preserve"> </w:t>
      </w:r>
      <w:r w:rsidRPr="00054AB6">
        <w:t>符合下列条件之一的，启动</w:t>
      </w:r>
      <w:r w:rsidRPr="00054AB6">
        <w:t>IV</w:t>
      </w:r>
      <w:r w:rsidRPr="00054AB6">
        <w:t>级以上响应：</w:t>
      </w:r>
    </w:p>
    <w:p w14:paraId="2BA25FE7" w14:textId="685938F4" w:rsidR="0030562D" w:rsidRPr="00492E64" w:rsidRDefault="00786E41" w:rsidP="00054AB6">
      <w:pPr>
        <w:ind w:firstLine="560"/>
      </w:pPr>
      <w:r w:rsidRPr="00383ADB">
        <w:rPr>
          <w:rFonts w:hint="eastAsia"/>
        </w:rPr>
        <w:t>工作液配制</w:t>
      </w:r>
      <w:r w:rsidRPr="00383ADB">
        <w:t>单元</w:t>
      </w:r>
      <w:r w:rsidRPr="00383ADB">
        <w:rPr>
          <w:rFonts w:hint="eastAsia"/>
        </w:rPr>
        <w:t>、氢化</w:t>
      </w:r>
      <w:r w:rsidRPr="00383ADB">
        <w:t>单元</w:t>
      </w:r>
      <w:r w:rsidRPr="00383ADB">
        <w:rPr>
          <w:rFonts w:hint="eastAsia"/>
        </w:rPr>
        <w:t>、氧化</w:t>
      </w:r>
      <w:r w:rsidRPr="00383ADB">
        <w:t>单元</w:t>
      </w:r>
      <w:r w:rsidRPr="00383ADB">
        <w:rPr>
          <w:rFonts w:hint="eastAsia"/>
        </w:rPr>
        <w:t>、萃取净化单元、</w:t>
      </w:r>
      <w:r w:rsidRPr="00383ADB">
        <w:t>中间</w:t>
      </w:r>
      <w:r w:rsidRPr="00383ADB">
        <w:rPr>
          <w:rFonts w:hint="eastAsia"/>
        </w:rPr>
        <w:t>罐区、双氧水</w:t>
      </w:r>
      <w:r w:rsidRPr="00383ADB">
        <w:t>罐区的物料</w:t>
      </w:r>
      <w:r>
        <w:rPr>
          <w:rFonts w:hint="eastAsia"/>
        </w:rPr>
        <w:t>大</w:t>
      </w:r>
      <w:r w:rsidRPr="00383ADB">
        <w:t>量泄漏</w:t>
      </w:r>
      <w:r w:rsidR="00204962" w:rsidRPr="00204962">
        <w:rPr>
          <w:rFonts w:hint="eastAsia"/>
        </w:rPr>
        <w:t>，</w:t>
      </w:r>
      <w:r w:rsidR="0030562D" w:rsidRPr="00492E64">
        <w:t>超过公司可控范围，对外环境造成影响。</w:t>
      </w:r>
    </w:p>
    <w:p w14:paraId="0F45FBBC" w14:textId="76D7CFED" w:rsidR="00FB250A" w:rsidRPr="000208F5" w:rsidRDefault="00D64977" w:rsidP="000208F5">
      <w:pPr>
        <w:pStyle w:val="22"/>
      </w:pPr>
      <w:bookmarkStart w:id="20" w:name="_Toc381361754"/>
      <w:bookmarkStart w:id="21" w:name="_Toc87876361"/>
      <w:r w:rsidRPr="000208F5">
        <w:t>3.2</w:t>
      </w:r>
      <w:r w:rsidR="00054AB6">
        <w:t xml:space="preserve"> </w:t>
      </w:r>
      <w:r w:rsidRPr="000208F5">
        <w:t>信息报告</w:t>
      </w:r>
      <w:bookmarkEnd w:id="20"/>
      <w:bookmarkEnd w:id="21"/>
    </w:p>
    <w:p w14:paraId="0AD71479" w14:textId="50509D99" w:rsidR="00FB250A" w:rsidRPr="00054AB6" w:rsidRDefault="00D64977" w:rsidP="00054AB6">
      <w:pPr>
        <w:pStyle w:val="32"/>
      </w:pPr>
      <w:r w:rsidRPr="00054AB6">
        <w:t>3.2.1</w:t>
      </w:r>
      <w:r w:rsidR="00054AB6" w:rsidRPr="00054AB6">
        <w:t xml:space="preserve"> </w:t>
      </w:r>
      <w:r w:rsidRPr="00054AB6">
        <w:t>泄漏事故信息报告程序</w:t>
      </w:r>
    </w:p>
    <w:p w14:paraId="783909C5" w14:textId="2627A70E" w:rsidR="00FB250A" w:rsidRPr="00492E64" w:rsidRDefault="00D64977" w:rsidP="00054AB6">
      <w:pPr>
        <w:ind w:firstLine="560"/>
      </w:pPr>
      <w:r w:rsidRPr="00492E64">
        <w:t>公司在启动本应急预案的同时，迅速按照</w:t>
      </w:r>
      <w:r w:rsidR="0030562D" w:rsidRPr="00492E64">
        <w:t>天津渤化化工发展有限公司</w:t>
      </w:r>
      <w:r w:rsidRPr="00492E64">
        <w:t>突发环境事件应急预案规定的程序进行报告。</w:t>
      </w:r>
    </w:p>
    <w:p w14:paraId="3F38C407" w14:textId="3FBAE301" w:rsidR="00FB250A" w:rsidRPr="00054AB6" w:rsidRDefault="00D64977" w:rsidP="00054AB6">
      <w:pPr>
        <w:pStyle w:val="32"/>
      </w:pPr>
      <w:r w:rsidRPr="00054AB6">
        <w:t>3.3.2</w:t>
      </w:r>
      <w:r w:rsidR="00054AB6" w:rsidRPr="00054AB6">
        <w:t xml:space="preserve"> </w:t>
      </w:r>
      <w:r w:rsidRPr="00054AB6">
        <w:t>泄漏事故信息报告内容</w:t>
      </w:r>
    </w:p>
    <w:p w14:paraId="7FC504F3" w14:textId="77777777" w:rsidR="00FB250A" w:rsidRPr="00492E64" w:rsidRDefault="00D64977" w:rsidP="00054AB6">
      <w:pPr>
        <w:pStyle w:val="af8"/>
        <w:numPr>
          <w:ilvl w:val="0"/>
          <w:numId w:val="9"/>
        </w:numPr>
        <w:ind w:firstLineChars="0"/>
      </w:pPr>
      <w:r w:rsidRPr="00492E64">
        <w:t>公司内部报告</w:t>
      </w:r>
    </w:p>
    <w:p w14:paraId="445BD843" w14:textId="77777777" w:rsidR="00FB250A" w:rsidRDefault="0047440E" w:rsidP="00054AB6">
      <w:pPr>
        <w:ind w:firstLine="560"/>
        <w:rPr>
          <w:rFonts w:hint="eastAsia"/>
        </w:rPr>
      </w:pPr>
      <w:r w:rsidRPr="00492E64">
        <w:t>应急响应中心</w:t>
      </w:r>
      <w:r w:rsidR="00D64977" w:rsidRPr="00492E64">
        <w:t>承担日常、夜间及节假日应急值班，保证</w:t>
      </w:r>
      <w:r w:rsidR="00D64977" w:rsidRPr="00492E64">
        <w:t>24</w:t>
      </w:r>
      <w:r w:rsidR="00D64977" w:rsidRPr="00492E64">
        <w:t>小时接警的畅通。发生事故时要及时向</w:t>
      </w:r>
      <w:r w:rsidRPr="00492E64">
        <w:t>应急响应中心</w:t>
      </w:r>
      <w:r w:rsidR="00D64977" w:rsidRPr="00492E64">
        <w:t>口头报告，主要汇报事故发生时间</w:t>
      </w:r>
      <w:r w:rsidR="00D64977" w:rsidRPr="00492E64">
        <w:t>/</w:t>
      </w:r>
      <w:r w:rsidR="00D64977" w:rsidRPr="00492E64">
        <w:t>地点</w:t>
      </w:r>
      <w:r w:rsidR="00D64977" w:rsidRPr="00492E64">
        <w:t>/</w:t>
      </w:r>
      <w:r w:rsidR="00D64977" w:rsidRPr="00492E64">
        <w:t>现场情况</w:t>
      </w:r>
      <w:r w:rsidR="00D64977" w:rsidRPr="00492E64">
        <w:t>/</w:t>
      </w:r>
      <w:r w:rsidR="00D64977" w:rsidRPr="00492E64">
        <w:t>已采取应急措施等，以便</w:t>
      </w:r>
      <w:r w:rsidRPr="00492E64">
        <w:t>应急响应中心</w:t>
      </w:r>
      <w:r w:rsidR="00D64977" w:rsidRPr="00492E64">
        <w:t>对事故控制做出准确地分析、判断；事故处置完成后提供书面报告。具体报告内容见下表。</w:t>
      </w:r>
    </w:p>
    <w:p w14:paraId="5A40960F" w14:textId="77777777" w:rsidR="001F48A1" w:rsidRDefault="001F48A1" w:rsidP="00054AB6">
      <w:pPr>
        <w:ind w:firstLine="560"/>
        <w:rPr>
          <w:rFonts w:hint="eastAsia"/>
        </w:rPr>
      </w:pPr>
    </w:p>
    <w:p w14:paraId="7AC9A359" w14:textId="77777777" w:rsidR="001F48A1" w:rsidRPr="00492E64" w:rsidRDefault="001F48A1" w:rsidP="00054AB6">
      <w:pPr>
        <w:ind w:firstLine="560"/>
      </w:pPr>
    </w:p>
    <w:p w14:paraId="12845118" w14:textId="77777777" w:rsidR="00FB250A" w:rsidRPr="00492E64" w:rsidRDefault="00D64977" w:rsidP="00054AB6">
      <w:pPr>
        <w:spacing w:line="240" w:lineRule="auto"/>
        <w:ind w:firstLineChars="0" w:firstLine="0"/>
        <w:jc w:val="center"/>
      </w:pPr>
      <w:r w:rsidRPr="00492E64">
        <w:lastRenderedPageBreak/>
        <w:t>表</w:t>
      </w:r>
      <w:r w:rsidRPr="00492E64">
        <w:t xml:space="preserve"> 3</w:t>
      </w:r>
      <w:r w:rsidRPr="00492E64">
        <w:noBreakHyphen/>
        <w:t xml:space="preserve">1 </w:t>
      </w:r>
      <w:r w:rsidRPr="00492E64">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492E64" w14:paraId="54929A90" w14:textId="77777777" w:rsidTr="00054AB6">
        <w:trPr>
          <w:trHeight w:val="522"/>
          <w:jc w:val="center"/>
        </w:trPr>
        <w:tc>
          <w:tcPr>
            <w:tcW w:w="4502" w:type="dxa"/>
            <w:vAlign w:val="center"/>
          </w:tcPr>
          <w:p w14:paraId="7927B585"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14:paraId="036BAB2D"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14:paraId="6CD8A214" w14:textId="77777777" w:rsidTr="00054AB6">
        <w:trPr>
          <w:trHeight w:val="415"/>
          <w:jc w:val="center"/>
        </w:trPr>
        <w:tc>
          <w:tcPr>
            <w:tcW w:w="4502" w:type="dxa"/>
            <w:vAlign w:val="center"/>
          </w:tcPr>
          <w:p w14:paraId="17406F84"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14:paraId="1E02CF55"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5FA10CD" w14:textId="77777777" w:rsidTr="00054AB6">
        <w:trPr>
          <w:trHeight w:val="421"/>
          <w:jc w:val="center"/>
        </w:trPr>
        <w:tc>
          <w:tcPr>
            <w:tcW w:w="4502" w:type="dxa"/>
            <w:vAlign w:val="center"/>
          </w:tcPr>
          <w:p w14:paraId="4DCECDEE"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14:paraId="11BEF643"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0E3C00E1" w14:textId="77777777" w:rsidTr="00054AB6">
        <w:trPr>
          <w:trHeight w:val="413"/>
          <w:jc w:val="center"/>
        </w:trPr>
        <w:tc>
          <w:tcPr>
            <w:tcW w:w="4502" w:type="dxa"/>
            <w:vAlign w:val="center"/>
          </w:tcPr>
          <w:p w14:paraId="4563659C"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14:paraId="113DE30C"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2A8438F4" w14:textId="77777777" w:rsidTr="00054AB6">
        <w:trPr>
          <w:trHeight w:val="419"/>
          <w:jc w:val="center"/>
        </w:trPr>
        <w:tc>
          <w:tcPr>
            <w:tcW w:w="4502" w:type="dxa"/>
            <w:vAlign w:val="center"/>
          </w:tcPr>
          <w:p w14:paraId="2EFA7016"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14:paraId="58AAC63F"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7A4697D7" w14:textId="77777777" w:rsidTr="00054AB6">
        <w:trPr>
          <w:trHeight w:val="425"/>
          <w:jc w:val="center"/>
        </w:trPr>
        <w:tc>
          <w:tcPr>
            <w:tcW w:w="4502" w:type="dxa"/>
            <w:vAlign w:val="center"/>
          </w:tcPr>
          <w:p w14:paraId="2D89A8DB"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14:paraId="151FA696"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2B9B29D" w14:textId="77777777" w:rsidTr="00054AB6">
        <w:trPr>
          <w:trHeight w:val="417"/>
          <w:jc w:val="center"/>
        </w:trPr>
        <w:tc>
          <w:tcPr>
            <w:tcW w:w="4502" w:type="dxa"/>
            <w:vAlign w:val="center"/>
          </w:tcPr>
          <w:p w14:paraId="013BFAA9"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14:paraId="750BDA11" w14:textId="77777777" w:rsidR="00FB250A" w:rsidRPr="00492E64" w:rsidRDefault="00FB250A" w:rsidP="00054AB6">
            <w:pPr>
              <w:autoSpaceDE w:val="0"/>
              <w:autoSpaceDN w:val="0"/>
              <w:spacing w:line="240" w:lineRule="auto"/>
              <w:ind w:firstLineChars="0" w:firstLine="0"/>
              <w:jc w:val="center"/>
              <w:rPr>
                <w:color w:val="000000"/>
                <w:sz w:val="24"/>
              </w:rPr>
            </w:pPr>
          </w:p>
        </w:tc>
      </w:tr>
    </w:tbl>
    <w:p w14:paraId="090620C2" w14:textId="77777777"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14:paraId="4B235F49" w14:textId="77777777" w:rsidR="00FB250A" w:rsidRPr="00492E64" w:rsidRDefault="00D64977" w:rsidP="00054AB6">
      <w:pPr>
        <w:pStyle w:val="af8"/>
        <w:numPr>
          <w:ilvl w:val="0"/>
          <w:numId w:val="9"/>
        </w:numPr>
        <w:ind w:firstLineChars="0"/>
      </w:pPr>
      <w:r w:rsidRPr="00492E64">
        <w:t>信息上报</w:t>
      </w:r>
    </w:p>
    <w:p w14:paraId="270B3ED3" w14:textId="77777777"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14:paraId="7575ED2E" w14:textId="1275746A" w:rsidR="00FB250A" w:rsidRPr="00492E64" w:rsidRDefault="00D64977" w:rsidP="00054AB6">
      <w:pPr>
        <w:ind w:firstLine="560"/>
      </w:pPr>
      <w:r w:rsidRPr="00492E64">
        <w:t>当事故影响超出公司的应急处置能力时，应当立即向</w:t>
      </w:r>
      <w:r w:rsidR="001F48A1" w:rsidRPr="00144B3A">
        <w:rPr>
          <w:rFonts w:hAnsi="仿宋" w:hint="eastAsia"/>
        </w:rPr>
        <w:t>南港应急管理局</w:t>
      </w:r>
      <w:r w:rsidR="001F48A1">
        <w:rPr>
          <w:rFonts w:hAnsi="仿宋" w:hint="eastAsia"/>
        </w:rPr>
        <w:t>、</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1F48A1" w:rsidRPr="00144B3A">
        <w:rPr>
          <w:rFonts w:hAnsi="仿宋" w:hint="eastAsia"/>
        </w:rPr>
        <w:t>南港应急管理局</w:t>
      </w:r>
      <w:r w:rsidR="001F48A1">
        <w:rPr>
          <w:rFonts w:hAnsi="仿宋"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14:paraId="4818F752" w14:textId="77777777" w:rsidR="00FB250A" w:rsidRPr="00492E64" w:rsidRDefault="00D64977" w:rsidP="00B65E3C">
      <w:pPr>
        <w:ind w:firstLine="560"/>
      </w:pPr>
      <w:r w:rsidRPr="00492E64">
        <w:t>（</w:t>
      </w:r>
      <w:r w:rsidRPr="00492E64">
        <w:t>1</w:t>
      </w:r>
      <w:r w:rsidRPr="00492E64">
        <w:t>）初报应包括下面内容：</w:t>
      </w:r>
    </w:p>
    <w:p w14:paraId="00D4D724" w14:textId="77777777" w:rsidR="00FB250A" w:rsidRPr="00492E64" w:rsidRDefault="00D64977" w:rsidP="00B65E3C">
      <w:pPr>
        <w:pStyle w:val="af8"/>
        <w:numPr>
          <w:ilvl w:val="0"/>
          <w:numId w:val="10"/>
        </w:numPr>
        <w:ind w:firstLineChars="0"/>
      </w:pPr>
      <w:r w:rsidRPr="00492E64">
        <w:t>事故发生的时间、地点、类型及事故现场情况；</w:t>
      </w:r>
    </w:p>
    <w:p w14:paraId="004E2519" w14:textId="77777777" w:rsidR="00FB250A" w:rsidRPr="00492E64" w:rsidRDefault="00D64977" w:rsidP="00B65E3C">
      <w:pPr>
        <w:pStyle w:val="af8"/>
        <w:numPr>
          <w:ilvl w:val="0"/>
          <w:numId w:val="10"/>
        </w:numPr>
        <w:ind w:firstLineChars="0"/>
      </w:pPr>
      <w:r w:rsidRPr="00492E64">
        <w:t>事故的简要过程；</w:t>
      </w:r>
    </w:p>
    <w:p w14:paraId="50F1D938" w14:textId="77777777" w:rsidR="00FB250A" w:rsidRPr="00492E64" w:rsidRDefault="00D64977" w:rsidP="00B65E3C">
      <w:pPr>
        <w:pStyle w:val="af8"/>
        <w:numPr>
          <w:ilvl w:val="0"/>
          <w:numId w:val="10"/>
        </w:numPr>
        <w:ind w:firstLineChars="0"/>
      </w:pPr>
      <w:r w:rsidRPr="00492E64">
        <w:t>排放污染物的种类、数量；</w:t>
      </w:r>
    </w:p>
    <w:p w14:paraId="692713F7" w14:textId="77777777"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14:paraId="1B35DE46" w14:textId="77777777" w:rsidR="00FB250A" w:rsidRPr="00492E64" w:rsidRDefault="00D64977" w:rsidP="00B65E3C">
      <w:pPr>
        <w:pStyle w:val="af8"/>
        <w:numPr>
          <w:ilvl w:val="0"/>
          <w:numId w:val="10"/>
        </w:numPr>
        <w:ind w:firstLineChars="0"/>
      </w:pPr>
      <w:r w:rsidRPr="00492E64">
        <w:lastRenderedPageBreak/>
        <w:t>已采取的应急措施；</w:t>
      </w:r>
    </w:p>
    <w:p w14:paraId="7C9CDA59" w14:textId="77777777" w:rsidR="00FB250A" w:rsidRPr="00492E64" w:rsidRDefault="00D64977" w:rsidP="00B65E3C">
      <w:pPr>
        <w:pStyle w:val="af8"/>
        <w:numPr>
          <w:ilvl w:val="0"/>
          <w:numId w:val="10"/>
        </w:numPr>
        <w:ind w:firstLineChars="0"/>
      </w:pPr>
      <w:r w:rsidRPr="00492E64">
        <w:t>已污染的范围；</w:t>
      </w:r>
    </w:p>
    <w:p w14:paraId="28718E02" w14:textId="77777777" w:rsidR="00FB250A" w:rsidRPr="00492E64" w:rsidRDefault="00D64977" w:rsidP="00B65E3C">
      <w:pPr>
        <w:pStyle w:val="af8"/>
        <w:numPr>
          <w:ilvl w:val="0"/>
          <w:numId w:val="10"/>
        </w:numPr>
        <w:ind w:firstLineChars="0"/>
      </w:pPr>
      <w:r w:rsidRPr="00492E64">
        <w:t>潜在的危害程度，转化方式趋向，可能受影响区域；</w:t>
      </w:r>
    </w:p>
    <w:p w14:paraId="27619801" w14:textId="77777777" w:rsidR="00FB250A" w:rsidRPr="00492E64" w:rsidRDefault="00D64977" w:rsidP="00B65E3C">
      <w:pPr>
        <w:pStyle w:val="af8"/>
        <w:numPr>
          <w:ilvl w:val="0"/>
          <w:numId w:val="10"/>
        </w:numPr>
        <w:ind w:firstLineChars="0"/>
      </w:pPr>
      <w:r w:rsidRPr="00492E64">
        <w:t>采取的措施建议。</w:t>
      </w:r>
    </w:p>
    <w:p w14:paraId="66111775" w14:textId="77777777"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14:paraId="38BDCD14" w14:textId="77777777"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14:paraId="64714F7B" w14:textId="77777777" w:rsidR="00FB250A" w:rsidRPr="00492E64" w:rsidRDefault="00D64977" w:rsidP="0087711F">
      <w:pPr>
        <w:pStyle w:val="af8"/>
        <w:numPr>
          <w:ilvl w:val="0"/>
          <w:numId w:val="9"/>
        </w:numPr>
        <w:ind w:firstLineChars="0"/>
      </w:pPr>
      <w:r w:rsidRPr="00492E64">
        <w:t>向邻近单位报警和通知</w:t>
      </w:r>
    </w:p>
    <w:p w14:paraId="6A030C01" w14:textId="77777777"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14:paraId="11F078E7" w14:textId="70F02626" w:rsidR="00FB250A" w:rsidRPr="001F48A1" w:rsidRDefault="00D64977" w:rsidP="00B65E3C">
      <w:pPr>
        <w:pStyle w:val="a5"/>
        <w:keepNext/>
        <w:ind w:firstLineChars="0" w:firstLine="0"/>
        <w:rPr>
          <w:sz w:val="28"/>
          <w:szCs w:val="28"/>
        </w:rPr>
      </w:pPr>
      <w:r w:rsidRPr="001F48A1">
        <w:rPr>
          <w:sz w:val="28"/>
          <w:szCs w:val="28"/>
        </w:rPr>
        <w:t>表</w:t>
      </w:r>
      <w:r w:rsidRPr="001F48A1">
        <w:rPr>
          <w:sz w:val="28"/>
          <w:szCs w:val="28"/>
        </w:rPr>
        <w:t>3</w:t>
      </w:r>
      <w:r w:rsidRPr="001F48A1">
        <w:rPr>
          <w:sz w:val="28"/>
          <w:szCs w:val="28"/>
        </w:rPr>
        <w:noBreakHyphen/>
        <w:t>2</w:t>
      </w:r>
      <w:r w:rsidR="00B65E3C" w:rsidRPr="001F48A1">
        <w:rPr>
          <w:sz w:val="28"/>
          <w:szCs w:val="28"/>
        </w:rPr>
        <w:t xml:space="preserve"> </w:t>
      </w:r>
      <w:r w:rsidRPr="001F48A1">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492E64" w14:paraId="65CAB779" w14:textId="77777777" w:rsidTr="00B65E3C">
        <w:trPr>
          <w:trHeight w:val="451"/>
        </w:trPr>
        <w:tc>
          <w:tcPr>
            <w:tcW w:w="533" w:type="pct"/>
            <w:vAlign w:val="center"/>
          </w:tcPr>
          <w:p w14:paraId="515AF708"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14:paraId="29C3C1D4"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14:paraId="55EFA646"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14:paraId="7E4D2425" w14:textId="77777777" w:rsidTr="00B65E3C">
        <w:trPr>
          <w:trHeight w:val="340"/>
        </w:trPr>
        <w:tc>
          <w:tcPr>
            <w:tcW w:w="533" w:type="pct"/>
            <w:vAlign w:val="center"/>
          </w:tcPr>
          <w:p w14:paraId="2CED9A50"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14:paraId="3245C47B"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14:paraId="398F7F39"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14:paraId="51106DB2" w14:textId="77777777"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14:paraId="0F9D7986" w14:textId="77777777" w:rsidTr="00B65E3C">
        <w:trPr>
          <w:trHeight w:val="340"/>
        </w:trPr>
        <w:tc>
          <w:tcPr>
            <w:tcW w:w="533" w:type="pct"/>
            <w:vAlign w:val="center"/>
          </w:tcPr>
          <w:p w14:paraId="7070A184"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14:paraId="2BF12B62"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14:paraId="5E1A0D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14:paraId="288EF6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14:paraId="1443E50E" w14:textId="77777777" w:rsidTr="00B65E3C">
        <w:trPr>
          <w:trHeight w:val="340"/>
        </w:trPr>
        <w:tc>
          <w:tcPr>
            <w:tcW w:w="533" w:type="pct"/>
            <w:vAlign w:val="center"/>
          </w:tcPr>
          <w:p w14:paraId="274BC5A0"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14:paraId="20E94A97"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14:paraId="30DF56ED"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14:paraId="0316944C"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14:paraId="0BB6FB78" w14:textId="7FA370D4" w:rsidR="00FB250A" w:rsidRPr="00B65E3C" w:rsidRDefault="00D64977" w:rsidP="00B65E3C">
      <w:pPr>
        <w:pStyle w:val="32"/>
      </w:pPr>
      <w:bookmarkStart w:id="22" w:name="_Toc293040117"/>
      <w:r w:rsidRPr="00B65E3C">
        <w:t>3.3.3</w:t>
      </w:r>
      <w:bookmarkEnd w:id="22"/>
      <w:r w:rsidR="00054AB6" w:rsidRPr="00B65E3C">
        <w:t xml:space="preserve"> </w:t>
      </w:r>
      <w:r w:rsidRPr="00B65E3C">
        <w:t>应急响应</w:t>
      </w:r>
    </w:p>
    <w:p w14:paraId="261123AD" w14:textId="77777777" w:rsidR="001F48A1" w:rsidRPr="00163365" w:rsidRDefault="001F48A1" w:rsidP="001F48A1">
      <w:pPr>
        <w:pStyle w:val="ae"/>
        <w:ind w:firstLine="560"/>
        <w:rPr>
          <w:rFonts w:cs="Times New Roman"/>
        </w:rPr>
      </w:pPr>
      <w:r w:rsidRPr="00163365">
        <w:rPr>
          <w:rFonts w:hAnsi="仿宋" w:cs="Times New Roman"/>
        </w:rPr>
        <w:t>（</w:t>
      </w:r>
      <w:r w:rsidRPr="00163365">
        <w:rPr>
          <w:rFonts w:cs="Times New Roman"/>
        </w:rPr>
        <w:t>1</w:t>
      </w:r>
      <w:r w:rsidRPr="00163365">
        <w:rPr>
          <w:rFonts w:hAnsi="仿宋" w:cs="Times New Roman"/>
        </w:rPr>
        <w:t>）出现</w:t>
      </w:r>
      <w:proofErr w:type="gramStart"/>
      <w:r>
        <w:rPr>
          <w:rFonts w:hAnsi="仿宋" w:cs="Times New Roman" w:hint="eastAsia"/>
        </w:rPr>
        <w:t>现场</w:t>
      </w:r>
      <w:r w:rsidRPr="00163365">
        <w:rPr>
          <w:rFonts w:hAnsi="仿宋" w:cs="Times New Roman"/>
        </w:rPr>
        <w:t>级响应</w:t>
      </w:r>
      <w:proofErr w:type="gramEnd"/>
      <w:r w:rsidRPr="00163365">
        <w:rPr>
          <w:rFonts w:hAnsi="仿宋" w:cs="Times New Roman"/>
        </w:rPr>
        <w:t>的事故类型时，现场负责人进行现场指挥，实施现场处置，同时上报公司</w:t>
      </w:r>
      <w:r w:rsidRPr="0047440E">
        <w:rPr>
          <w:rFonts w:hAnsi="仿宋" w:cs="Times New Roman" w:hint="eastAsia"/>
        </w:rPr>
        <w:t>应急响应中心</w:t>
      </w:r>
      <w:r w:rsidRPr="00163365">
        <w:rPr>
          <w:rFonts w:hAnsi="仿宋" w:cs="Times New Roman"/>
        </w:rPr>
        <w:t>，启动</w:t>
      </w:r>
      <w:proofErr w:type="gramStart"/>
      <w:r>
        <w:rPr>
          <w:rFonts w:hAnsi="仿宋" w:cs="Times New Roman" w:hint="eastAsia"/>
        </w:rPr>
        <w:t>现场</w:t>
      </w:r>
      <w:r w:rsidRPr="00163365">
        <w:rPr>
          <w:rFonts w:hAnsi="仿宋" w:cs="Times New Roman"/>
        </w:rPr>
        <w:t>级响应</w:t>
      </w:r>
      <w:proofErr w:type="gramEnd"/>
      <w:r w:rsidRPr="00163365">
        <w:rPr>
          <w:rFonts w:hAnsi="仿宋" w:cs="Times New Roman"/>
        </w:rPr>
        <w:t>，不启动公司警报。</w:t>
      </w:r>
    </w:p>
    <w:p w14:paraId="7A9257EB" w14:textId="77777777" w:rsidR="001F48A1" w:rsidRDefault="001F48A1" w:rsidP="001F48A1">
      <w:pPr>
        <w:pStyle w:val="ae"/>
        <w:ind w:firstLine="560"/>
        <w:rPr>
          <w:rFonts w:hAnsi="仿宋" w:cs="Times New Roman"/>
        </w:rPr>
      </w:pPr>
      <w:r w:rsidRPr="00163365">
        <w:rPr>
          <w:rFonts w:hAnsi="仿宋" w:cs="Times New Roman"/>
        </w:rPr>
        <w:t>（</w:t>
      </w:r>
      <w:r w:rsidRPr="00163365">
        <w:rPr>
          <w:rFonts w:cs="Times New Roman"/>
        </w:rPr>
        <w:t>2</w:t>
      </w:r>
      <w:r w:rsidRPr="00163365">
        <w:rPr>
          <w:rFonts w:hAnsi="仿宋" w:cs="Times New Roman"/>
        </w:rPr>
        <w:t>）出现</w:t>
      </w:r>
      <w:r>
        <w:rPr>
          <w:rFonts w:hAnsi="仿宋" w:cs="Times New Roman" w:hint="eastAsia"/>
        </w:rPr>
        <w:t>公司</w:t>
      </w:r>
      <w:r w:rsidRPr="00163365">
        <w:rPr>
          <w:rFonts w:hAnsi="仿宋" w:cs="Times New Roman"/>
        </w:rPr>
        <w:t>级响应的事故类型时，公司负责人启动公司级响应，启动公司突发环境事件应急预案，同时报告</w:t>
      </w:r>
      <w:r>
        <w:rPr>
          <w:rFonts w:hAnsi="仿宋" w:cs="Times New Roman" w:hint="eastAsia"/>
        </w:rPr>
        <w:t>经开</w:t>
      </w:r>
      <w:r w:rsidRPr="00163365">
        <w:rPr>
          <w:rFonts w:hAnsi="仿宋" w:cs="Times New Roman"/>
        </w:rPr>
        <w:t>区生态环境局。</w:t>
      </w:r>
    </w:p>
    <w:p w14:paraId="56E40342" w14:textId="5B43DBCA" w:rsidR="0030562D" w:rsidRPr="00492E64" w:rsidRDefault="001F48A1" w:rsidP="001F48A1">
      <w:pPr>
        <w:ind w:firstLine="560"/>
      </w:pPr>
      <w:r>
        <w:rPr>
          <w:rFonts w:hAnsi="仿宋" w:hint="eastAsia"/>
        </w:rPr>
        <w:t>（</w:t>
      </w:r>
      <w:r>
        <w:rPr>
          <w:rFonts w:hAnsi="仿宋" w:hint="eastAsia"/>
        </w:rPr>
        <w:t>3</w:t>
      </w:r>
      <w:r>
        <w:rPr>
          <w:rFonts w:hAnsi="仿宋" w:hint="eastAsia"/>
        </w:rPr>
        <w:t>）</w:t>
      </w:r>
      <w:r w:rsidRPr="00163365">
        <w:rPr>
          <w:rFonts w:hAnsi="仿宋"/>
        </w:rPr>
        <w:t>出现</w:t>
      </w:r>
      <w:r w:rsidRPr="00163365">
        <w:t>IV</w:t>
      </w:r>
      <w:r w:rsidRPr="00163365">
        <w:rPr>
          <w:rFonts w:hAnsi="仿宋"/>
        </w:rPr>
        <w:t>级</w:t>
      </w:r>
      <w:r>
        <w:rPr>
          <w:rFonts w:hAnsi="仿宋"/>
        </w:rPr>
        <w:t>及以上</w:t>
      </w:r>
      <w:r w:rsidRPr="00163365">
        <w:rPr>
          <w:rFonts w:hAnsi="仿宋"/>
        </w:rPr>
        <w:t>响应的事故类型</w:t>
      </w:r>
      <w:r w:rsidRPr="00C87565">
        <w:rPr>
          <w:rFonts w:ascii="仿宋" w:hAnsi="仿宋"/>
        </w:rPr>
        <w:t>时，公司负责人启动公司级响应，启动公司突发环境事件应急预案，同时</w:t>
      </w:r>
      <w:r w:rsidRPr="00C87565">
        <w:rPr>
          <w:rFonts w:ascii="仿宋" w:hAnsi="仿宋" w:hint="eastAsia"/>
        </w:rPr>
        <w:t>立即向南港应急管理局及经开区应急指挥中心报告，</w:t>
      </w:r>
      <w:r>
        <w:rPr>
          <w:rFonts w:ascii="仿宋" w:hAnsi="仿宋" w:hint="eastAsia"/>
        </w:rPr>
        <w:t>经开区</w:t>
      </w:r>
      <w:r w:rsidRPr="00C87565">
        <w:rPr>
          <w:rFonts w:ascii="仿宋" w:hAnsi="仿宋" w:hint="eastAsia"/>
        </w:rPr>
        <w:t>启动政府级应急响应。</w:t>
      </w:r>
    </w:p>
    <w:p w14:paraId="045DEFCB" w14:textId="77777777" w:rsidR="00FB250A" w:rsidRPr="00492E64" w:rsidRDefault="00D64977" w:rsidP="00B65E3C">
      <w:pPr>
        <w:ind w:firstLine="560"/>
        <w:rPr>
          <w:szCs w:val="21"/>
        </w:rPr>
      </w:pPr>
      <w:r w:rsidRPr="00492E64">
        <w:lastRenderedPageBreak/>
        <w:t>高级别应急响应启动后，低级别应急响应自动启动。</w:t>
      </w:r>
    </w:p>
    <w:p w14:paraId="22C4F90B" w14:textId="45EB994D" w:rsidR="00FB250A" w:rsidRPr="00B65E3C" w:rsidRDefault="00D64977" w:rsidP="00B65E3C">
      <w:pPr>
        <w:pStyle w:val="17"/>
      </w:pPr>
      <w:bookmarkStart w:id="23" w:name="_Toc87876362"/>
      <w:r w:rsidRPr="00B65E3C">
        <w:t>4</w:t>
      </w:r>
      <w:bookmarkEnd w:id="15"/>
      <w:bookmarkEnd w:id="16"/>
      <w:r w:rsidR="00054AB6" w:rsidRPr="00B65E3C">
        <w:t xml:space="preserve"> </w:t>
      </w:r>
      <w:r w:rsidR="009739B5" w:rsidRPr="00B65E3C">
        <w:t>现场</w:t>
      </w:r>
      <w:r w:rsidRPr="00B65E3C">
        <w:t>处置措施</w:t>
      </w:r>
      <w:bookmarkEnd w:id="23"/>
    </w:p>
    <w:p w14:paraId="7992DA9B" w14:textId="77777777" w:rsidR="00FB250A" w:rsidRPr="00492E64" w:rsidRDefault="00D64977" w:rsidP="00B65E3C">
      <w:pPr>
        <w:ind w:firstLine="560"/>
      </w:pPr>
      <w:r w:rsidRPr="00492E64">
        <w:t>根据事态发展变化情况，出现急剧恶化的特殊险情时，</w:t>
      </w:r>
      <w:r w:rsidR="0015568D" w:rsidRPr="00492E64">
        <w:t>应急指挥中心</w:t>
      </w:r>
      <w:r w:rsidRPr="00492E64">
        <w:t>在充分考虑专家和有关方面意见的基础上，采取紧急处置措施。</w:t>
      </w:r>
    </w:p>
    <w:p w14:paraId="11D974AE" w14:textId="77777777" w:rsidR="00FB250A" w:rsidRPr="00492E64" w:rsidRDefault="00D64977" w:rsidP="00B65E3C">
      <w:pPr>
        <w:ind w:firstLine="560"/>
      </w:pPr>
      <w:r w:rsidRPr="00492E64">
        <w:t>针对</w:t>
      </w:r>
      <w:r w:rsidR="0015568D" w:rsidRPr="00492E64">
        <w:t>专用库区</w:t>
      </w:r>
      <w:r w:rsidR="0030562D" w:rsidRPr="00492E64">
        <w:t>风险物质泄</w:t>
      </w:r>
      <w:r w:rsidRPr="00492E64">
        <w:t>漏事故发生的特点及可能造成的后果，</w:t>
      </w:r>
      <w:r w:rsidR="003514C3" w:rsidRPr="00492E64">
        <w:t>应急指挥中心</w:t>
      </w:r>
      <w:r w:rsidRPr="00492E64">
        <w:t>应采取和遵循下列处置方案和要点。</w:t>
      </w:r>
    </w:p>
    <w:p w14:paraId="5DE15BAC" w14:textId="77777777" w:rsidR="001F48A1" w:rsidRDefault="001F48A1" w:rsidP="00B65E3C">
      <w:pPr>
        <w:ind w:firstLine="560"/>
        <w:sectPr w:rsidR="001F48A1" w:rsidSect="00FB250A">
          <w:headerReference w:type="default" r:id="rId16"/>
          <w:footerReference w:type="default" r:id="rId17"/>
          <w:pgSz w:w="11906" w:h="16838" w:orient="landscape"/>
          <w:pgMar w:top="1440" w:right="1559" w:bottom="1440" w:left="1559" w:header="851" w:footer="851" w:gutter="0"/>
          <w:pgNumType w:start="1"/>
          <w:cols w:space="720"/>
          <w:docGrid w:type="linesAndChars" w:linePitch="606"/>
        </w:sectPr>
      </w:pPr>
      <w:r>
        <w:rPr>
          <w:rFonts w:hint="eastAsia"/>
        </w:rPr>
        <w:t xml:space="preserve"> </w:t>
      </w:r>
    </w:p>
    <w:p w14:paraId="53F0172F" w14:textId="250DFAE4" w:rsidR="001F48A1" w:rsidRPr="00792F10" w:rsidRDefault="001F48A1" w:rsidP="001F48A1">
      <w:pPr>
        <w:pStyle w:val="a5"/>
        <w:keepNext/>
        <w:ind w:firstLine="560"/>
        <w:rPr>
          <w:sz w:val="28"/>
          <w:szCs w:val="28"/>
        </w:rPr>
      </w:pPr>
      <w:r w:rsidRPr="00792F10">
        <w:rPr>
          <w:sz w:val="28"/>
          <w:szCs w:val="28"/>
        </w:rPr>
        <w:lastRenderedPageBreak/>
        <w:t>表</w:t>
      </w:r>
      <w:r w:rsidRPr="00792F10">
        <w:rPr>
          <w:sz w:val="28"/>
          <w:szCs w:val="28"/>
        </w:rPr>
        <w:t xml:space="preserve"> </w:t>
      </w:r>
      <w:r>
        <w:rPr>
          <w:rFonts w:hint="eastAsia"/>
          <w:sz w:val="28"/>
          <w:szCs w:val="28"/>
        </w:rPr>
        <w:t>4-1</w:t>
      </w:r>
      <w:r w:rsidRPr="00792F10">
        <w:rPr>
          <w:sz w:val="28"/>
          <w:szCs w:val="28"/>
        </w:rPr>
        <w:t xml:space="preserve"> 10</w:t>
      </w:r>
      <w:r w:rsidRPr="00792F10">
        <w:rPr>
          <w:sz w:val="28"/>
          <w:szCs w:val="28"/>
        </w:rPr>
        <w:t>万吨</w:t>
      </w:r>
      <w:r w:rsidRPr="00792F10">
        <w:rPr>
          <w:sz w:val="28"/>
          <w:szCs w:val="28"/>
        </w:rPr>
        <w:t>/</w:t>
      </w:r>
      <w:r w:rsidRPr="00792F10">
        <w:rPr>
          <w:sz w:val="28"/>
          <w:szCs w:val="28"/>
        </w:rPr>
        <w:t>年双氧水装置</w:t>
      </w:r>
      <w:r w:rsidRPr="00792F10">
        <w:rPr>
          <w:sz w:val="28"/>
        </w:rPr>
        <w:t>发生泄漏突发事件的</w:t>
      </w:r>
      <w:r>
        <w:rPr>
          <w:sz w:val="28"/>
        </w:rPr>
        <w:t>响应级别及相应的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0"/>
        <w:gridCol w:w="2445"/>
        <w:gridCol w:w="1134"/>
        <w:gridCol w:w="6577"/>
        <w:gridCol w:w="1293"/>
        <w:gridCol w:w="1375"/>
      </w:tblGrid>
      <w:tr w:rsidR="001F48A1" w:rsidRPr="00792F10" w14:paraId="1E476645" w14:textId="77777777" w:rsidTr="001F48A1">
        <w:trPr>
          <w:trHeight w:val="398"/>
          <w:tblHeader/>
        </w:trPr>
        <w:tc>
          <w:tcPr>
            <w:tcW w:w="476" w:type="pct"/>
            <w:vAlign w:val="center"/>
          </w:tcPr>
          <w:p w14:paraId="3CB659D7" w14:textId="77777777" w:rsidR="001F48A1" w:rsidRPr="00792F10" w:rsidRDefault="001F48A1" w:rsidP="009B23C5">
            <w:pPr>
              <w:spacing w:line="240" w:lineRule="auto"/>
              <w:ind w:firstLineChars="0" w:firstLine="0"/>
              <w:jc w:val="center"/>
              <w:rPr>
                <w:sz w:val="21"/>
              </w:rPr>
            </w:pPr>
            <w:r w:rsidRPr="00792F10">
              <w:rPr>
                <w:sz w:val="21"/>
              </w:rPr>
              <w:t>风险单元</w:t>
            </w:r>
          </w:p>
        </w:tc>
        <w:tc>
          <w:tcPr>
            <w:tcW w:w="862" w:type="pct"/>
            <w:vAlign w:val="center"/>
          </w:tcPr>
          <w:p w14:paraId="3AA158EF" w14:textId="77777777" w:rsidR="001F48A1" w:rsidRPr="00792F10" w:rsidRDefault="001F48A1" w:rsidP="009B23C5">
            <w:pPr>
              <w:spacing w:line="240" w:lineRule="auto"/>
              <w:ind w:firstLineChars="0" w:firstLine="0"/>
              <w:jc w:val="center"/>
              <w:rPr>
                <w:sz w:val="21"/>
              </w:rPr>
            </w:pPr>
            <w:proofErr w:type="gramStart"/>
            <w:r w:rsidRPr="00792F10">
              <w:rPr>
                <w:sz w:val="21"/>
              </w:rPr>
              <w:t>源项</w:t>
            </w:r>
            <w:proofErr w:type="gramEnd"/>
          </w:p>
        </w:tc>
        <w:tc>
          <w:tcPr>
            <w:tcW w:w="400" w:type="pct"/>
            <w:vAlign w:val="center"/>
          </w:tcPr>
          <w:p w14:paraId="1C3C5D66" w14:textId="456AD303" w:rsidR="001F48A1" w:rsidRPr="00792F10" w:rsidRDefault="001F48A1" w:rsidP="001F48A1">
            <w:pPr>
              <w:spacing w:line="240" w:lineRule="auto"/>
              <w:ind w:firstLineChars="0" w:firstLine="0"/>
              <w:jc w:val="center"/>
              <w:rPr>
                <w:sz w:val="21"/>
                <w:szCs w:val="21"/>
              </w:rPr>
            </w:pPr>
            <w:r>
              <w:rPr>
                <w:sz w:val="21"/>
                <w:szCs w:val="21"/>
              </w:rPr>
              <w:t>响应级别</w:t>
            </w:r>
          </w:p>
        </w:tc>
        <w:tc>
          <w:tcPr>
            <w:tcW w:w="2320" w:type="pct"/>
            <w:vAlign w:val="center"/>
          </w:tcPr>
          <w:p w14:paraId="5ADD9BC5" w14:textId="7BF5B562" w:rsidR="001F48A1" w:rsidRPr="00792F10" w:rsidRDefault="001F48A1" w:rsidP="009B23C5">
            <w:pPr>
              <w:spacing w:line="240" w:lineRule="auto"/>
              <w:ind w:firstLineChars="0" w:firstLine="0"/>
              <w:jc w:val="center"/>
              <w:rPr>
                <w:sz w:val="21"/>
                <w:szCs w:val="21"/>
              </w:rPr>
            </w:pPr>
            <w:r w:rsidRPr="00792F10">
              <w:rPr>
                <w:sz w:val="21"/>
                <w:szCs w:val="21"/>
              </w:rPr>
              <w:t>应急措施及操作规程</w:t>
            </w:r>
          </w:p>
        </w:tc>
        <w:tc>
          <w:tcPr>
            <w:tcW w:w="456" w:type="pct"/>
            <w:vAlign w:val="center"/>
          </w:tcPr>
          <w:p w14:paraId="02ADB155" w14:textId="77777777" w:rsidR="001F48A1" w:rsidRPr="00792F10" w:rsidRDefault="001F48A1" w:rsidP="009B23C5">
            <w:pPr>
              <w:spacing w:line="240" w:lineRule="auto"/>
              <w:ind w:firstLineChars="0" w:firstLine="0"/>
              <w:jc w:val="center"/>
              <w:rPr>
                <w:sz w:val="21"/>
                <w:szCs w:val="21"/>
              </w:rPr>
            </w:pPr>
            <w:r w:rsidRPr="00792F10">
              <w:rPr>
                <w:sz w:val="21"/>
                <w:szCs w:val="21"/>
              </w:rPr>
              <w:t>应急物资</w:t>
            </w:r>
          </w:p>
        </w:tc>
        <w:tc>
          <w:tcPr>
            <w:tcW w:w="485" w:type="pct"/>
            <w:vAlign w:val="center"/>
          </w:tcPr>
          <w:p w14:paraId="5C78B868" w14:textId="77777777" w:rsidR="001F48A1" w:rsidRPr="00792F10" w:rsidRDefault="001F48A1" w:rsidP="009B23C5">
            <w:pPr>
              <w:spacing w:line="240" w:lineRule="auto"/>
              <w:ind w:firstLineChars="0" w:firstLine="0"/>
              <w:jc w:val="center"/>
              <w:rPr>
                <w:sz w:val="21"/>
                <w:szCs w:val="21"/>
              </w:rPr>
            </w:pPr>
            <w:r w:rsidRPr="00792F10">
              <w:rPr>
                <w:sz w:val="21"/>
                <w:szCs w:val="21"/>
              </w:rPr>
              <w:t>应急人员</w:t>
            </w:r>
          </w:p>
        </w:tc>
      </w:tr>
      <w:tr w:rsidR="001F48A1" w:rsidRPr="00792F10" w14:paraId="7D18F7AF" w14:textId="77777777" w:rsidTr="001F48A1">
        <w:trPr>
          <w:trHeight w:val="285"/>
        </w:trPr>
        <w:tc>
          <w:tcPr>
            <w:tcW w:w="476" w:type="pct"/>
            <w:vMerge w:val="restart"/>
            <w:vAlign w:val="center"/>
          </w:tcPr>
          <w:p w14:paraId="342B328B" w14:textId="77777777" w:rsidR="001F48A1" w:rsidRPr="00792F10" w:rsidRDefault="001F48A1" w:rsidP="009B23C5">
            <w:pPr>
              <w:spacing w:line="240" w:lineRule="auto"/>
              <w:ind w:firstLineChars="0" w:firstLine="0"/>
              <w:jc w:val="center"/>
              <w:rPr>
                <w:sz w:val="21"/>
              </w:rPr>
            </w:pPr>
            <w:r w:rsidRPr="00792F10">
              <w:rPr>
                <w:sz w:val="21"/>
                <w:szCs w:val="21"/>
              </w:rPr>
              <w:t>装置区工作液配制单元、</w:t>
            </w:r>
            <w:r w:rsidRPr="00792F10">
              <w:rPr>
                <w:sz w:val="21"/>
              </w:rPr>
              <w:t>氢化单元、氧化单元、萃取净化单元，非正常工况（因生产需要或停电、断水、停气等原因导致的停车）</w:t>
            </w:r>
          </w:p>
        </w:tc>
        <w:tc>
          <w:tcPr>
            <w:tcW w:w="862" w:type="pct"/>
            <w:vAlign w:val="center"/>
          </w:tcPr>
          <w:p w14:paraId="783ED14A" w14:textId="77777777" w:rsidR="001F48A1" w:rsidRPr="00792F10" w:rsidRDefault="001F48A1" w:rsidP="009B23C5">
            <w:pPr>
              <w:spacing w:line="240" w:lineRule="auto"/>
              <w:ind w:firstLineChars="0" w:firstLine="0"/>
              <w:jc w:val="center"/>
              <w:rPr>
                <w:sz w:val="21"/>
              </w:rPr>
            </w:pPr>
            <w:r w:rsidRPr="00792F10">
              <w:rPr>
                <w:sz w:val="21"/>
                <w:szCs w:val="21"/>
              </w:rPr>
              <w:t>工作液配制</w:t>
            </w:r>
            <w:proofErr w:type="gramStart"/>
            <w:r w:rsidRPr="00792F10">
              <w:rPr>
                <w:sz w:val="21"/>
                <w:szCs w:val="21"/>
              </w:rPr>
              <w:t>釜</w:t>
            </w:r>
            <w:proofErr w:type="gramEnd"/>
            <w:r w:rsidRPr="00792F10">
              <w:rPr>
                <w:sz w:val="21"/>
                <w:szCs w:val="21"/>
              </w:rPr>
              <w:t>、</w:t>
            </w:r>
            <w:r w:rsidRPr="00792F10">
              <w:rPr>
                <w:sz w:val="21"/>
              </w:rPr>
              <w:t>氢化塔、冷凝器、氧化塔、氧化液贮槽、萃取塔、净化塔接口、管线破损、输送泵或输送管线破损导致</w:t>
            </w:r>
            <w:r w:rsidRPr="00792F10">
              <w:rPr>
                <w:sz w:val="21"/>
                <w:szCs w:val="21"/>
              </w:rPr>
              <w:t>芳烃、</w:t>
            </w:r>
            <w:proofErr w:type="gramStart"/>
            <w:r w:rsidRPr="00792F10">
              <w:rPr>
                <w:sz w:val="21"/>
                <w:szCs w:val="21"/>
              </w:rPr>
              <w:t>磷酸三辛酯</w:t>
            </w:r>
            <w:proofErr w:type="gramEnd"/>
            <w:r w:rsidRPr="00792F10">
              <w:rPr>
                <w:sz w:val="21"/>
                <w:szCs w:val="21"/>
              </w:rPr>
              <w:t>、四丁基</w:t>
            </w:r>
            <w:proofErr w:type="gramStart"/>
            <w:r w:rsidRPr="00792F10">
              <w:rPr>
                <w:sz w:val="21"/>
                <w:szCs w:val="21"/>
              </w:rPr>
              <w:t>脲</w:t>
            </w:r>
            <w:proofErr w:type="gramEnd"/>
            <w:r w:rsidRPr="00792F10">
              <w:rPr>
                <w:sz w:val="21"/>
                <w:szCs w:val="21"/>
              </w:rPr>
              <w:t>、</w:t>
            </w:r>
            <w:r w:rsidRPr="00792F10">
              <w:rPr>
                <w:sz w:val="21"/>
                <w:szCs w:val="21"/>
              </w:rPr>
              <w:t>2-</w:t>
            </w:r>
            <w:r w:rsidRPr="00792F10">
              <w:rPr>
                <w:sz w:val="21"/>
                <w:szCs w:val="21"/>
              </w:rPr>
              <w:t>乙基蒽醌、氢气、磷酸、氢化液、过氧化氢、重芳烃少量泄漏</w:t>
            </w:r>
          </w:p>
        </w:tc>
        <w:tc>
          <w:tcPr>
            <w:tcW w:w="400" w:type="pct"/>
            <w:vAlign w:val="center"/>
          </w:tcPr>
          <w:p w14:paraId="3F0612EF" w14:textId="2E2DF521" w:rsidR="001F48A1" w:rsidRPr="00792F10" w:rsidRDefault="001F48A1" w:rsidP="001F48A1">
            <w:pPr>
              <w:spacing w:line="240" w:lineRule="auto"/>
              <w:ind w:firstLineChars="0" w:firstLine="0"/>
              <w:jc w:val="center"/>
              <w:rPr>
                <w:sz w:val="21"/>
                <w:szCs w:val="21"/>
              </w:rPr>
            </w:pPr>
            <w:proofErr w:type="gramStart"/>
            <w:r>
              <w:rPr>
                <w:sz w:val="21"/>
                <w:szCs w:val="21"/>
              </w:rPr>
              <w:t>现场级</w:t>
            </w:r>
            <w:proofErr w:type="gramEnd"/>
          </w:p>
        </w:tc>
        <w:tc>
          <w:tcPr>
            <w:tcW w:w="2320" w:type="pct"/>
            <w:vAlign w:val="center"/>
          </w:tcPr>
          <w:p w14:paraId="1CEFF913" w14:textId="52D7E201" w:rsidR="001F48A1" w:rsidRPr="00792F10" w:rsidRDefault="001F48A1" w:rsidP="009B23C5">
            <w:pPr>
              <w:spacing w:line="240" w:lineRule="auto"/>
              <w:ind w:firstLineChars="0" w:firstLine="0"/>
              <w:jc w:val="left"/>
              <w:rPr>
                <w:kern w:val="20"/>
                <w:sz w:val="21"/>
                <w:szCs w:val="18"/>
              </w:rPr>
            </w:pPr>
            <w:r w:rsidRPr="00792F10">
              <w:rPr>
                <w:sz w:val="21"/>
                <w:szCs w:val="21"/>
              </w:rPr>
              <w:t>（</w:t>
            </w:r>
            <w:r w:rsidRPr="00792F10">
              <w:rPr>
                <w:sz w:val="21"/>
                <w:szCs w:val="21"/>
              </w:rPr>
              <w:t>1</w:t>
            </w:r>
            <w:r w:rsidRPr="00792F10">
              <w:rPr>
                <w:sz w:val="21"/>
                <w:szCs w:val="21"/>
              </w:rPr>
              <w:t>）</w:t>
            </w:r>
            <w:r w:rsidRPr="00792F10">
              <w:rPr>
                <w:kern w:val="20"/>
                <w:sz w:val="21"/>
                <w:szCs w:val="18"/>
              </w:rPr>
              <w:t>现场人员或视频监控人员发现，现场人员或中控室立即通知现场负责人，现场负责人启动相应级别响应，安排现场人员进行应急处置。</w:t>
            </w:r>
          </w:p>
          <w:p w14:paraId="3D3304AD" w14:textId="77777777" w:rsidR="001F48A1" w:rsidRPr="00792F10" w:rsidRDefault="001F48A1" w:rsidP="009B23C5">
            <w:pPr>
              <w:spacing w:line="240" w:lineRule="auto"/>
              <w:ind w:firstLineChars="0" w:firstLine="0"/>
              <w:jc w:val="left"/>
              <w:rPr>
                <w:sz w:val="21"/>
                <w:szCs w:val="18"/>
              </w:rPr>
            </w:pPr>
            <w:r w:rsidRPr="00792F10">
              <w:rPr>
                <w:sz w:val="21"/>
                <w:szCs w:val="21"/>
              </w:rPr>
              <w:t>（</w:t>
            </w:r>
            <w:r w:rsidRPr="00792F10">
              <w:rPr>
                <w:sz w:val="21"/>
                <w:szCs w:val="21"/>
              </w:rPr>
              <w:t>2</w:t>
            </w:r>
            <w:r w:rsidRPr="00792F10">
              <w:rPr>
                <w:sz w:val="21"/>
                <w:szCs w:val="21"/>
              </w:rPr>
              <w:t>）</w:t>
            </w:r>
            <w:r w:rsidRPr="00792F10">
              <w:rPr>
                <w:sz w:val="21"/>
                <w:szCs w:val="18"/>
              </w:rPr>
              <w:t>现场人员做好相应防护措施，切断泄漏源（堵漏、紧固或关闭截断阀等）。由于氢气以气态形式泄漏，因此现场人员在堵漏过程中要进行即时监测，严禁火花、高温引起火灾爆炸事故。</w:t>
            </w:r>
          </w:p>
          <w:p w14:paraId="69473238"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）针对氢化液、</w:t>
            </w:r>
            <w:r w:rsidRPr="00792F10">
              <w:rPr>
                <w:sz w:val="21"/>
                <w:szCs w:val="21"/>
              </w:rPr>
              <w:t>2-</w:t>
            </w:r>
            <w:r w:rsidRPr="00792F10">
              <w:rPr>
                <w:sz w:val="21"/>
                <w:szCs w:val="21"/>
              </w:rPr>
              <w:t>乙基蒽醌、</w:t>
            </w:r>
            <w:proofErr w:type="gramStart"/>
            <w:r w:rsidRPr="00792F10">
              <w:rPr>
                <w:sz w:val="21"/>
                <w:szCs w:val="21"/>
              </w:rPr>
              <w:t>磷酸三辛酯</w:t>
            </w:r>
            <w:proofErr w:type="gramEnd"/>
            <w:r w:rsidRPr="00792F10">
              <w:rPr>
                <w:sz w:val="21"/>
                <w:szCs w:val="21"/>
              </w:rPr>
              <w:t>、四丁基</w:t>
            </w:r>
            <w:proofErr w:type="gramStart"/>
            <w:r w:rsidRPr="00792F10">
              <w:rPr>
                <w:sz w:val="21"/>
                <w:szCs w:val="21"/>
              </w:rPr>
              <w:t>脲</w:t>
            </w:r>
            <w:proofErr w:type="gramEnd"/>
            <w:r w:rsidRPr="00792F10">
              <w:rPr>
                <w:sz w:val="21"/>
                <w:szCs w:val="21"/>
              </w:rPr>
              <w:t>、重芳烃泄漏，现场人员使用消防沙等覆盖泄漏物料，处理完后将含物料的消防</w:t>
            </w:r>
            <w:proofErr w:type="gramStart"/>
            <w:r w:rsidRPr="00792F10">
              <w:rPr>
                <w:sz w:val="21"/>
                <w:szCs w:val="21"/>
              </w:rPr>
              <w:t>沙作危废</w:t>
            </w:r>
            <w:proofErr w:type="gramEnd"/>
            <w:r w:rsidRPr="00792F10">
              <w:rPr>
                <w:sz w:val="21"/>
                <w:szCs w:val="21"/>
              </w:rPr>
              <w:t>处理。</w:t>
            </w:r>
          </w:p>
          <w:p w14:paraId="6B5E7239" w14:textId="77777777" w:rsidR="001F48A1" w:rsidRPr="00792F10" w:rsidRDefault="001F48A1" w:rsidP="009B23C5">
            <w:pPr>
              <w:spacing w:line="240" w:lineRule="auto"/>
              <w:ind w:firstLineChars="0" w:firstLine="0"/>
              <w:jc w:val="left"/>
              <w:rPr>
                <w:sz w:val="21"/>
                <w:szCs w:val="18"/>
              </w:rPr>
            </w:pPr>
            <w:r w:rsidRPr="00792F10">
              <w:rPr>
                <w:sz w:val="21"/>
                <w:szCs w:val="21"/>
              </w:rPr>
              <w:t>针对磷酸、过氧化氢泄漏，现场人员使用水冲洗地面，冲洗水排入厂区污水处理场进行处理。</w:t>
            </w:r>
          </w:p>
        </w:tc>
        <w:tc>
          <w:tcPr>
            <w:tcW w:w="456" w:type="pct"/>
            <w:vAlign w:val="center"/>
          </w:tcPr>
          <w:p w14:paraId="2150D36B" w14:textId="77777777" w:rsidR="001F48A1" w:rsidRPr="00792F10" w:rsidRDefault="001F48A1" w:rsidP="009B23C5">
            <w:pPr>
              <w:spacing w:line="240" w:lineRule="auto"/>
              <w:ind w:firstLineChars="0" w:firstLine="0"/>
              <w:jc w:val="center"/>
              <w:rPr>
                <w:sz w:val="21"/>
                <w:szCs w:val="18"/>
              </w:rPr>
            </w:pPr>
            <w:r w:rsidRPr="00792F10">
              <w:rPr>
                <w:sz w:val="21"/>
                <w:szCs w:val="18"/>
              </w:rPr>
              <w:t>消防沙、消防铲、防爆对讲机、防毒面具等</w:t>
            </w:r>
          </w:p>
        </w:tc>
        <w:tc>
          <w:tcPr>
            <w:tcW w:w="485" w:type="pct"/>
            <w:vAlign w:val="center"/>
          </w:tcPr>
          <w:p w14:paraId="34CB7A20" w14:textId="77777777" w:rsidR="001F48A1" w:rsidRPr="00792F10" w:rsidRDefault="001F48A1" w:rsidP="009B23C5">
            <w:pPr>
              <w:spacing w:line="240" w:lineRule="auto"/>
              <w:ind w:firstLineChars="0" w:firstLine="0"/>
              <w:jc w:val="center"/>
              <w:rPr>
                <w:sz w:val="21"/>
                <w:szCs w:val="21"/>
              </w:rPr>
            </w:pPr>
            <w:r w:rsidRPr="00792F10">
              <w:rPr>
                <w:sz w:val="21"/>
                <w:szCs w:val="21"/>
              </w:rPr>
              <w:t>中央控制室，现场人员（通过防爆对讲机联系）</w:t>
            </w:r>
          </w:p>
        </w:tc>
      </w:tr>
      <w:tr w:rsidR="001F48A1" w:rsidRPr="00792F10" w14:paraId="073DE422" w14:textId="77777777" w:rsidTr="001F48A1">
        <w:trPr>
          <w:trHeight w:val="411"/>
        </w:trPr>
        <w:tc>
          <w:tcPr>
            <w:tcW w:w="476" w:type="pct"/>
            <w:vMerge/>
            <w:vAlign w:val="center"/>
          </w:tcPr>
          <w:p w14:paraId="41E30184" w14:textId="77777777" w:rsidR="001F48A1" w:rsidRPr="00792F10" w:rsidRDefault="001F48A1" w:rsidP="009B23C5">
            <w:pPr>
              <w:spacing w:line="240" w:lineRule="auto"/>
              <w:ind w:firstLine="420"/>
              <w:jc w:val="center"/>
              <w:rPr>
                <w:sz w:val="21"/>
                <w:szCs w:val="21"/>
              </w:rPr>
            </w:pPr>
          </w:p>
        </w:tc>
        <w:tc>
          <w:tcPr>
            <w:tcW w:w="862" w:type="pct"/>
            <w:vAlign w:val="center"/>
          </w:tcPr>
          <w:p w14:paraId="3CBDF20E" w14:textId="77777777" w:rsidR="001F48A1" w:rsidRPr="00792F10" w:rsidRDefault="001F48A1" w:rsidP="009B23C5">
            <w:pPr>
              <w:spacing w:line="240" w:lineRule="auto"/>
              <w:ind w:firstLineChars="0" w:firstLine="0"/>
              <w:jc w:val="center"/>
              <w:rPr>
                <w:sz w:val="21"/>
              </w:rPr>
            </w:pPr>
            <w:r w:rsidRPr="00792F10">
              <w:rPr>
                <w:sz w:val="21"/>
                <w:szCs w:val="21"/>
              </w:rPr>
              <w:t>工作液配制</w:t>
            </w:r>
            <w:proofErr w:type="gramStart"/>
            <w:r w:rsidRPr="00792F10">
              <w:rPr>
                <w:sz w:val="21"/>
                <w:szCs w:val="21"/>
              </w:rPr>
              <w:t>釜</w:t>
            </w:r>
            <w:proofErr w:type="gramEnd"/>
            <w:r w:rsidRPr="00792F10">
              <w:rPr>
                <w:sz w:val="21"/>
                <w:szCs w:val="21"/>
              </w:rPr>
              <w:t>、</w:t>
            </w:r>
            <w:r w:rsidRPr="00792F10">
              <w:rPr>
                <w:sz w:val="21"/>
              </w:rPr>
              <w:t>氢化塔、冷凝器、氧化塔、氧化液贮槽、萃取塔、净化塔接口、管线破损、输送泵或输送管线破损导致</w:t>
            </w:r>
            <w:r w:rsidRPr="00792F10">
              <w:rPr>
                <w:sz w:val="21"/>
                <w:szCs w:val="21"/>
              </w:rPr>
              <w:t>芳烃、</w:t>
            </w:r>
            <w:proofErr w:type="gramStart"/>
            <w:r w:rsidRPr="00792F10">
              <w:rPr>
                <w:sz w:val="21"/>
                <w:szCs w:val="21"/>
              </w:rPr>
              <w:t>磷酸三辛酯</w:t>
            </w:r>
            <w:proofErr w:type="gramEnd"/>
            <w:r w:rsidRPr="00792F10">
              <w:rPr>
                <w:sz w:val="21"/>
                <w:szCs w:val="21"/>
              </w:rPr>
              <w:t>、四丁基</w:t>
            </w:r>
            <w:proofErr w:type="gramStart"/>
            <w:r w:rsidRPr="00792F10">
              <w:rPr>
                <w:sz w:val="21"/>
                <w:szCs w:val="21"/>
              </w:rPr>
              <w:t>脲</w:t>
            </w:r>
            <w:proofErr w:type="gramEnd"/>
            <w:r w:rsidRPr="00792F10">
              <w:rPr>
                <w:sz w:val="21"/>
                <w:szCs w:val="21"/>
              </w:rPr>
              <w:t>、</w:t>
            </w:r>
            <w:r w:rsidRPr="00792F10">
              <w:rPr>
                <w:sz w:val="21"/>
                <w:szCs w:val="21"/>
              </w:rPr>
              <w:t>2-</w:t>
            </w:r>
            <w:r w:rsidRPr="00792F10">
              <w:rPr>
                <w:sz w:val="21"/>
                <w:szCs w:val="21"/>
              </w:rPr>
              <w:t>乙基蒽醌、氢气、磷酸、氢化液、过氧化氢、重芳烃大量泄漏</w:t>
            </w:r>
          </w:p>
        </w:tc>
        <w:tc>
          <w:tcPr>
            <w:tcW w:w="400" w:type="pct"/>
            <w:vAlign w:val="center"/>
          </w:tcPr>
          <w:p w14:paraId="1B15644F" w14:textId="3421C111" w:rsidR="001F48A1" w:rsidRPr="00792F10" w:rsidRDefault="001F48A1" w:rsidP="001F48A1">
            <w:pPr>
              <w:spacing w:line="240" w:lineRule="auto"/>
              <w:ind w:firstLineChars="0" w:firstLine="0"/>
              <w:jc w:val="center"/>
              <w:rPr>
                <w:sz w:val="21"/>
                <w:szCs w:val="21"/>
              </w:rPr>
            </w:pPr>
            <w:r>
              <w:rPr>
                <w:sz w:val="21"/>
                <w:szCs w:val="21"/>
              </w:rPr>
              <w:t>公司级</w:t>
            </w:r>
          </w:p>
        </w:tc>
        <w:tc>
          <w:tcPr>
            <w:tcW w:w="2320" w:type="pct"/>
            <w:vAlign w:val="center"/>
          </w:tcPr>
          <w:p w14:paraId="5DFBD967" w14:textId="67113B1B"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）现场人员或视频监控人员发现，中控室立即上报应急指挥中心，应急指挥中心启动相应级别的响应。</w:t>
            </w:r>
          </w:p>
          <w:p w14:paraId="21D027DA"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sidRPr="00792F10">
              <w:rPr>
                <w:sz w:val="21"/>
                <w:szCs w:val="18"/>
              </w:rPr>
              <w:t>由于氢气以气态形式泄漏，因此现场人员在堵漏过程中要进行即时监测，严禁火花、高温引起火灾爆炸事故。</w:t>
            </w:r>
          </w:p>
          <w:p w14:paraId="49958B18"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w:t>
            </w:r>
            <w:r w:rsidRPr="00792F10">
              <w:rPr>
                <w:b/>
                <w:sz w:val="21"/>
                <w:szCs w:val="21"/>
              </w:rPr>
              <w:t>氢化液、</w:t>
            </w:r>
            <w:r w:rsidRPr="00792F10">
              <w:rPr>
                <w:b/>
                <w:sz w:val="21"/>
                <w:szCs w:val="21"/>
              </w:rPr>
              <w:t>2-</w:t>
            </w:r>
            <w:r w:rsidRPr="00792F10">
              <w:rPr>
                <w:b/>
                <w:sz w:val="21"/>
                <w:szCs w:val="21"/>
              </w:rPr>
              <w:t>乙基蒽醌、</w:t>
            </w:r>
            <w:proofErr w:type="gramStart"/>
            <w:r w:rsidRPr="00792F10">
              <w:rPr>
                <w:b/>
                <w:sz w:val="21"/>
                <w:szCs w:val="21"/>
              </w:rPr>
              <w:t>磷酸三辛酯</w:t>
            </w:r>
            <w:proofErr w:type="gramEnd"/>
            <w:r w:rsidRPr="00792F10">
              <w:rPr>
                <w:b/>
                <w:sz w:val="21"/>
                <w:szCs w:val="21"/>
              </w:rPr>
              <w:t>、四丁基</w:t>
            </w:r>
            <w:proofErr w:type="gramStart"/>
            <w:r w:rsidRPr="00792F10">
              <w:rPr>
                <w:b/>
                <w:sz w:val="21"/>
                <w:szCs w:val="21"/>
              </w:rPr>
              <w:t>脲</w:t>
            </w:r>
            <w:proofErr w:type="gramEnd"/>
            <w:r w:rsidRPr="00792F10">
              <w:rPr>
                <w:b/>
                <w:sz w:val="21"/>
                <w:szCs w:val="21"/>
              </w:rPr>
              <w:t>、重芳烃等</w:t>
            </w:r>
            <w:r w:rsidRPr="00792F10">
              <w:rPr>
                <w:sz w:val="21"/>
                <w:szCs w:val="21"/>
              </w:rPr>
              <w:t>泄漏，应急人员做好相应防护措施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，产生的泄漏物料暂存在围堰内，事故结束后将泄漏物料用泵转移至槽车或专用收集器内，</w:t>
            </w:r>
            <w:proofErr w:type="gramStart"/>
            <w:r w:rsidRPr="00792F10">
              <w:rPr>
                <w:sz w:val="21"/>
                <w:szCs w:val="21"/>
              </w:rPr>
              <w:t>作危废</w:t>
            </w:r>
            <w:proofErr w:type="gramEnd"/>
            <w:r w:rsidRPr="00792F10">
              <w:rPr>
                <w:sz w:val="21"/>
                <w:szCs w:val="21"/>
              </w:rPr>
              <w:t>处理。</w:t>
            </w:r>
          </w:p>
          <w:p w14:paraId="0905FAB4" w14:textId="77777777" w:rsidR="001F48A1" w:rsidRPr="00792F10" w:rsidRDefault="001F48A1" w:rsidP="009B23C5">
            <w:pPr>
              <w:spacing w:line="240" w:lineRule="auto"/>
              <w:ind w:firstLineChars="0" w:firstLine="0"/>
              <w:jc w:val="left"/>
              <w:rPr>
                <w:sz w:val="21"/>
                <w:szCs w:val="21"/>
              </w:rPr>
            </w:pPr>
            <w:r w:rsidRPr="00792F10">
              <w:rPr>
                <w:sz w:val="21"/>
                <w:szCs w:val="21"/>
              </w:rPr>
              <w:t>针对</w:t>
            </w:r>
            <w:r w:rsidRPr="00792F10">
              <w:rPr>
                <w:b/>
                <w:sz w:val="21"/>
                <w:szCs w:val="21"/>
              </w:rPr>
              <w:t>磷酸、过氧化氢</w:t>
            </w:r>
            <w:r w:rsidRPr="00792F10">
              <w:rPr>
                <w:sz w:val="21"/>
                <w:szCs w:val="21"/>
              </w:rPr>
              <w:t>泄漏，应急人员做好相应防护措施，产生的泄漏物料暂存在围堰内，事故结束后将泄漏物料用泵转移至槽车或专用收集器内，或排入污水处理站，或</w:t>
            </w:r>
            <w:proofErr w:type="gramStart"/>
            <w:r w:rsidRPr="00792F10">
              <w:rPr>
                <w:sz w:val="21"/>
                <w:szCs w:val="21"/>
              </w:rPr>
              <w:t>作危废</w:t>
            </w:r>
            <w:proofErr w:type="gramEnd"/>
            <w:r w:rsidRPr="00792F10">
              <w:rPr>
                <w:sz w:val="21"/>
                <w:szCs w:val="21"/>
              </w:rPr>
              <w:t>处理。</w:t>
            </w:r>
          </w:p>
        </w:tc>
        <w:tc>
          <w:tcPr>
            <w:tcW w:w="456" w:type="pct"/>
            <w:vAlign w:val="center"/>
          </w:tcPr>
          <w:p w14:paraId="456F7CD8" w14:textId="77777777" w:rsidR="001F48A1" w:rsidRPr="00792F10" w:rsidRDefault="001F48A1" w:rsidP="009B23C5">
            <w:pPr>
              <w:spacing w:line="240" w:lineRule="auto"/>
              <w:ind w:firstLineChars="0" w:firstLine="0"/>
              <w:jc w:val="center"/>
              <w:rPr>
                <w:sz w:val="21"/>
                <w:szCs w:val="18"/>
              </w:rPr>
            </w:pPr>
            <w:r w:rsidRPr="00792F10">
              <w:rPr>
                <w:sz w:val="21"/>
                <w:szCs w:val="18"/>
              </w:rPr>
              <w:t>消防沙、消防铲、防爆对讲机、防毒面具等</w:t>
            </w:r>
          </w:p>
        </w:tc>
        <w:tc>
          <w:tcPr>
            <w:tcW w:w="485" w:type="pct"/>
            <w:vAlign w:val="center"/>
          </w:tcPr>
          <w:p w14:paraId="61153FCF" w14:textId="77777777" w:rsidR="001F48A1" w:rsidRPr="00792F10" w:rsidRDefault="001F48A1" w:rsidP="009B23C5">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r w:rsidR="001F48A1" w:rsidRPr="00792F10" w14:paraId="1030AABB" w14:textId="77777777" w:rsidTr="001F48A1">
        <w:trPr>
          <w:trHeight w:val="389"/>
        </w:trPr>
        <w:tc>
          <w:tcPr>
            <w:tcW w:w="476" w:type="pct"/>
            <w:vMerge w:val="restart"/>
            <w:vAlign w:val="center"/>
          </w:tcPr>
          <w:p w14:paraId="6C65B076" w14:textId="77777777" w:rsidR="001F48A1" w:rsidRPr="00792F10" w:rsidRDefault="001F48A1" w:rsidP="009B23C5">
            <w:pPr>
              <w:spacing w:line="240" w:lineRule="auto"/>
              <w:ind w:firstLineChars="0" w:firstLine="0"/>
              <w:jc w:val="center"/>
              <w:rPr>
                <w:sz w:val="21"/>
                <w:szCs w:val="21"/>
              </w:rPr>
            </w:pPr>
            <w:r w:rsidRPr="00792F10">
              <w:rPr>
                <w:sz w:val="21"/>
              </w:rPr>
              <w:t>中间罐区</w:t>
            </w:r>
          </w:p>
        </w:tc>
        <w:tc>
          <w:tcPr>
            <w:tcW w:w="862" w:type="pct"/>
            <w:vAlign w:val="center"/>
          </w:tcPr>
          <w:p w14:paraId="142F7CFB" w14:textId="77777777" w:rsidR="001F48A1" w:rsidRPr="00792F10" w:rsidRDefault="001F48A1" w:rsidP="009B23C5">
            <w:pPr>
              <w:spacing w:line="240" w:lineRule="auto"/>
              <w:ind w:firstLineChars="0" w:firstLine="0"/>
              <w:jc w:val="center"/>
              <w:rPr>
                <w:sz w:val="21"/>
              </w:rPr>
            </w:pPr>
            <w:r w:rsidRPr="00792F10">
              <w:rPr>
                <w:sz w:val="21"/>
                <w:szCs w:val="21"/>
              </w:rPr>
              <w:t>粗芳烃贮槽、四丁基</w:t>
            </w:r>
            <w:proofErr w:type="gramStart"/>
            <w:r w:rsidRPr="00792F10">
              <w:rPr>
                <w:sz w:val="21"/>
                <w:szCs w:val="21"/>
              </w:rPr>
              <w:t>脲</w:t>
            </w:r>
            <w:proofErr w:type="gramEnd"/>
            <w:r w:rsidRPr="00792F10">
              <w:rPr>
                <w:sz w:val="21"/>
                <w:szCs w:val="21"/>
              </w:rPr>
              <w:t>贮槽、</w:t>
            </w:r>
            <w:proofErr w:type="gramStart"/>
            <w:r w:rsidRPr="00792F10">
              <w:rPr>
                <w:sz w:val="21"/>
                <w:szCs w:val="21"/>
              </w:rPr>
              <w:t>磷酸三辛酯</w:t>
            </w:r>
            <w:proofErr w:type="gramEnd"/>
            <w:r w:rsidRPr="00792F10">
              <w:rPr>
                <w:sz w:val="21"/>
                <w:szCs w:val="21"/>
              </w:rPr>
              <w:t>贮槽</w:t>
            </w:r>
            <w:r w:rsidRPr="00792F10">
              <w:rPr>
                <w:sz w:val="21"/>
              </w:rPr>
              <w:t>接口、管线破损、输送泵或输送管线接口破损导致</w:t>
            </w:r>
            <w:r w:rsidRPr="00792F10">
              <w:rPr>
                <w:sz w:val="21"/>
                <w:szCs w:val="21"/>
              </w:rPr>
              <w:t>粗芳烃、四丁基</w:t>
            </w:r>
            <w:proofErr w:type="gramStart"/>
            <w:r w:rsidRPr="00792F10">
              <w:rPr>
                <w:sz w:val="21"/>
                <w:szCs w:val="21"/>
              </w:rPr>
              <w:t>脲</w:t>
            </w:r>
            <w:proofErr w:type="gramEnd"/>
            <w:r w:rsidRPr="00792F10">
              <w:rPr>
                <w:sz w:val="21"/>
                <w:szCs w:val="21"/>
              </w:rPr>
              <w:t>、</w:t>
            </w:r>
            <w:proofErr w:type="gramStart"/>
            <w:r w:rsidRPr="00792F10">
              <w:rPr>
                <w:sz w:val="21"/>
                <w:szCs w:val="21"/>
              </w:rPr>
              <w:t>磷酸三辛酯</w:t>
            </w:r>
            <w:proofErr w:type="gramEnd"/>
            <w:r w:rsidRPr="00792F10">
              <w:rPr>
                <w:sz w:val="21"/>
                <w:szCs w:val="21"/>
              </w:rPr>
              <w:t>少量泄漏</w:t>
            </w:r>
          </w:p>
        </w:tc>
        <w:tc>
          <w:tcPr>
            <w:tcW w:w="400" w:type="pct"/>
            <w:vAlign w:val="center"/>
          </w:tcPr>
          <w:p w14:paraId="4669045C" w14:textId="73048258" w:rsidR="001F48A1" w:rsidRPr="00792F10" w:rsidRDefault="001F48A1" w:rsidP="001F48A1">
            <w:pPr>
              <w:spacing w:line="240" w:lineRule="auto"/>
              <w:ind w:firstLineChars="0" w:firstLine="0"/>
              <w:jc w:val="center"/>
              <w:rPr>
                <w:sz w:val="21"/>
                <w:szCs w:val="21"/>
              </w:rPr>
            </w:pPr>
            <w:proofErr w:type="gramStart"/>
            <w:r>
              <w:rPr>
                <w:sz w:val="21"/>
                <w:szCs w:val="21"/>
              </w:rPr>
              <w:t>现场级</w:t>
            </w:r>
            <w:proofErr w:type="gramEnd"/>
          </w:p>
        </w:tc>
        <w:tc>
          <w:tcPr>
            <w:tcW w:w="2320" w:type="pct"/>
            <w:vAlign w:val="center"/>
          </w:tcPr>
          <w:p w14:paraId="7CDA620D" w14:textId="1EB5FAF3" w:rsidR="001F48A1" w:rsidRPr="00792F10" w:rsidRDefault="001F48A1" w:rsidP="009B23C5">
            <w:pPr>
              <w:spacing w:line="240" w:lineRule="auto"/>
              <w:ind w:firstLineChars="0" w:firstLine="0"/>
              <w:jc w:val="left"/>
              <w:rPr>
                <w:kern w:val="20"/>
                <w:sz w:val="21"/>
                <w:szCs w:val="18"/>
              </w:rPr>
            </w:pPr>
            <w:r w:rsidRPr="00792F10">
              <w:rPr>
                <w:sz w:val="21"/>
                <w:szCs w:val="21"/>
              </w:rPr>
              <w:t>（</w:t>
            </w:r>
            <w:r w:rsidRPr="00792F10">
              <w:rPr>
                <w:sz w:val="21"/>
                <w:szCs w:val="21"/>
              </w:rPr>
              <w:t>1</w:t>
            </w:r>
            <w:r w:rsidRPr="00792F10">
              <w:rPr>
                <w:sz w:val="21"/>
                <w:szCs w:val="21"/>
              </w:rPr>
              <w:t>）</w:t>
            </w:r>
            <w:r w:rsidRPr="00792F10">
              <w:rPr>
                <w:kern w:val="20"/>
                <w:sz w:val="21"/>
                <w:szCs w:val="18"/>
              </w:rPr>
              <w:t>现场人员或视频监控人员发现，现场人员或中控室立即通知现场负责人，现场负责人启动相应级别响应，安排现场人员进行应急处置。</w:t>
            </w:r>
          </w:p>
          <w:p w14:paraId="60F087C1" w14:textId="77777777" w:rsidR="001F48A1" w:rsidRPr="00792F10" w:rsidRDefault="001F48A1" w:rsidP="009B23C5">
            <w:pPr>
              <w:spacing w:line="240" w:lineRule="auto"/>
              <w:ind w:firstLineChars="0" w:firstLine="0"/>
              <w:jc w:val="left"/>
              <w:rPr>
                <w:sz w:val="21"/>
                <w:szCs w:val="18"/>
              </w:rPr>
            </w:pPr>
            <w:r w:rsidRPr="00792F10">
              <w:rPr>
                <w:sz w:val="21"/>
                <w:szCs w:val="21"/>
              </w:rPr>
              <w:t>（</w:t>
            </w:r>
            <w:r w:rsidRPr="00792F10">
              <w:rPr>
                <w:sz w:val="21"/>
                <w:szCs w:val="21"/>
              </w:rPr>
              <w:t>2</w:t>
            </w:r>
            <w:r w:rsidRPr="00792F10">
              <w:rPr>
                <w:sz w:val="21"/>
                <w:szCs w:val="21"/>
              </w:rPr>
              <w:t>）</w:t>
            </w:r>
            <w:r w:rsidRPr="00792F10">
              <w:rPr>
                <w:sz w:val="21"/>
                <w:szCs w:val="18"/>
              </w:rPr>
              <w:t>现场人员做好相应防护措施，切断泄漏源（堵漏、紧固或关闭截断阀等）。</w:t>
            </w:r>
          </w:p>
          <w:p w14:paraId="0694DAB2"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）针对粗芳烃、四丁基</w:t>
            </w:r>
            <w:proofErr w:type="gramStart"/>
            <w:r w:rsidRPr="00792F10">
              <w:rPr>
                <w:sz w:val="21"/>
                <w:szCs w:val="21"/>
              </w:rPr>
              <w:t>脲</w:t>
            </w:r>
            <w:proofErr w:type="gramEnd"/>
            <w:r w:rsidRPr="00792F10">
              <w:rPr>
                <w:sz w:val="21"/>
                <w:szCs w:val="21"/>
              </w:rPr>
              <w:t>、</w:t>
            </w:r>
            <w:proofErr w:type="gramStart"/>
            <w:r w:rsidRPr="00792F10">
              <w:rPr>
                <w:sz w:val="21"/>
                <w:szCs w:val="21"/>
              </w:rPr>
              <w:t>磷酸三辛酯</w:t>
            </w:r>
            <w:proofErr w:type="gramEnd"/>
            <w:r w:rsidRPr="00792F10">
              <w:rPr>
                <w:sz w:val="21"/>
                <w:szCs w:val="21"/>
              </w:rPr>
              <w:t>泄漏，现场人员使用消防沙等覆盖泄漏物料，处理完后将含物料的消防</w:t>
            </w:r>
            <w:proofErr w:type="gramStart"/>
            <w:r w:rsidRPr="00792F10">
              <w:rPr>
                <w:sz w:val="21"/>
                <w:szCs w:val="21"/>
              </w:rPr>
              <w:t>沙作危废</w:t>
            </w:r>
            <w:proofErr w:type="gramEnd"/>
            <w:r w:rsidRPr="00792F10">
              <w:rPr>
                <w:sz w:val="21"/>
                <w:szCs w:val="21"/>
              </w:rPr>
              <w:t>处理。</w:t>
            </w:r>
          </w:p>
        </w:tc>
        <w:tc>
          <w:tcPr>
            <w:tcW w:w="456" w:type="pct"/>
            <w:vAlign w:val="center"/>
          </w:tcPr>
          <w:p w14:paraId="1796A181" w14:textId="77777777" w:rsidR="001F48A1" w:rsidRPr="00792F10" w:rsidRDefault="001F48A1" w:rsidP="009B23C5">
            <w:pPr>
              <w:spacing w:line="240" w:lineRule="auto"/>
              <w:ind w:firstLineChars="0" w:firstLine="0"/>
              <w:jc w:val="center"/>
              <w:rPr>
                <w:sz w:val="21"/>
                <w:szCs w:val="18"/>
              </w:rPr>
            </w:pPr>
            <w:r w:rsidRPr="00792F10">
              <w:rPr>
                <w:sz w:val="21"/>
                <w:szCs w:val="18"/>
              </w:rPr>
              <w:t>消防沙、消防铲、防爆对讲机、防毒面具等</w:t>
            </w:r>
          </w:p>
        </w:tc>
        <w:tc>
          <w:tcPr>
            <w:tcW w:w="485" w:type="pct"/>
            <w:vAlign w:val="center"/>
          </w:tcPr>
          <w:p w14:paraId="08BE863E" w14:textId="77777777" w:rsidR="001F48A1" w:rsidRPr="00792F10" w:rsidRDefault="001F48A1" w:rsidP="009B23C5">
            <w:pPr>
              <w:spacing w:line="240" w:lineRule="auto"/>
              <w:ind w:firstLineChars="0" w:firstLine="0"/>
              <w:jc w:val="center"/>
              <w:rPr>
                <w:sz w:val="21"/>
                <w:szCs w:val="21"/>
              </w:rPr>
            </w:pPr>
            <w:r w:rsidRPr="00792F10">
              <w:rPr>
                <w:sz w:val="21"/>
                <w:szCs w:val="21"/>
              </w:rPr>
              <w:t>中央控制室，现场人员（通过防爆对讲机联系）</w:t>
            </w:r>
          </w:p>
        </w:tc>
      </w:tr>
      <w:tr w:rsidR="001F48A1" w:rsidRPr="00792F10" w14:paraId="623C853A" w14:textId="77777777" w:rsidTr="001F48A1">
        <w:trPr>
          <w:trHeight w:val="381"/>
        </w:trPr>
        <w:tc>
          <w:tcPr>
            <w:tcW w:w="476" w:type="pct"/>
            <w:vMerge/>
            <w:vAlign w:val="center"/>
          </w:tcPr>
          <w:p w14:paraId="36126FDF" w14:textId="77777777" w:rsidR="001F48A1" w:rsidRPr="00792F10" w:rsidRDefault="001F48A1" w:rsidP="009B23C5">
            <w:pPr>
              <w:spacing w:line="240" w:lineRule="auto"/>
              <w:ind w:firstLineChars="0" w:firstLine="0"/>
              <w:jc w:val="center"/>
              <w:rPr>
                <w:sz w:val="21"/>
                <w:szCs w:val="21"/>
              </w:rPr>
            </w:pPr>
          </w:p>
        </w:tc>
        <w:tc>
          <w:tcPr>
            <w:tcW w:w="862" w:type="pct"/>
            <w:vAlign w:val="center"/>
          </w:tcPr>
          <w:p w14:paraId="7C5A90BB" w14:textId="77777777" w:rsidR="001F48A1" w:rsidRPr="00792F10" w:rsidRDefault="001F48A1" w:rsidP="009B23C5">
            <w:pPr>
              <w:spacing w:line="240" w:lineRule="auto"/>
              <w:ind w:firstLineChars="0" w:firstLine="0"/>
              <w:jc w:val="center"/>
              <w:rPr>
                <w:sz w:val="21"/>
              </w:rPr>
            </w:pPr>
            <w:r w:rsidRPr="00792F10">
              <w:rPr>
                <w:sz w:val="21"/>
                <w:szCs w:val="21"/>
              </w:rPr>
              <w:t>粗芳烃贮槽、四丁基</w:t>
            </w:r>
            <w:proofErr w:type="gramStart"/>
            <w:r w:rsidRPr="00792F10">
              <w:rPr>
                <w:sz w:val="21"/>
                <w:szCs w:val="21"/>
              </w:rPr>
              <w:t>脲</w:t>
            </w:r>
            <w:proofErr w:type="gramEnd"/>
            <w:r w:rsidRPr="00792F10">
              <w:rPr>
                <w:sz w:val="21"/>
                <w:szCs w:val="21"/>
              </w:rPr>
              <w:t>贮槽、</w:t>
            </w:r>
            <w:proofErr w:type="gramStart"/>
            <w:r w:rsidRPr="00792F10">
              <w:rPr>
                <w:sz w:val="21"/>
                <w:szCs w:val="21"/>
              </w:rPr>
              <w:t>磷酸三辛酯</w:t>
            </w:r>
            <w:proofErr w:type="gramEnd"/>
            <w:r w:rsidRPr="00792F10">
              <w:rPr>
                <w:sz w:val="21"/>
                <w:szCs w:val="21"/>
              </w:rPr>
              <w:t>贮槽</w:t>
            </w:r>
            <w:r w:rsidRPr="00792F10">
              <w:rPr>
                <w:sz w:val="21"/>
              </w:rPr>
              <w:t>接口、管线破损、输送泵或输送管线接口破损导致</w:t>
            </w:r>
            <w:r w:rsidRPr="00792F10">
              <w:rPr>
                <w:sz w:val="21"/>
                <w:szCs w:val="21"/>
              </w:rPr>
              <w:t>粗芳烃、四丁基</w:t>
            </w:r>
            <w:proofErr w:type="gramStart"/>
            <w:r w:rsidRPr="00792F10">
              <w:rPr>
                <w:sz w:val="21"/>
                <w:szCs w:val="21"/>
              </w:rPr>
              <w:t>脲</w:t>
            </w:r>
            <w:proofErr w:type="gramEnd"/>
            <w:r w:rsidRPr="00792F10">
              <w:rPr>
                <w:sz w:val="21"/>
                <w:szCs w:val="21"/>
              </w:rPr>
              <w:t>、磷酸</w:t>
            </w:r>
            <w:proofErr w:type="gramStart"/>
            <w:r w:rsidRPr="00792F10">
              <w:rPr>
                <w:sz w:val="21"/>
                <w:szCs w:val="21"/>
              </w:rPr>
              <w:t>三辛酯大量</w:t>
            </w:r>
            <w:proofErr w:type="gramEnd"/>
            <w:r w:rsidRPr="00792F10">
              <w:rPr>
                <w:sz w:val="21"/>
                <w:szCs w:val="21"/>
              </w:rPr>
              <w:t>泄漏</w:t>
            </w:r>
          </w:p>
        </w:tc>
        <w:tc>
          <w:tcPr>
            <w:tcW w:w="400" w:type="pct"/>
            <w:vAlign w:val="center"/>
          </w:tcPr>
          <w:p w14:paraId="32DD0858" w14:textId="0F09539F" w:rsidR="001F48A1" w:rsidRPr="00792F10" w:rsidRDefault="001F48A1" w:rsidP="001F48A1">
            <w:pPr>
              <w:spacing w:line="240" w:lineRule="auto"/>
              <w:ind w:firstLineChars="0" w:firstLine="0"/>
              <w:jc w:val="center"/>
              <w:rPr>
                <w:sz w:val="21"/>
                <w:szCs w:val="21"/>
              </w:rPr>
            </w:pPr>
            <w:r>
              <w:rPr>
                <w:sz w:val="21"/>
                <w:szCs w:val="21"/>
              </w:rPr>
              <w:t>公司级</w:t>
            </w:r>
          </w:p>
        </w:tc>
        <w:tc>
          <w:tcPr>
            <w:tcW w:w="2320" w:type="pct"/>
            <w:vAlign w:val="center"/>
          </w:tcPr>
          <w:p w14:paraId="396F4427" w14:textId="45D90D38"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）现场人员或视频监控人员发现，中控室立即上报应急指挥中心，应急指挥中心启动相应级别的响应。</w:t>
            </w:r>
          </w:p>
          <w:p w14:paraId="7C966D7F"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p>
          <w:p w14:paraId="31F39F78"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）针对粗芳烃、四丁基</w:t>
            </w:r>
            <w:proofErr w:type="gramStart"/>
            <w:r w:rsidRPr="00792F10">
              <w:rPr>
                <w:sz w:val="21"/>
                <w:szCs w:val="21"/>
              </w:rPr>
              <w:t>脲</w:t>
            </w:r>
            <w:proofErr w:type="gramEnd"/>
            <w:r w:rsidRPr="00792F10">
              <w:rPr>
                <w:sz w:val="21"/>
                <w:szCs w:val="21"/>
              </w:rPr>
              <w:t>、</w:t>
            </w:r>
            <w:proofErr w:type="gramStart"/>
            <w:r w:rsidRPr="00792F10">
              <w:rPr>
                <w:sz w:val="21"/>
                <w:szCs w:val="21"/>
              </w:rPr>
              <w:t>磷酸三辛酯</w:t>
            </w:r>
            <w:proofErr w:type="gramEnd"/>
            <w:r w:rsidRPr="00792F10">
              <w:rPr>
                <w:sz w:val="21"/>
                <w:szCs w:val="21"/>
              </w:rPr>
              <w:t>泄漏，应急人员做好相应防护措施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，产生的泄漏物料暂存在围堰内，事故结束后将泄漏物料用泵转移至槽车或专用收集器内，</w:t>
            </w:r>
            <w:proofErr w:type="gramStart"/>
            <w:r w:rsidRPr="00792F10">
              <w:rPr>
                <w:sz w:val="21"/>
                <w:szCs w:val="21"/>
              </w:rPr>
              <w:t>作危废</w:t>
            </w:r>
            <w:proofErr w:type="gramEnd"/>
            <w:r w:rsidRPr="00792F10">
              <w:rPr>
                <w:sz w:val="21"/>
                <w:szCs w:val="21"/>
              </w:rPr>
              <w:t>处理。</w:t>
            </w:r>
            <w:r w:rsidRPr="00792F10">
              <w:rPr>
                <w:sz w:val="21"/>
                <w:szCs w:val="21"/>
              </w:rPr>
              <w:t xml:space="preserve"> </w:t>
            </w:r>
          </w:p>
        </w:tc>
        <w:tc>
          <w:tcPr>
            <w:tcW w:w="456" w:type="pct"/>
            <w:vAlign w:val="center"/>
          </w:tcPr>
          <w:p w14:paraId="6A397B82" w14:textId="77777777" w:rsidR="001F48A1" w:rsidRPr="00792F10" w:rsidRDefault="001F48A1" w:rsidP="009B23C5">
            <w:pPr>
              <w:spacing w:line="240" w:lineRule="auto"/>
              <w:ind w:firstLineChars="0" w:firstLine="0"/>
              <w:jc w:val="center"/>
              <w:rPr>
                <w:sz w:val="21"/>
                <w:szCs w:val="18"/>
              </w:rPr>
            </w:pPr>
            <w:r w:rsidRPr="00792F10">
              <w:rPr>
                <w:sz w:val="21"/>
                <w:szCs w:val="18"/>
              </w:rPr>
              <w:t>消防沙、消防铲、防爆对讲机、防毒面具等</w:t>
            </w:r>
          </w:p>
        </w:tc>
        <w:tc>
          <w:tcPr>
            <w:tcW w:w="485" w:type="pct"/>
            <w:vAlign w:val="center"/>
          </w:tcPr>
          <w:p w14:paraId="3A441DEB" w14:textId="77777777" w:rsidR="001F48A1" w:rsidRPr="00792F10" w:rsidRDefault="001F48A1" w:rsidP="009B23C5">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r w:rsidR="001F48A1" w:rsidRPr="00792F10" w14:paraId="596FF8FE" w14:textId="77777777" w:rsidTr="001F48A1">
        <w:trPr>
          <w:trHeight w:val="405"/>
        </w:trPr>
        <w:tc>
          <w:tcPr>
            <w:tcW w:w="476" w:type="pct"/>
            <w:vMerge w:val="restart"/>
            <w:vAlign w:val="center"/>
          </w:tcPr>
          <w:p w14:paraId="46CFFF80" w14:textId="77777777" w:rsidR="001F48A1" w:rsidRPr="00792F10" w:rsidRDefault="001F48A1" w:rsidP="009B23C5">
            <w:pPr>
              <w:spacing w:line="240" w:lineRule="auto"/>
              <w:ind w:firstLineChars="0" w:firstLine="0"/>
              <w:jc w:val="center"/>
              <w:rPr>
                <w:sz w:val="21"/>
                <w:szCs w:val="21"/>
              </w:rPr>
            </w:pPr>
            <w:r w:rsidRPr="00792F10">
              <w:rPr>
                <w:sz w:val="21"/>
              </w:rPr>
              <w:t>双氧水罐区、装卸</w:t>
            </w:r>
            <w:proofErr w:type="gramStart"/>
            <w:r w:rsidRPr="00792F10">
              <w:rPr>
                <w:sz w:val="21"/>
              </w:rPr>
              <w:t>栈</w:t>
            </w:r>
            <w:proofErr w:type="gramEnd"/>
            <w:r w:rsidRPr="00792F10">
              <w:rPr>
                <w:sz w:val="21"/>
              </w:rPr>
              <w:t>台</w:t>
            </w:r>
          </w:p>
        </w:tc>
        <w:tc>
          <w:tcPr>
            <w:tcW w:w="862" w:type="pct"/>
            <w:vAlign w:val="center"/>
          </w:tcPr>
          <w:p w14:paraId="3489ADE3" w14:textId="77777777" w:rsidR="001F48A1" w:rsidRPr="00792F10" w:rsidRDefault="001F48A1" w:rsidP="009B23C5">
            <w:pPr>
              <w:spacing w:line="240" w:lineRule="auto"/>
              <w:ind w:firstLineChars="0" w:firstLine="0"/>
              <w:jc w:val="center"/>
              <w:rPr>
                <w:sz w:val="21"/>
                <w:szCs w:val="21"/>
              </w:rPr>
            </w:pPr>
            <w:r w:rsidRPr="00792F10">
              <w:rPr>
                <w:sz w:val="21"/>
                <w:szCs w:val="21"/>
              </w:rPr>
              <w:t>双氧水储罐</w:t>
            </w:r>
            <w:r w:rsidRPr="00792F10">
              <w:rPr>
                <w:sz w:val="21"/>
              </w:rPr>
              <w:t>接口、管线破损、</w:t>
            </w:r>
            <w:r w:rsidRPr="00792F10">
              <w:rPr>
                <w:sz w:val="21"/>
                <w:szCs w:val="21"/>
              </w:rPr>
              <w:t>装车鹤管、</w:t>
            </w:r>
            <w:r w:rsidRPr="00792F10">
              <w:rPr>
                <w:sz w:val="21"/>
              </w:rPr>
              <w:t>输送泵或输送管线接口破损导致双氧水少量泄漏</w:t>
            </w:r>
          </w:p>
        </w:tc>
        <w:tc>
          <w:tcPr>
            <w:tcW w:w="400" w:type="pct"/>
            <w:vAlign w:val="center"/>
          </w:tcPr>
          <w:p w14:paraId="63DE0CBC" w14:textId="68B6F066" w:rsidR="001F48A1" w:rsidRPr="00792F10" w:rsidRDefault="001F48A1" w:rsidP="001F48A1">
            <w:pPr>
              <w:spacing w:line="240" w:lineRule="auto"/>
              <w:ind w:firstLineChars="0" w:firstLine="0"/>
              <w:jc w:val="center"/>
              <w:rPr>
                <w:sz w:val="21"/>
                <w:szCs w:val="21"/>
              </w:rPr>
            </w:pPr>
            <w:proofErr w:type="gramStart"/>
            <w:r>
              <w:rPr>
                <w:sz w:val="21"/>
                <w:szCs w:val="21"/>
              </w:rPr>
              <w:t>现场级</w:t>
            </w:r>
            <w:proofErr w:type="gramEnd"/>
          </w:p>
        </w:tc>
        <w:tc>
          <w:tcPr>
            <w:tcW w:w="2320" w:type="pct"/>
            <w:vAlign w:val="center"/>
          </w:tcPr>
          <w:p w14:paraId="20E0B5E2" w14:textId="6495DA21" w:rsidR="001F48A1" w:rsidRPr="00792F10" w:rsidRDefault="001F48A1" w:rsidP="009B23C5">
            <w:pPr>
              <w:spacing w:line="240" w:lineRule="auto"/>
              <w:ind w:firstLineChars="0" w:firstLine="0"/>
              <w:jc w:val="left"/>
              <w:rPr>
                <w:kern w:val="20"/>
                <w:sz w:val="21"/>
                <w:szCs w:val="18"/>
              </w:rPr>
            </w:pPr>
            <w:r w:rsidRPr="00792F10">
              <w:rPr>
                <w:sz w:val="21"/>
                <w:szCs w:val="21"/>
              </w:rPr>
              <w:t>（</w:t>
            </w:r>
            <w:r w:rsidRPr="00792F10">
              <w:rPr>
                <w:sz w:val="21"/>
                <w:szCs w:val="21"/>
              </w:rPr>
              <w:t>1</w:t>
            </w:r>
            <w:r w:rsidRPr="00792F10">
              <w:rPr>
                <w:sz w:val="21"/>
                <w:szCs w:val="21"/>
              </w:rPr>
              <w:t>）</w:t>
            </w:r>
            <w:r w:rsidRPr="00792F10">
              <w:rPr>
                <w:kern w:val="20"/>
                <w:sz w:val="21"/>
                <w:szCs w:val="18"/>
              </w:rPr>
              <w:t>现场人员或视频监控人员发现，现场人员或中控室立即通知现场负责人，现场负责人启动相应级别响应，安排现场人员进行应急处置。</w:t>
            </w:r>
          </w:p>
          <w:p w14:paraId="67AE5F76" w14:textId="77777777" w:rsidR="001F48A1" w:rsidRPr="00792F10" w:rsidRDefault="001F48A1" w:rsidP="009B23C5">
            <w:pPr>
              <w:spacing w:line="240" w:lineRule="auto"/>
              <w:ind w:firstLineChars="0" w:firstLine="0"/>
              <w:jc w:val="left"/>
              <w:rPr>
                <w:sz w:val="21"/>
                <w:szCs w:val="18"/>
              </w:rPr>
            </w:pPr>
            <w:r w:rsidRPr="00792F10">
              <w:rPr>
                <w:sz w:val="21"/>
                <w:szCs w:val="21"/>
              </w:rPr>
              <w:t>（</w:t>
            </w:r>
            <w:r w:rsidRPr="00792F10">
              <w:rPr>
                <w:sz w:val="21"/>
                <w:szCs w:val="21"/>
              </w:rPr>
              <w:t>2</w:t>
            </w:r>
            <w:r w:rsidRPr="00792F10">
              <w:rPr>
                <w:sz w:val="21"/>
                <w:szCs w:val="21"/>
              </w:rPr>
              <w:t>）</w:t>
            </w:r>
            <w:r w:rsidRPr="00792F10">
              <w:rPr>
                <w:sz w:val="21"/>
                <w:szCs w:val="18"/>
              </w:rPr>
              <w:t>现场人员做好相应防护措施，切断泄漏源（堵漏、紧固或关闭截断阀等）。</w:t>
            </w:r>
          </w:p>
          <w:p w14:paraId="27913332"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）现场人员使用水冲洗地面，冲洗水排入厂区污水处理场进行处理。</w:t>
            </w:r>
          </w:p>
        </w:tc>
        <w:tc>
          <w:tcPr>
            <w:tcW w:w="456" w:type="pct"/>
            <w:vAlign w:val="center"/>
          </w:tcPr>
          <w:p w14:paraId="0865CC46" w14:textId="77777777" w:rsidR="001F48A1" w:rsidRPr="00792F10" w:rsidRDefault="001F48A1" w:rsidP="009B23C5">
            <w:pPr>
              <w:spacing w:line="240" w:lineRule="auto"/>
              <w:ind w:firstLineChars="0" w:firstLine="0"/>
              <w:jc w:val="center"/>
              <w:rPr>
                <w:sz w:val="21"/>
                <w:szCs w:val="21"/>
              </w:rPr>
            </w:pPr>
            <w:r w:rsidRPr="00792F10">
              <w:rPr>
                <w:sz w:val="21"/>
                <w:szCs w:val="21"/>
              </w:rPr>
              <w:t>消防沙、防爆对讲机、空气呼吸器、防护服等</w:t>
            </w:r>
          </w:p>
        </w:tc>
        <w:tc>
          <w:tcPr>
            <w:tcW w:w="485" w:type="pct"/>
            <w:vAlign w:val="center"/>
          </w:tcPr>
          <w:p w14:paraId="445A5B5E" w14:textId="77777777" w:rsidR="001F48A1" w:rsidRPr="00792F10" w:rsidRDefault="001F48A1" w:rsidP="009B23C5">
            <w:pPr>
              <w:spacing w:line="240" w:lineRule="auto"/>
              <w:ind w:firstLineChars="0" w:firstLine="0"/>
              <w:jc w:val="center"/>
              <w:rPr>
                <w:sz w:val="21"/>
                <w:szCs w:val="21"/>
              </w:rPr>
            </w:pPr>
            <w:r w:rsidRPr="00792F10">
              <w:rPr>
                <w:sz w:val="21"/>
                <w:szCs w:val="21"/>
              </w:rPr>
              <w:t>中央控制室，现场人员（通过防爆对讲机联系）</w:t>
            </w:r>
          </w:p>
        </w:tc>
      </w:tr>
      <w:tr w:rsidR="001F48A1" w:rsidRPr="00792F10" w14:paraId="588CC9B6" w14:textId="77777777" w:rsidTr="001F48A1">
        <w:trPr>
          <w:trHeight w:val="381"/>
        </w:trPr>
        <w:tc>
          <w:tcPr>
            <w:tcW w:w="476" w:type="pct"/>
            <w:vMerge/>
            <w:vAlign w:val="center"/>
          </w:tcPr>
          <w:p w14:paraId="37B00BEE" w14:textId="77777777" w:rsidR="001F48A1" w:rsidRPr="00792F10" w:rsidRDefault="001F48A1" w:rsidP="009B23C5">
            <w:pPr>
              <w:spacing w:line="240" w:lineRule="auto"/>
              <w:ind w:firstLineChars="0" w:firstLine="0"/>
              <w:jc w:val="center"/>
              <w:rPr>
                <w:sz w:val="21"/>
                <w:szCs w:val="21"/>
              </w:rPr>
            </w:pPr>
          </w:p>
        </w:tc>
        <w:tc>
          <w:tcPr>
            <w:tcW w:w="862" w:type="pct"/>
            <w:vAlign w:val="center"/>
          </w:tcPr>
          <w:p w14:paraId="77C67343" w14:textId="77777777" w:rsidR="001F48A1" w:rsidRPr="00792F10" w:rsidRDefault="001F48A1" w:rsidP="009B23C5">
            <w:pPr>
              <w:spacing w:line="240" w:lineRule="auto"/>
              <w:ind w:firstLineChars="0" w:firstLine="0"/>
              <w:jc w:val="center"/>
              <w:rPr>
                <w:sz w:val="21"/>
                <w:szCs w:val="21"/>
              </w:rPr>
            </w:pPr>
            <w:r w:rsidRPr="00792F10">
              <w:rPr>
                <w:sz w:val="21"/>
                <w:szCs w:val="21"/>
              </w:rPr>
              <w:t>双氧水储罐</w:t>
            </w:r>
            <w:r w:rsidRPr="00792F10">
              <w:rPr>
                <w:sz w:val="21"/>
              </w:rPr>
              <w:t>接口、管线破损、</w:t>
            </w:r>
            <w:r w:rsidRPr="00792F10">
              <w:rPr>
                <w:sz w:val="21"/>
                <w:szCs w:val="21"/>
              </w:rPr>
              <w:t>装车鹤管、</w:t>
            </w:r>
            <w:r w:rsidRPr="00792F10">
              <w:rPr>
                <w:sz w:val="21"/>
              </w:rPr>
              <w:t>输送泵或输送管线接口破损导致双氧水大量泄漏</w:t>
            </w:r>
          </w:p>
        </w:tc>
        <w:tc>
          <w:tcPr>
            <w:tcW w:w="400" w:type="pct"/>
            <w:vAlign w:val="center"/>
          </w:tcPr>
          <w:p w14:paraId="616EAC91" w14:textId="4D31743C" w:rsidR="001F48A1" w:rsidRPr="00792F10" w:rsidRDefault="001F48A1" w:rsidP="001F48A1">
            <w:pPr>
              <w:spacing w:line="240" w:lineRule="auto"/>
              <w:ind w:firstLineChars="0" w:firstLine="0"/>
              <w:jc w:val="center"/>
              <w:rPr>
                <w:sz w:val="21"/>
                <w:szCs w:val="21"/>
              </w:rPr>
            </w:pPr>
            <w:r>
              <w:rPr>
                <w:sz w:val="21"/>
                <w:szCs w:val="21"/>
              </w:rPr>
              <w:t>公司级</w:t>
            </w:r>
          </w:p>
        </w:tc>
        <w:tc>
          <w:tcPr>
            <w:tcW w:w="2320" w:type="pct"/>
            <w:vAlign w:val="center"/>
          </w:tcPr>
          <w:p w14:paraId="1340CE53" w14:textId="589B85F3"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）现场人员或视频监控人员发现，中控室立即上报应急指挥中心，应急指挥中心启动相应级别的响应。</w:t>
            </w:r>
          </w:p>
          <w:p w14:paraId="3837F8BB"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p>
          <w:p w14:paraId="564DE8B6" w14:textId="77777777" w:rsidR="001F48A1" w:rsidRPr="00792F10" w:rsidRDefault="001F48A1" w:rsidP="009B23C5">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，产生的泄漏物料暂存在围堰内，事故结束后将泄漏物料用泵转移至槽车或专用收集器内，</w:t>
            </w:r>
            <w:proofErr w:type="gramStart"/>
            <w:r w:rsidRPr="00792F10">
              <w:rPr>
                <w:sz w:val="21"/>
                <w:szCs w:val="21"/>
              </w:rPr>
              <w:t>作危废</w:t>
            </w:r>
            <w:proofErr w:type="gramEnd"/>
            <w:r w:rsidRPr="00792F10">
              <w:rPr>
                <w:sz w:val="21"/>
                <w:szCs w:val="21"/>
              </w:rPr>
              <w:t>处理。</w:t>
            </w:r>
          </w:p>
        </w:tc>
        <w:tc>
          <w:tcPr>
            <w:tcW w:w="456" w:type="pct"/>
            <w:vAlign w:val="center"/>
          </w:tcPr>
          <w:p w14:paraId="05E5729A" w14:textId="77777777" w:rsidR="001F48A1" w:rsidRPr="00792F10" w:rsidRDefault="001F48A1" w:rsidP="009B23C5">
            <w:pPr>
              <w:spacing w:line="240" w:lineRule="auto"/>
              <w:ind w:firstLineChars="0" w:firstLine="0"/>
              <w:jc w:val="center"/>
              <w:rPr>
                <w:sz w:val="21"/>
                <w:szCs w:val="21"/>
              </w:rPr>
            </w:pPr>
            <w:r w:rsidRPr="00792F10">
              <w:rPr>
                <w:sz w:val="21"/>
                <w:szCs w:val="21"/>
              </w:rPr>
              <w:t>消防泡沫、防爆对讲机、空气呼吸器、防护服等</w:t>
            </w:r>
          </w:p>
        </w:tc>
        <w:tc>
          <w:tcPr>
            <w:tcW w:w="485" w:type="pct"/>
            <w:vAlign w:val="center"/>
          </w:tcPr>
          <w:p w14:paraId="4E6A2150" w14:textId="77777777" w:rsidR="001F48A1" w:rsidRPr="00792F10" w:rsidRDefault="001F48A1" w:rsidP="009B23C5">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bl>
    <w:p w14:paraId="32620DE6" w14:textId="77777777" w:rsidR="001F48A1" w:rsidRPr="001F48A1" w:rsidRDefault="001F48A1" w:rsidP="00B65E3C">
      <w:pPr>
        <w:ind w:firstLine="560"/>
        <w:sectPr w:rsidR="001F48A1" w:rsidRPr="001F48A1" w:rsidSect="001F48A1">
          <w:pgSz w:w="16838" w:h="11906" w:orient="landscape"/>
          <w:pgMar w:top="1559" w:right="1440" w:bottom="1559" w:left="1440" w:header="851" w:footer="851" w:gutter="0"/>
          <w:cols w:space="720"/>
          <w:docGrid w:type="linesAndChars" w:linePitch="606"/>
        </w:sectPr>
      </w:pPr>
    </w:p>
    <w:p w14:paraId="39C7AE06" w14:textId="44F33660" w:rsidR="00FB250A" w:rsidRPr="00B65E3C" w:rsidRDefault="00D64977" w:rsidP="00B65E3C">
      <w:pPr>
        <w:pStyle w:val="17"/>
      </w:pPr>
      <w:bookmarkStart w:id="24" w:name="_Toc87876363"/>
      <w:r w:rsidRPr="00B65E3C">
        <w:lastRenderedPageBreak/>
        <w:t>5</w:t>
      </w:r>
      <w:r w:rsidR="00054AB6" w:rsidRPr="00B65E3C">
        <w:t xml:space="preserve"> </w:t>
      </w:r>
      <w:r w:rsidRPr="00B65E3C">
        <w:t>应急监测</w:t>
      </w:r>
      <w:bookmarkEnd w:id="24"/>
    </w:p>
    <w:p w14:paraId="3C6BE2EA" w14:textId="77777777" w:rsidR="00FB250A" w:rsidRPr="00492E64" w:rsidRDefault="00D64977" w:rsidP="00B65E3C">
      <w:pPr>
        <w:ind w:firstLine="560"/>
      </w:pPr>
      <w:r w:rsidRPr="00492E64">
        <w:t>公司发生</w:t>
      </w:r>
      <w:r w:rsidR="00ED1C8D" w:rsidRPr="00492E64">
        <w:t>现场</w:t>
      </w:r>
      <w:r w:rsidR="0063574B" w:rsidRPr="00492E64">
        <w:t>级</w:t>
      </w:r>
      <w:r w:rsidR="00ED1C8D" w:rsidRPr="00492E64">
        <w:t>、公司级</w:t>
      </w:r>
      <w:r w:rsidRPr="00492E64">
        <w:t>环境事件时，导致周边环境可能受到污染，公司委托有资质的监测单位携带相关的监测设备根据泄漏的类型对大气、水环境开展应急监测；事故结束后，监测人员对厂区大气、水环境进行事后监测。</w:t>
      </w:r>
    </w:p>
    <w:p w14:paraId="49D1EDAE" w14:textId="2B4D2C4E" w:rsidR="00FB250A" w:rsidRDefault="001F48A1" w:rsidP="00B65E3C">
      <w:pPr>
        <w:ind w:firstLine="560"/>
        <w:rPr>
          <w:rFonts w:hAnsi="仿宋" w:hint="eastAsia"/>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14:paraId="4AA97DDC" w14:textId="66C76CF5" w:rsidR="001F48A1" w:rsidRDefault="001F48A1" w:rsidP="001F48A1">
      <w:pPr>
        <w:pStyle w:val="22"/>
        <w:rPr>
          <w:rFonts w:hint="eastAsia"/>
        </w:rPr>
      </w:pPr>
      <w:bookmarkStart w:id="25" w:name="_Toc87876364"/>
      <w:r>
        <w:rPr>
          <w:rFonts w:hint="eastAsia"/>
        </w:rPr>
        <w:t>5.1</w:t>
      </w:r>
      <w:r>
        <w:rPr>
          <w:rFonts w:hint="eastAsia"/>
        </w:rPr>
        <w:t>大气、水环境应急监测方案</w:t>
      </w:r>
      <w:bookmarkEnd w:id="25"/>
    </w:p>
    <w:p w14:paraId="0BABE3D9" w14:textId="331D2A12" w:rsidR="001F48A1" w:rsidRDefault="001F48A1" w:rsidP="001F48A1">
      <w:pPr>
        <w:ind w:firstLine="560"/>
        <w:rPr>
          <w:rFonts w:hAnsi="仿宋" w:hint="eastAsia"/>
        </w:rPr>
      </w:pPr>
      <w:r w:rsidRPr="00163365">
        <w:rPr>
          <w:rFonts w:hAnsi="仿宋"/>
        </w:rPr>
        <w:t>各类突发环境事件情景的</w:t>
      </w:r>
      <w:r>
        <w:rPr>
          <w:rFonts w:hAnsi="仿宋"/>
        </w:rPr>
        <w:t>大气</w:t>
      </w:r>
      <w:r>
        <w:rPr>
          <w:rFonts w:hAnsi="仿宋" w:hint="eastAsia"/>
        </w:rPr>
        <w:t>、</w:t>
      </w:r>
      <w:r>
        <w:rPr>
          <w:rFonts w:hAnsi="仿宋"/>
        </w:rPr>
        <w:t>水环境应急</w:t>
      </w:r>
      <w:r w:rsidRPr="00163365">
        <w:rPr>
          <w:rFonts w:hAnsi="仿宋"/>
        </w:rPr>
        <w:t>监测方案见</w:t>
      </w:r>
      <w:r>
        <w:rPr>
          <w:rFonts w:hAnsi="仿宋" w:hint="eastAsia"/>
        </w:rPr>
        <w:t>下表</w:t>
      </w:r>
      <w:r w:rsidRPr="00163365">
        <w:rPr>
          <w:rFonts w:hAnsi="仿宋"/>
        </w:rPr>
        <w:t>。</w:t>
      </w:r>
    </w:p>
    <w:p w14:paraId="6A4BFCAC" w14:textId="77777777" w:rsidR="001F48A1" w:rsidRDefault="001F48A1" w:rsidP="001F48A1">
      <w:pPr>
        <w:ind w:firstLine="560"/>
        <w:rPr>
          <w:lang w:val="zh-CN"/>
        </w:rPr>
        <w:sectPr w:rsidR="001F48A1" w:rsidSect="001F48A1">
          <w:pgSz w:w="11906" w:h="16838" w:orient="landscape"/>
          <w:pgMar w:top="1440" w:right="1559" w:bottom="1440" w:left="1559" w:header="851" w:footer="851" w:gutter="0"/>
          <w:cols w:space="720"/>
          <w:docGrid w:type="linesAndChars" w:linePitch="606"/>
        </w:sectPr>
      </w:pPr>
    </w:p>
    <w:p w14:paraId="3D53CF7F" w14:textId="60DB547E" w:rsidR="001F48A1" w:rsidRDefault="001F48A1" w:rsidP="001F48A1">
      <w:pPr>
        <w:pStyle w:val="a5"/>
        <w:keepNext/>
        <w:ind w:firstLine="560"/>
        <w:rPr>
          <w:sz w:val="28"/>
          <w:szCs w:val="28"/>
        </w:rPr>
      </w:pPr>
      <w:r>
        <w:rPr>
          <w:sz w:val="28"/>
          <w:szCs w:val="28"/>
        </w:rPr>
        <w:lastRenderedPageBreak/>
        <w:t>表</w:t>
      </w:r>
      <w:r>
        <w:rPr>
          <w:sz w:val="28"/>
          <w:szCs w:val="28"/>
        </w:rPr>
        <w:t xml:space="preserve"> </w:t>
      </w:r>
      <w:r>
        <w:rPr>
          <w:rFonts w:hint="eastAsia"/>
          <w:sz w:val="28"/>
          <w:szCs w:val="28"/>
        </w:rPr>
        <w:t>6-1</w:t>
      </w:r>
      <w:r>
        <w:rPr>
          <w:sz w:val="28"/>
          <w:szCs w:val="28"/>
        </w:rPr>
        <w:t xml:space="preserve"> </w:t>
      </w:r>
      <w:r>
        <w:rPr>
          <w:rFonts w:hint="eastAsia"/>
          <w:sz w:val="28"/>
          <w:szCs w:val="28"/>
        </w:rPr>
        <w:t>10</w:t>
      </w:r>
      <w:r>
        <w:rPr>
          <w:rFonts w:hint="eastAsia"/>
          <w:sz w:val="28"/>
          <w:szCs w:val="28"/>
        </w:rPr>
        <w:t>万吨</w:t>
      </w:r>
      <w:r>
        <w:rPr>
          <w:rFonts w:hint="eastAsia"/>
          <w:sz w:val="28"/>
          <w:szCs w:val="28"/>
        </w:rPr>
        <w:t>/</w:t>
      </w:r>
      <w:r>
        <w:rPr>
          <w:rFonts w:hint="eastAsia"/>
          <w:sz w:val="28"/>
          <w:szCs w:val="28"/>
        </w:rPr>
        <w:t>年双氧水装置突发环境事件大气、水环境应急监测方案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2"/>
        <w:gridCol w:w="1357"/>
        <w:gridCol w:w="3198"/>
        <w:gridCol w:w="2835"/>
        <w:gridCol w:w="1137"/>
        <w:gridCol w:w="1843"/>
        <w:gridCol w:w="1996"/>
        <w:gridCol w:w="1296"/>
      </w:tblGrid>
      <w:tr w:rsidR="001F48A1" w14:paraId="5F2EE383" w14:textId="77777777" w:rsidTr="001F48A1">
        <w:trPr>
          <w:trHeight w:val="180"/>
          <w:tblHeader/>
        </w:trPr>
        <w:tc>
          <w:tcPr>
            <w:tcW w:w="660" w:type="pct"/>
            <w:gridSpan w:val="2"/>
            <w:vMerge w:val="restart"/>
            <w:vAlign w:val="center"/>
          </w:tcPr>
          <w:p w14:paraId="534C0CA8" w14:textId="77777777" w:rsidR="001F48A1" w:rsidRDefault="001F48A1" w:rsidP="009B23C5">
            <w:pPr>
              <w:ind w:firstLineChars="0" w:firstLine="0"/>
              <w:jc w:val="center"/>
              <w:rPr>
                <w:sz w:val="21"/>
              </w:rPr>
            </w:pPr>
            <w:r>
              <w:rPr>
                <w:sz w:val="21"/>
              </w:rPr>
              <w:t>风险单元</w:t>
            </w:r>
          </w:p>
        </w:tc>
        <w:tc>
          <w:tcPr>
            <w:tcW w:w="1128" w:type="pct"/>
            <w:vMerge w:val="restart"/>
            <w:vAlign w:val="center"/>
          </w:tcPr>
          <w:p w14:paraId="278E7AD9" w14:textId="77777777" w:rsidR="001F48A1" w:rsidRDefault="001F48A1" w:rsidP="009B23C5">
            <w:pPr>
              <w:ind w:firstLineChars="0" w:firstLine="0"/>
              <w:jc w:val="center"/>
              <w:rPr>
                <w:sz w:val="21"/>
              </w:rPr>
            </w:pPr>
            <w:r>
              <w:rPr>
                <w:sz w:val="21"/>
              </w:rPr>
              <w:t>事故类型</w:t>
            </w:r>
          </w:p>
        </w:tc>
        <w:tc>
          <w:tcPr>
            <w:tcW w:w="1000" w:type="pct"/>
            <w:vMerge w:val="restart"/>
            <w:vAlign w:val="center"/>
          </w:tcPr>
          <w:p w14:paraId="200BAD4D" w14:textId="77777777" w:rsidR="001F48A1" w:rsidRDefault="001F48A1" w:rsidP="009B23C5">
            <w:pPr>
              <w:ind w:firstLineChars="0" w:firstLine="0"/>
              <w:jc w:val="center"/>
              <w:rPr>
                <w:sz w:val="21"/>
              </w:rPr>
            </w:pPr>
            <w:r>
              <w:rPr>
                <w:sz w:val="21"/>
              </w:rPr>
              <w:t>可能产生的后果</w:t>
            </w:r>
          </w:p>
        </w:tc>
        <w:tc>
          <w:tcPr>
            <w:tcW w:w="1051" w:type="pct"/>
            <w:gridSpan w:val="2"/>
            <w:tcBorders>
              <w:bottom w:val="single" w:sz="4" w:space="0" w:color="auto"/>
            </w:tcBorders>
            <w:vAlign w:val="center"/>
          </w:tcPr>
          <w:p w14:paraId="7B042DF9" w14:textId="555D8564" w:rsidR="001F48A1" w:rsidRDefault="001F48A1" w:rsidP="009B23C5">
            <w:pPr>
              <w:ind w:firstLineChars="0" w:firstLine="0"/>
              <w:jc w:val="center"/>
              <w:rPr>
                <w:sz w:val="21"/>
              </w:rPr>
            </w:pPr>
            <w:r>
              <w:rPr>
                <w:rFonts w:hint="eastAsia"/>
                <w:sz w:val="21"/>
              </w:rPr>
              <w:t>监测因子</w:t>
            </w:r>
          </w:p>
        </w:tc>
        <w:tc>
          <w:tcPr>
            <w:tcW w:w="704" w:type="pct"/>
            <w:vMerge w:val="restart"/>
            <w:vAlign w:val="center"/>
          </w:tcPr>
          <w:p w14:paraId="6A64A2D7" w14:textId="77777777" w:rsidR="001F48A1" w:rsidRDefault="001F48A1" w:rsidP="009B23C5">
            <w:pPr>
              <w:ind w:firstLineChars="0" w:firstLine="0"/>
              <w:jc w:val="center"/>
              <w:rPr>
                <w:sz w:val="21"/>
              </w:rPr>
            </w:pPr>
            <w:r>
              <w:rPr>
                <w:sz w:val="21"/>
              </w:rPr>
              <w:t>监测时间及测点布设</w:t>
            </w:r>
          </w:p>
        </w:tc>
        <w:tc>
          <w:tcPr>
            <w:tcW w:w="457" w:type="pct"/>
            <w:vMerge w:val="restart"/>
          </w:tcPr>
          <w:p w14:paraId="31C7F5D6" w14:textId="77777777" w:rsidR="001F48A1" w:rsidRDefault="001F48A1" w:rsidP="009B23C5">
            <w:pPr>
              <w:ind w:firstLineChars="0" w:firstLine="0"/>
              <w:jc w:val="center"/>
              <w:rPr>
                <w:sz w:val="21"/>
              </w:rPr>
            </w:pPr>
            <w:r>
              <w:rPr>
                <w:sz w:val="21"/>
              </w:rPr>
              <w:t>监测设备及监测人员</w:t>
            </w:r>
          </w:p>
        </w:tc>
      </w:tr>
      <w:tr w:rsidR="001F48A1" w14:paraId="1D93D6D9" w14:textId="77777777" w:rsidTr="001F48A1">
        <w:trPr>
          <w:trHeight w:val="210"/>
          <w:tblHeader/>
        </w:trPr>
        <w:tc>
          <w:tcPr>
            <w:tcW w:w="660" w:type="pct"/>
            <w:gridSpan w:val="2"/>
            <w:vMerge/>
            <w:vAlign w:val="center"/>
          </w:tcPr>
          <w:p w14:paraId="24DB1173" w14:textId="77777777" w:rsidR="001F48A1" w:rsidRDefault="001F48A1" w:rsidP="009B23C5">
            <w:pPr>
              <w:ind w:firstLineChars="0" w:firstLine="0"/>
              <w:jc w:val="center"/>
              <w:rPr>
                <w:sz w:val="21"/>
              </w:rPr>
            </w:pPr>
          </w:p>
        </w:tc>
        <w:tc>
          <w:tcPr>
            <w:tcW w:w="1128" w:type="pct"/>
            <w:vMerge/>
            <w:vAlign w:val="center"/>
          </w:tcPr>
          <w:p w14:paraId="03394219" w14:textId="77777777" w:rsidR="001F48A1" w:rsidRDefault="001F48A1" w:rsidP="009B23C5">
            <w:pPr>
              <w:ind w:firstLineChars="0" w:firstLine="0"/>
              <w:jc w:val="center"/>
              <w:rPr>
                <w:sz w:val="21"/>
              </w:rPr>
            </w:pPr>
          </w:p>
        </w:tc>
        <w:tc>
          <w:tcPr>
            <w:tcW w:w="1000" w:type="pct"/>
            <w:vMerge/>
            <w:vAlign w:val="center"/>
          </w:tcPr>
          <w:p w14:paraId="46A959FA" w14:textId="77777777" w:rsidR="001F48A1" w:rsidRDefault="001F48A1" w:rsidP="009B23C5">
            <w:pPr>
              <w:ind w:firstLineChars="0" w:firstLine="0"/>
              <w:jc w:val="center"/>
              <w:rPr>
                <w:sz w:val="21"/>
              </w:rPr>
            </w:pPr>
          </w:p>
        </w:tc>
        <w:tc>
          <w:tcPr>
            <w:tcW w:w="401" w:type="pct"/>
            <w:tcBorders>
              <w:top w:val="single" w:sz="4" w:space="0" w:color="auto"/>
            </w:tcBorders>
            <w:vAlign w:val="center"/>
          </w:tcPr>
          <w:p w14:paraId="69ED9BB2" w14:textId="77777777" w:rsidR="001F48A1" w:rsidRDefault="001F48A1" w:rsidP="009B23C5">
            <w:pPr>
              <w:ind w:firstLineChars="0" w:firstLine="0"/>
              <w:jc w:val="center"/>
              <w:rPr>
                <w:sz w:val="21"/>
              </w:rPr>
            </w:pPr>
            <w:r>
              <w:rPr>
                <w:rFonts w:hint="eastAsia"/>
                <w:sz w:val="21"/>
              </w:rPr>
              <w:t>大气</w:t>
            </w:r>
          </w:p>
        </w:tc>
        <w:tc>
          <w:tcPr>
            <w:tcW w:w="649" w:type="pct"/>
            <w:tcBorders>
              <w:top w:val="single" w:sz="4" w:space="0" w:color="auto"/>
            </w:tcBorders>
            <w:vAlign w:val="center"/>
          </w:tcPr>
          <w:p w14:paraId="5B7ADE45" w14:textId="77777777" w:rsidR="001F48A1" w:rsidRDefault="001F48A1" w:rsidP="009B23C5">
            <w:pPr>
              <w:ind w:firstLineChars="0" w:firstLine="0"/>
              <w:jc w:val="center"/>
              <w:rPr>
                <w:sz w:val="21"/>
              </w:rPr>
            </w:pPr>
            <w:r>
              <w:rPr>
                <w:rFonts w:hint="eastAsia"/>
                <w:sz w:val="21"/>
              </w:rPr>
              <w:t>水</w:t>
            </w:r>
          </w:p>
        </w:tc>
        <w:tc>
          <w:tcPr>
            <w:tcW w:w="704" w:type="pct"/>
            <w:vMerge/>
            <w:vAlign w:val="center"/>
          </w:tcPr>
          <w:p w14:paraId="13ADD868" w14:textId="77777777" w:rsidR="001F48A1" w:rsidRDefault="001F48A1" w:rsidP="009B23C5">
            <w:pPr>
              <w:ind w:firstLineChars="0" w:firstLine="0"/>
              <w:jc w:val="center"/>
              <w:rPr>
                <w:sz w:val="21"/>
              </w:rPr>
            </w:pPr>
          </w:p>
        </w:tc>
        <w:tc>
          <w:tcPr>
            <w:tcW w:w="457" w:type="pct"/>
            <w:vMerge/>
            <w:vAlign w:val="center"/>
          </w:tcPr>
          <w:p w14:paraId="0F53D15F" w14:textId="77777777" w:rsidR="001F48A1" w:rsidRDefault="001F48A1" w:rsidP="009B23C5">
            <w:pPr>
              <w:ind w:firstLineChars="0" w:firstLine="0"/>
              <w:jc w:val="center"/>
              <w:rPr>
                <w:sz w:val="21"/>
              </w:rPr>
            </w:pPr>
          </w:p>
        </w:tc>
      </w:tr>
      <w:tr w:rsidR="001F48A1" w14:paraId="6C5E8619" w14:textId="77777777" w:rsidTr="001F48A1">
        <w:trPr>
          <w:trHeight w:val="565"/>
        </w:trPr>
        <w:tc>
          <w:tcPr>
            <w:tcW w:w="181" w:type="pct"/>
            <w:vMerge w:val="restart"/>
            <w:vAlign w:val="center"/>
          </w:tcPr>
          <w:p w14:paraId="4BA5F230" w14:textId="77777777" w:rsidR="001F48A1" w:rsidRDefault="001F48A1" w:rsidP="009B23C5">
            <w:pPr>
              <w:ind w:firstLineChars="0" w:firstLine="0"/>
              <w:jc w:val="center"/>
              <w:rPr>
                <w:sz w:val="21"/>
              </w:rPr>
            </w:pPr>
            <w:r>
              <w:rPr>
                <w:sz w:val="21"/>
              </w:rPr>
              <w:t>反应装置区</w:t>
            </w:r>
          </w:p>
        </w:tc>
        <w:tc>
          <w:tcPr>
            <w:tcW w:w="479" w:type="pct"/>
            <w:vAlign w:val="center"/>
          </w:tcPr>
          <w:p w14:paraId="3848ED7C" w14:textId="77777777" w:rsidR="001F48A1" w:rsidRDefault="001F48A1" w:rsidP="009B23C5">
            <w:pPr>
              <w:ind w:firstLineChars="0" w:firstLine="0"/>
              <w:jc w:val="center"/>
              <w:rPr>
                <w:sz w:val="21"/>
              </w:rPr>
            </w:pPr>
            <w:r>
              <w:rPr>
                <w:rFonts w:hint="eastAsia"/>
                <w:sz w:val="21"/>
                <w:szCs w:val="21"/>
              </w:rPr>
              <w:t>工作液配制</w:t>
            </w:r>
            <w:r>
              <w:rPr>
                <w:sz w:val="21"/>
                <w:szCs w:val="21"/>
              </w:rPr>
              <w:t>单元</w:t>
            </w:r>
          </w:p>
        </w:tc>
        <w:tc>
          <w:tcPr>
            <w:tcW w:w="1128" w:type="pct"/>
            <w:vAlign w:val="center"/>
          </w:tcPr>
          <w:p w14:paraId="60CB83EA" w14:textId="77777777" w:rsidR="001F48A1" w:rsidRDefault="001F48A1" w:rsidP="009B23C5">
            <w:pPr>
              <w:ind w:firstLineChars="0" w:firstLine="0"/>
              <w:jc w:val="center"/>
              <w:rPr>
                <w:sz w:val="21"/>
              </w:rPr>
            </w:pPr>
            <w:r>
              <w:rPr>
                <w:rFonts w:hint="eastAsia"/>
                <w:sz w:val="21"/>
                <w:szCs w:val="21"/>
              </w:rPr>
              <w:t>工作液配制</w:t>
            </w:r>
            <w:proofErr w:type="gramStart"/>
            <w:r>
              <w:rPr>
                <w:rFonts w:hint="eastAsia"/>
                <w:sz w:val="21"/>
                <w:szCs w:val="21"/>
              </w:rPr>
              <w:t>釜</w:t>
            </w:r>
            <w:proofErr w:type="gramEnd"/>
            <w:r>
              <w:rPr>
                <w:sz w:val="21"/>
              </w:rPr>
              <w:t>接口、管线破损、输送泵或输送管线破损</w:t>
            </w:r>
          </w:p>
        </w:tc>
        <w:tc>
          <w:tcPr>
            <w:tcW w:w="1000" w:type="pct"/>
            <w:vAlign w:val="center"/>
          </w:tcPr>
          <w:p w14:paraId="7A9087FD" w14:textId="77777777" w:rsidR="001F48A1" w:rsidRDefault="001F48A1" w:rsidP="009B23C5">
            <w:pPr>
              <w:ind w:firstLineChars="0" w:firstLine="0"/>
              <w:jc w:val="center"/>
              <w:rPr>
                <w:sz w:val="21"/>
                <w:szCs w:val="21"/>
              </w:rPr>
            </w:pPr>
            <w:r>
              <w:rPr>
                <w:rFonts w:hint="eastAsia"/>
                <w:sz w:val="21"/>
                <w:szCs w:val="21"/>
              </w:rPr>
              <w:t>芳烃、</w:t>
            </w:r>
            <w:proofErr w:type="gramStart"/>
            <w:r>
              <w:rPr>
                <w:rFonts w:hint="eastAsia"/>
                <w:sz w:val="21"/>
                <w:szCs w:val="21"/>
              </w:rPr>
              <w:t>磷酸三辛酯</w:t>
            </w:r>
            <w:proofErr w:type="gramEnd"/>
            <w:r>
              <w:rPr>
                <w:rFonts w:hint="eastAsia"/>
                <w:sz w:val="21"/>
                <w:szCs w:val="21"/>
              </w:rPr>
              <w:t>、四丁基</w:t>
            </w:r>
            <w:proofErr w:type="gramStart"/>
            <w:r>
              <w:rPr>
                <w:rFonts w:hint="eastAsia"/>
                <w:sz w:val="21"/>
                <w:szCs w:val="21"/>
              </w:rPr>
              <w:t>脲</w:t>
            </w:r>
            <w:proofErr w:type="gramEnd"/>
            <w:r>
              <w:rPr>
                <w:rFonts w:hint="eastAsia"/>
                <w:sz w:val="21"/>
                <w:szCs w:val="21"/>
              </w:rPr>
              <w:t>、</w:t>
            </w:r>
            <w:r>
              <w:rPr>
                <w:rFonts w:hint="eastAsia"/>
                <w:sz w:val="21"/>
                <w:szCs w:val="21"/>
              </w:rPr>
              <w:t>2-</w:t>
            </w:r>
            <w:r>
              <w:rPr>
                <w:rFonts w:hint="eastAsia"/>
                <w:sz w:val="21"/>
                <w:szCs w:val="21"/>
              </w:rPr>
              <w:t>乙基蒽醌</w:t>
            </w:r>
            <w:r>
              <w:rPr>
                <w:sz w:val="21"/>
                <w:szCs w:val="21"/>
              </w:rPr>
              <w:t>泄漏</w:t>
            </w:r>
          </w:p>
        </w:tc>
        <w:tc>
          <w:tcPr>
            <w:tcW w:w="401" w:type="pct"/>
            <w:vAlign w:val="center"/>
          </w:tcPr>
          <w:p w14:paraId="15BDE8E7"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319CA04A"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restart"/>
            <w:vAlign w:val="center"/>
          </w:tcPr>
          <w:p w14:paraId="60BDFD77" w14:textId="77777777" w:rsidR="001F48A1" w:rsidRDefault="001F48A1" w:rsidP="009B23C5">
            <w:pPr>
              <w:ind w:firstLineChars="0" w:firstLine="0"/>
              <w:jc w:val="center"/>
              <w:rPr>
                <w:sz w:val="21"/>
              </w:rPr>
            </w:pPr>
            <w:r>
              <w:rPr>
                <w:sz w:val="21"/>
              </w:rPr>
              <w:t>监测时间：事故发生后</w:t>
            </w:r>
            <w:r>
              <w:rPr>
                <w:sz w:val="21"/>
              </w:rPr>
              <w:t>24</w:t>
            </w:r>
            <w:r>
              <w:rPr>
                <w:sz w:val="21"/>
              </w:rPr>
              <w:t>小时内进行应急采样监测。</w:t>
            </w:r>
          </w:p>
          <w:p w14:paraId="73B19C1D" w14:textId="77777777" w:rsidR="001F48A1" w:rsidRDefault="001F48A1" w:rsidP="009B23C5">
            <w:pPr>
              <w:ind w:firstLineChars="0" w:firstLine="0"/>
              <w:jc w:val="center"/>
              <w:rPr>
                <w:sz w:val="21"/>
              </w:rPr>
            </w:pPr>
            <w:r>
              <w:rPr>
                <w:sz w:val="21"/>
              </w:rPr>
              <w:t>测点布设：</w:t>
            </w:r>
          </w:p>
          <w:p w14:paraId="7FBEF539" w14:textId="77777777" w:rsidR="001F48A1" w:rsidRDefault="001F48A1" w:rsidP="009B23C5">
            <w:pPr>
              <w:ind w:firstLineChars="0" w:firstLine="0"/>
              <w:jc w:val="center"/>
              <w:rPr>
                <w:sz w:val="21"/>
              </w:rPr>
            </w:pPr>
            <w:r>
              <w:rPr>
                <w:sz w:val="21"/>
              </w:rPr>
              <w:t>水：雨污水总排口；</w:t>
            </w:r>
          </w:p>
          <w:p w14:paraId="5BD2931A" w14:textId="77777777" w:rsidR="001F48A1" w:rsidRDefault="001F48A1" w:rsidP="009B23C5">
            <w:pPr>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14:paraId="38622EFA" w14:textId="77777777" w:rsidR="001F48A1" w:rsidRDefault="001F48A1" w:rsidP="009B23C5">
            <w:pPr>
              <w:ind w:firstLineChars="0" w:firstLine="0"/>
              <w:jc w:val="center"/>
              <w:rPr>
                <w:sz w:val="21"/>
              </w:rPr>
            </w:pPr>
            <w:r>
              <w:rPr>
                <w:sz w:val="21"/>
              </w:rPr>
              <w:t>监测频次：</w:t>
            </w:r>
          </w:p>
          <w:p w14:paraId="29B10131" w14:textId="77777777" w:rsidR="001F48A1" w:rsidRDefault="001F48A1" w:rsidP="009B23C5">
            <w:pPr>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过程应在事发、事中、事后等不同阶段，事发采样频率多，事中适当采样，事后</w:t>
            </w:r>
            <w:r>
              <w:rPr>
                <w:sz w:val="21"/>
              </w:rPr>
              <w:lastRenderedPageBreak/>
              <w:t>减少频次。</w:t>
            </w:r>
          </w:p>
        </w:tc>
        <w:tc>
          <w:tcPr>
            <w:tcW w:w="457" w:type="pct"/>
            <w:vMerge w:val="restart"/>
            <w:vAlign w:val="center"/>
          </w:tcPr>
          <w:p w14:paraId="06877C83" w14:textId="77777777" w:rsidR="001F48A1" w:rsidRDefault="001F48A1" w:rsidP="009B23C5">
            <w:pPr>
              <w:ind w:firstLineChars="0" w:firstLine="0"/>
              <w:jc w:val="center"/>
              <w:rPr>
                <w:sz w:val="21"/>
              </w:rPr>
            </w:pPr>
            <w:r>
              <w:rPr>
                <w:sz w:val="21"/>
              </w:rPr>
              <w:lastRenderedPageBreak/>
              <w:t>监测设备：便携式监测设备（</w:t>
            </w:r>
            <w:r>
              <w:rPr>
                <w:sz w:val="21"/>
              </w:rPr>
              <w:t>MSA</w:t>
            </w:r>
            <w:r>
              <w:rPr>
                <w:sz w:val="21"/>
              </w:rPr>
              <w:t>），第三方检测公司携带相应的设备；</w:t>
            </w:r>
          </w:p>
          <w:p w14:paraId="16C05A8D" w14:textId="77777777" w:rsidR="001F48A1" w:rsidRDefault="001F48A1" w:rsidP="009B23C5">
            <w:pPr>
              <w:ind w:firstLineChars="0" w:firstLine="0"/>
              <w:jc w:val="center"/>
              <w:rPr>
                <w:sz w:val="21"/>
              </w:rPr>
            </w:pPr>
            <w:r>
              <w:rPr>
                <w:sz w:val="21"/>
              </w:rPr>
              <w:t>监测人员：第三方监测单位人员，本公司协助</w:t>
            </w:r>
          </w:p>
        </w:tc>
      </w:tr>
      <w:tr w:rsidR="001F48A1" w14:paraId="6077C602" w14:textId="77777777" w:rsidTr="001F48A1">
        <w:trPr>
          <w:trHeight w:val="603"/>
        </w:trPr>
        <w:tc>
          <w:tcPr>
            <w:tcW w:w="181" w:type="pct"/>
            <w:vMerge/>
            <w:vAlign w:val="center"/>
          </w:tcPr>
          <w:p w14:paraId="4E5882D6" w14:textId="77777777" w:rsidR="001F48A1" w:rsidRDefault="001F48A1" w:rsidP="009B23C5">
            <w:pPr>
              <w:ind w:firstLineChars="0" w:firstLine="0"/>
              <w:jc w:val="center"/>
              <w:rPr>
                <w:sz w:val="21"/>
              </w:rPr>
            </w:pPr>
          </w:p>
        </w:tc>
        <w:tc>
          <w:tcPr>
            <w:tcW w:w="479" w:type="pct"/>
            <w:vAlign w:val="center"/>
          </w:tcPr>
          <w:p w14:paraId="34A032EB" w14:textId="77777777" w:rsidR="001F48A1" w:rsidRDefault="001F48A1" w:rsidP="009B23C5">
            <w:pPr>
              <w:ind w:firstLineChars="0" w:firstLine="0"/>
              <w:jc w:val="center"/>
              <w:rPr>
                <w:sz w:val="21"/>
              </w:rPr>
            </w:pPr>
            <w:r>
              <w:rPr>
                <w:rFonts w:hint="eastAsia"/>
                <w:sz w:val="21"/>
              </w:rPr>
              <w:t>氢化</w:t>
            </w:r>
            <w:r>
              <w:rPr>
                <w:sz w:val="21"/>
              </w:rPr>
              <w:t>单元</w:t>
            </w:r>
          </w:p>
        </w:tc>
        <w:tc>
          <w:tcPr>
            <w:tcW w:w="1128" w:type="pct"/>
            <w:vAlign w:val="center"/>
          </w:tcPr>
          <w:p w14:paraId="00CE3FC9" w14:textId="77777777" w:rsidR="001F48A1" w:rsidRDefault="001F48A1" w:rsidP="009B23C5">
            <w:pPr>
              <w:ind w:firstLineChars="0" w:firstLine="0"/>
              <w:jc w:val="center"/>
              <w:rPr>
                <w:sz w:val="21"/>
              </w:rPr>
            </w:pPr>
            <w:r>
              <w:rPr>
                <w:rFonts w:hint="eastAsia"/>
                <w:sz w:val="21"/>
              </w:rPr>
              <w:t>氢化塔、冷凝器等</w:t>
            </w:r>
            <w:r>
              <w:rPr>
                <w:sz w:val="21"/>
              </w:rPr>
              <w:t>接口、管线破损、输送泵或输送管线破损</w:t>
            </w:r>
          </w:p>
        </w:tc>
        <w:tc>
          <w:tcPr>
            <w:tcW w:w="1000" w:type="pct"/>
            <w:vAlign w:val="center"/>
          </w:tcPr>
          <w:p w14:paraId="0371B067" w14:textId="77777777" w:rsidR="001F48A1" w:rsidRDefault="001F48A1" w:rsidP="009B23C5">
            <w:pPr>
              <w:ind w:firstLineChars="0" w:firstLine="0"/>
              <w:jc w:val="center"/>
              <w:rPr>
                <w:sz w:val="21"/>
                <w:szCs w:val="21"/>
              </w:rPr>
            </w:pPr>
            <w:r>
              <w:rPr>
                <w:rFonts w:hint="eastAsia"/>
                <w:sz w:val="21"/>
                <w:szCs w:val="21"/>
              </w:rPr>
              <w:t>氢气、芳烃、</w:t>
            </w:r>
            <w:proofErr w:type="gramStart"/>
            <w:r>
              <w:rPr>
                <w:rFonts w:hint="eastAsia"/>
                <w:sz w:val="21"/>
                <w:szCs w:val="21"/>
              </w:rPr>
              <w:t>磷酸三辛酯</w:t>
            </w:r>
            <w:proofErr w:type="gramEnd"/>
            <w:r>
              <w:rPr>
                <w:rFonts w:hint="eastAsia"/>
                <w:sz w:val="21"/>
                <w:szCs w:val="21"/>
              </w:rPr>
              <w:t>、四丁基</w:t>
            </w:r>
            <w:proofErr w:type="gramStart"/>
            <w:r>
              <w:rPr>
                <w:rFonts w:hint="eastAsia"/>
                <w:sz w:val="21"/>
                <w:szCs w:val="21"/>
              </w:rPr>
              <w:t>脲</w:t>
            </w:r>
            <w:proofErr w:type="gramEnd"/>
            <w:r>
              <w:rPr>
                <w:rFonts w:hint="eastAsia"/>
                <w:sz w:val="21"/>
                <w:szCs w:val="21"/>
              </w:rPr>
              <w:t>、</w:t>
            </w:r>
            <w:r>
              <w:rPr>
                <w:rFonts w:hint="eastAsia"/>
                <w:sz w:val="21"/>
                <w:szCs w:val="21"/>
              </w:rPr>
              <w:t>2-</w:t>
            </w:r>
            <w:r>
              <w:rPr>
                <w:rFonts w:hint="eastAsia"/>
                <w:sz w:val="21"/>
                <w:szCs w:val="21"/>
              </w:rPr>
              <w:t>乙基蒽醌</w:t>
            </w:r>
            <w:r>
              <w:rPr>
                <w:sz w:val="21"/>
                <w:szCs w:val="21"/>
              </w:rPr>
              <w:t>泄漏</w:t>
            </w:r>
          </w:p>
        </w:tc>
        <w:tc>
          <w:tcPr>
            <w:tcW w:w="401" w:type="pct"/>
            <w:vAlign w:val="center"/>
          </w:tcPr>
          <w:p w14:paraId="3B89239B"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1727BB87"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6A51ED7A" w14:textId="77777777" w:rsidR="001F48A1" w:rsidRDefault="001F48A1" w:rsidP="009B23C5">
            <w:pPr>
              <w:ind w:firstLineChars="0" w:firstLine="0"/>
              <w:jc w:val="center"/>
              <w:rPr>
                <w:sz w:val="21"/>
              </w:rPr>
            </w:pPr>
          </w:p>
        </w:tc>
        <w:tc>
          <w:tcPr>
            <w:tcW w:w="457" w:type="pct"/>
            <w:vMerge/>
            <w:vAlign w:val="center"/>
          </w:tcPr>
          <w:p w14:paraId="64104D71" w14:textId="77777777" w:rsidR="001F48A1" w:rsidRDefault="001F48A1" w:rsidP="009B23C5">
            <w:pPr>
              <w:ind w:firstLineChars="0" w:firstLine="0"/>
              <w:jc w:val="center"/>
              <w:rPr>
                <w:sz w:val="21"/>
              </w:rPr>
            </w:pPr>
          </w:p>
        </w:tc>
      </w:tr>
      <w:tr w:rsidR="001F48A1" w14:paraId="3889C104" w14:textId="77777777" w:rsidTr="001F48A1">
        <w:trPr>
          <w:trHeight w:val="549"/>
        </w:trPr>
        <w:tc>
          <w:tcPr>
            <w:tcW w:w="181" w:type="pct"/>
            <w:vMerge/>
            <w:vAlign w:val="center"/>
          </w:tcPr>
          <w:p w14:paraId="22355CB1" w14:textId="77777777" w:rsidR="001F48A1" w:rsidRDefault="001F48A1" w:rsidP="009B23C5">
            <w:pPr>
              <w:ind w:firstLineChars="0" w:firstLine="0"/>
              <w:jc w:val="center"/>
              <w:rPr>
                <w:sz w:val="21"/>
              </w:rPr>
            </w:pPr>
          </w:p>
        </w:tc>
        <w:tc>
          <w:tcPr>
            <w:tcW w:w="479" w:type="pct"/>
            <w:vAlign w:val="center"/>
          </w:tcPr>
          <w:p w14:paraId="7431BDC0" w14:textId="77777777" w:rsidR="001F48A1" w:rsidRDefault="001F48A1" w:rsidP="009B23C5">
            <w:pPr>
              <w:ind w:firstLineChars="0" w:firstLine="0"/>
              <w:jc w:val="center"/>
              <w:rPr>
                <w:sz w:val="21"/>
              </w:rPr>
            </w:pPr>
            <w:r>
              <w:rPr>
                <w:rFonts w:hint="eastAsia"/>
                <w:sz w:val="21"/>
              </w:rPr>
              <w:t>氧化</w:t>
            </w:r>
            <w:r>
              <w:rPr>
                <w:sz w:val="21"/>
              </w:rPr>
              <w:t>单元</w:t>
            </w:r>
          </w:p>
        </w:tc>
        <w:tc>
          <w:tcPr>
            <w:tcW w:w="1128" w:type="pct"/>
            <w:vAlign w:val="center"/>
          </w:tcPr>
          <w:p w14:paraId="33496B95" w14:textId="77777777" w:rsidR="001F48A1" w:rsidRDefault="001F48A1" w:rsidP="009B23C5">
            <w:pPr>
              <w:ind w:firstLineChars="0" w:firstLine="0"/>
              <w:jc w:val="center"/>
              <w:rPr>
                <w:sz w:val="21"/>
              </w:rPr>
            </w:pPr>
            <w:r>
              <w:rPr>
                <w:rFonts w:hint="eastAsia"/>
                <w:sz w:val="21"/>
              </w:rPr>
              <w:t>氧化塔、氧化液贮槽等</w:t>
            </w:r>
            <w:r>
              <w:rPr>
                <w:sz w:val="21"/>
              </w:rPr>
              <w:t>接口、管线破损、输送泵或输送管线接口破损</w:t>
            </w:r>
          </w:p>
        </w:tc>
        <w:tc>
          <w:tcPr>
            <w:tcW w:w="1000" w:type="pct"/>
            <w:vAlign w:val="center"/>
          </w:tcPr>
          <w:p w14:paraId="22B0FE22" w14:textId="77777777" w:rsidR="001F48A1" w:rsidRDefault="001F48A1" w:rsidP="009B23C5">
            <w:pPr>
              <w:ind w:firstLineChars="0" w:firstLine="0"/>
              <w:jc w:val="center"/>
              <w:rPr>
                <w:sz w:val="21"/>
                <w:szCs w:val="21"/>
              </w:rPr>
            </w:pPr>
            <w:r>
              <w:rPr>
                <w:rFonts w:hint="eastAsia"/>
                <w:sz w:val="21"/>
                <w:szCs w:val="21"/>
              </w:rPr>
              <w:t>磷酸、氢化液、</w:t>
            </w:r>
            <w:r>
              <w:rPr>
                <w:rFonts w:hint="eastAsia"/>
                <w:sz w:val="21"/>
                <w:szCs w:val="21"/>
              </w:rPr>
              <w:t>2-</w:t>
            </w:r>
            <w:r>
              <w:rPr>
                <w:rFonts w:hint="eastAsia"/>
                <w:sz w:val="21"/>
                <w:szCs w:val="21"/>
              </w:rPr>
              <w:t>乙基蒽醌、过氧化氢</w:t>
            </w:r>
            <w:r>
              <w:rPr>
                <w:sz w:val="21"/>
                <w:szCs w:val="21"/>
              </w:rPr>
              <w:t>泄漏</w:t>
            </w:r>
          </w:p>
        </w:tc>
        <w:tc>
          <w:tcPr>
            <w:tcW w:w="401" w:type="pct"/>
            <w:vAlign w:val="center"/>
          </w:tcPr>
          <w:p w14:paraId="7B12315E"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03FCED3F"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19263460" w14:textId="77777777" w:rsidR="001F48A1" w:rsidRDefault="001F48A1" w:rsidP="009B23C5">
            <w:pPr>
              <w:ind w:firstLineChars="0" w:firstLine="0"/>
              <w:jc w:val="center"/>
              <w:rPr>
                <w:sz w:val="21"/>
              </w:rPr>
            </w:pPr>
          </w:p>
        </w:tc>
        <w:tc>
          <w:tcPr>
            <w:tcW w:w="457" w:type="pct"/>
            <w:vMerge/>
            <w:vAlign w:val="center"/>
          </w:tcPr>
          <w:p w14:paraId="69B3F9F9" w14:textId="77777777" w:rsidR="001F48A1" w:rsidRDefault="001F48A1" w:rsidP="009B23C5">
            <w:pPr>
              <w:ind w:firstLineChars="0" w:firstLine="0"/>
              <w:jc w:val="center"/>
              <w:rPr>
                <w:sz w:val="21"/>
              </w:rPr>
            </w:pPr>
          </w:p>
        </w:tc>
      </w:tr>
      <w:tr w:rsidR="001F48A1" w14:paraId="3114B7F8" w14:textId="77777777" w:rsidTr="001F48A1">
        <w:trPr>
          <w:trHeight w:val="498"/>
        </w:trPr>
        <w:tc>
          <w:tcPr>
            <w:tcW w:w="181" w:type="pct"/>
            <w:vMerge/>
            <w:vAlign w:val="center"/>
          </w:tcPr>
          <w:p w14:paraId="59F32D4A" w14:textId="77777777" w:rsidR="001F48A1" w:rsidRDefault="001F48A1" w:rsidP="009B23C5">
            <w:pPr>
              <w:ind w:firstLineChars="0" w:firstLine="0"/>
              <w:jc w:val="center"/>
              <w:rPr>
                <w:sz w:val="21"/>
              </w:rPr>
            </w:pPr>
          </w:p>
        </w:tc>
        <w:tc>
          <w:tcPr>
            <w:tcW w:w="479" w:type="pct"/>
            <w:vAlign w:val="center"/>
          </w:tcPr>
          <w:p w14:paraId="611D4A52" w14:textId="77777777" w:rsidR="001F48A1" w:rsidRDefault="001F48A1" w:rsidP="009B23C5">
            <w:pPr>
              <w:ind w:firstLineChars="0" w:firstLine="0"/>
              <w:jc w:val="center"/>
              <w:rPr>
                <w:sz w:val="21"/>
              </w:rPr>
            </w:pPr>
            <w:r>
              <w:rPr>
                <w:rFonts w:hint="eastAsia"/>
                <w:sz w:val="21"/>
              </w:rPr>
              <w:t>萃取净化单元</w:t>
            </w:r>
          </w:p>
        </w:tc>
        <w:tc>
          <w:tcPr>
            <w:tcW w:w="1128" w:type="pct"/>
            <w:vAlign w:val="center"/>
          </w:tcPr>
          <w:p w14:paraId="3BB90ED8" w14:textId="77777777" w:rsidR="001F48A1" w:rsidRDefault="001F48A1" w:rsidP="009B23C5">
            <w:pPr>
              <w:ind w:firstLineChars="0" w:firstLine="0"/>
              <w:jc w:val="center"/>
              <w:rPr>
                <w:sz w:val="21"/>
              </w:rPr>
            </w:pPr>
            <w:r>
              <w:rPr>
                <w:rFonts w:hint="eastAsia"/>
                <w:sz w:val="21"/>
              </w:rPr>
              <w:t>萃取塔、净化塔等接口、管线破损、输送泵或输送管线接口破损</w:t>
            </w:r>
          </w:p>
        </w:tc>
        <w:tc>
          <w:tcPr>
            <w:tcW w:w="1000" w:type="pct"/>
            <w:vAlign w:val="center"/>
          </w:tcPr>
          <w:p w14:paraId="457B5341" w14:textId="77777777" w:rsidR="001F48A1" w:rsidRDefault="001F48A1" w:rsidP="009B23C5">
            <w:pPr>
              <w:ind w:firstLineChars="0" w:firstLine="0"/>
              <w:jc w:val="center"/>
              <w:rPr>
                <w:sz w:val="21"/>
                <w:szCs w:val="21"/>
              </w:rPr>
            </w:pPr>
            <w:r>
              <w:rPr>
                <w:rFonts w:hint="eastAsia"/>
                <w:sz w:val="21"/>
                <w:szCs w:val="21"/>
              </w:rPr>
              <w:t>磷酸、重芳烃、过氧化氢</w:t>
            </w:r>
            <w:r>
              <w:rPr>
                <w:sz w:val="21"/>
                <w:szCs w:val="21"/>
              </w:rPr>
              <w:t>泄漏</w:t>
            </w:r>
          </w:p>
        </w:tc>
        <w:tc>
          <w:tcPr>
            <w:tcW w:w="401" w:type="pct"/>
            <w:vAlign w:val="center"/>
          </w:tcPr>
          <w:p w14:paraId="2735B5D6"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528DA8AF"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1F8D2887" w14:textId="77777777" w:rsidR="001F48A1" w:rsidRDefault="001F48A1" w:rsidP="009B23C5">
            <w:pPr>
              <w:ind w:firstLineChars="0" w:firstLine="0"/>
              <w:jc w:val="center"/>
              <w:rPr>
                <w:sz w:val="21"/>
              </w:rPr>
            </w:pPr>
          </w:p>
        </w:tc>
        <w:tc>
          <w:tcPr>
            <w:tcW w:w="457" w:type="pct"/>
            <w:vMerge/>
            <w:vAlign w:val="center"/>
          </w:tcPr>
          <w:p w14:paraId="05588C8D" w14:textId="77777777" w:rsidR="001F48A1" w:rsidRDefault="001F48A1" w:rsidP="009B23C5">
            <w:pPr>
              <w:ind w:firstLineChars="0" w:firstLine="0"/>
              <w:jc w:val="center"/>
              <w:rPr>
                <w:sz w:val="21"/>
              </w:rPr>
            </w:pPr>
          </w:p>
        </w:tc>
      </w:tr>
      <w:tr w:rsidR="001F48A1" w14:paraId="3E9D2533" w14:textId="77777777" w:rsidTr="001F48A1">
        <w:trPr>
          <w:trHeight w:val="389"/>
        </w:trPr>
        <w:tc>
          <w:tcPr>
            <w:tcW w:w="660" w:type="pct"/>
            <w:gridSpan w:val="2"/>
            <w:vAlign w:val="center"/>
          </w:tcPr>
          <w:p w14:paraId="78C52678" w14:textId="77777777" w:rsidR="001F48A1" w:rsidRDefault="001F48A1" w:rsidP="009B23C5">
            <w:pPr>
              <w:ind w:firstLineChars="0" w:firstLine="0"/>
              <w:jc w:val="center"/>
              <w:rPr>
                <w:sz w:val="21"/>
                <w:szCs w:val="21"/>
              </w:rPr>
            </w:pPr>
            <w:r>
              <w:rPr>
                <w:sz w:val="21"/>
              </w:rPr>
              <w:t>中间</w:t>
            </w:r>
            <w:r>
              <w:rPr>
                <w:rFonts w:hint="eastAsia"/>
                <w:sz w:val="21"/>
              </w:rPr>
              <w:t>罐区</w:t>
            </w:r>
          </w:p>
        </w:tc>
        <w:tc>
          <w:tcPr>
            <w:tcW w:w="1128" w:type="pct"/>
            <w:vAlign w:val="center"/>
          </w:tcPr>
          <w:p w14:paraId="3E61BCC2" w14:textId="77777777" w:rsidR="001F48A1" w:rsidRDefault="001F48A1" w:rsidP="009B23C5">
            <w:pPr>
              <w:ind w:firstLineChars="0" w:firstLine="0"/>
              <w:jc w:val="center"/>
              <w:rPr>
                <w:sz w:val="21"/>
              </w:rPr>
            </w:pPr>
            <w:r>
              <w:rPr>
                <w:rFonts w:hint="eastAsia"/>
                <w:sz w:val="21"/>
                <w:szCs w:val="21"/>
              </w:rPr>
              <w:t>粗芳烃贮槽、四丁基</w:t>
            </w:r>
            <w:proofErr w:type="gramStart"/>
            <w:r>
              <w:rPr>
                <w:rFonts w:hint="eastAsia"/>
                <w:sz w:val="21"/>
                <w:szCs w:val="21"/>
              </w:rPr>
              <w:t>脲</w:t>
            </w:r>
            <w:proofErr w:type="gramEnd"/>
            <w:r>
              <w:rPr>
                <w:rFonts w:hint="eastAsia"/>
                <w:sz w:val="21"/>
                <w:szCs w:val="21"/>
              </w:rPr>
              <w:t>贮槽、</w:t>
            </w:r>
            <w:proofErr w:type="gramStart"/>
            <w:r>
              <w:rPr>
                <w:rFonts w:hint="eastAsia"/>
                <w:sz w:val="21"/>
                <w:szCs w:val="21"/>
              </w:rPr>
              <w:t>磷酸三辛酯</w:t>
            </w:r>
            <w:proofErr w:type="gramEnd"/>
            <w:r>
              <w:rPr>
                <w:rFonts w:hint="eastAsia"/>
                <w:sz w:val="21"/>
                <w:szCs w:val="21"/>
              </w:rPr>
              <w:t>贮槽</w:t>
            </w:r>
            <w:r>
              <w:rPr>
                <w:sz w:val="21"/>
              </w:rPr>
              <w:t>接口、管线破损、输送泵或输送管线接口破损</w:t>
            </w:r>
          </w:p>
        </w:tc>
        <w:tc>
          <w:tcPr>
            <w:tcW w:w="1000" w:type="pct"/>
            <w:vAlign w:val="center"/>
          </w:tcPr>
          <w:p w14:paraId="46933F5C" w14:textId="77777777" w:rsidR="001F48A1" w:rsidRDefault="001F48A1" w:rsidP="009B23C5">
            <w:pPr>
              <w:ind w:firstLineChars="0" w:firstLine="0"/>
              <w:jc w:val="center"/>
              <w:rPr>
                <w:sz w:val="21"/>
                <w:szCs w:val="21"/>
              </w:rPr>
            </w:pPr>
            <w:r>
              <w:rPr>
                <w:rFonts w:hint="eastAsia"/>
                <w:sz w:val="21"/>
                <w:szCs w:val="21"/>
              </w:rPr>
              <w:t>粗芳烃、四丁基</w:t>
            </w:r>
            <w:proofErr w:type="gramStart"/>
            <w:r>
              <w:rPr>
                <w:rFonts w:hint="eastAsia"/>
                <w:sz w:val="21"/>
                <w:szCs w:val="21"/>
              </w:rPr>
              <w:t>脲</w:t>
            </w:r>
            <w:proofErr w:type="gramEnd"/>
            <w:r>
              <w:rPr>
                <w:rFonts w:hint="eastAsia"/>
                <w:sz w:val="21"/>
                <w:szCs w:val="21"/>
              </w:rPr>
              <w:t>、</w:t>
            </w:r>
            <w:proofErr w:type="gramStart"/>
            <w:r>
              <w:rPr>
                <w:rFonts w:hint="eastAsia"/>
                <w:sz w:val="21"/>
                <w:szCs w:val="21"/>
              </w:rPr>
              <w:t>磷酸三辛酯</w:t>
            </w:r>
            <w:proofErr w:type="gramEnd"/>
            <w:r>
              <w:rPr>
                <w:sz w:val="21"/>
                <w:szCs w:val="21"/>
              </w:rPr>
              <w:t>泄漏</w:t>
            </w:r>
          </w:p>
        </w:tc>
        <w:tc>
          <w:tcPr>
            <w:tcW w:w="401" w:type="pct"/>
            <w:vAlign w:val="center"/>
          </w:tcPr>
          <w:p w14:paraId="19F280F2"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07497333"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27D5103E" w14:textId="77777777" w:rsidR="001F48A1" w:rsidRDefault="001F48A1" w:rsidP="009B23C5">
            <w:pPr>
              <w:ind w:firstLineChars="0" w:firstLine="0"/>
              <w:jc w:val="center"/>
              <w:rPr>
                <w:sz w:val="21"/>
                <w:szCs w:val="21"/>
              </w:rPr>
            </w:pPr>
          </w:p>
        </w:tc>
        <w:tc>
          <w:tcPr>
            <w:tcW w:w="457" w:type="pct"/>
            <w:vMerge/>
            <w:vAlign w:val="center"/>
          </w:tcPr>
          <w:p w14:paraId="33DCF483" w14:textId="77777777" w:rsidR="001F48A1" w:rsidRDefault="001F48A1" w:rsidP="009B23C5">
            <w:pPr>
              <w:ind w:firstLineChars="0" w:firstLine="0"/>
              <w:jc w:val="center"/>
              <w:rPr>
                <w:sz w:val="21"/>
                <w:szCs w:val="21"/>
              </w:rPr>
            </w:pPr>
          </w:p>
        </w:tc>
      </w:tr>
      <w:tr w:rsidR="001F48A1" w14:paraId="78DCD311" w14:textId="77777777" w:rsidTr="001F48A1">
        <w:trPr>
          <w:trHeight w:val="405"/>
        </w:trPr>
        <w:tc>
          <w:tcPr>
            <w:tcW w:w="660" w:type="pct"/>
            <w:gridSpan w:val="2"/>
            <w:vAlign w:val="center"/>
          </w:tcPr>
          <w:p w14:paraId="3ED95DDD" w14:textId="77777777" w:rsidR="001F48A1" w:rsidRDefault="001F48A1" w:rsidP="009B23C5">
            <w:pPr>
              <w:ind w:firstLineChars="0" w:firstLine="0"/>
              <w:jc w:val="center"/>
              <w:rPr>
                <w:sz w:val="21"/>
                <w:szCs w:val="21"/>
              </w:rPr>
            </w:pPr>
            <w:r>
              <w:rPr>
                <w:rFonts w:hint="eastAsia"/>
                <w:sz w:val="21"/>
              </w:rPr>
              <w:t>双氧水</w:t>
            </w:r>
            <w:r>
              <w:rPr>
                <w:sz w:val="21"/>
              </w:rPr>
              <w:t>罐区</w:t>
            </w:r>
          </w:p>
        </w:tc>
        <w:tc>
          <w:tcPr>
            <w:tcW w:w="1128" w:type="pct"/>
            <w:vAlign w:val="center"/>
          </w:tcPr>
          <w:p w14:paraId="33F2C851" w14:textId="77777777" w:rsidR="001F48A1" w:rsidRDefault="001F48A1" w:rsidP="009B23C5">
            <w:pPr>
              <w:ind w:firstLineChars="0" w:firstLine="0"/>
              <w:jc w:val="center"/>
              <w:rPr>
                <w:sz w:val="21"/>
                <w:szCs w:val="21"/>
              </w:rPr>
            </w:pPr>
            <w:r>
              <w:rPr>
                <w:rFonts w:hint="eastAsia"/>
                <w:sz w:val="21"/>
                <w:szCs w:val="21"/>
              </w:rPr>
              <w:t>双氧水</w:t>
            </w:r>
            <w:r>
              <w:rPr>
                <w:sz w:val="21"/>
                <w:szCs w:val="21"/>
              </w:rPr>
              <w:t>储罐</w:t>
            </w:r>
            <w:r>
              <w:rPr>
                <w:sz w:val="21"/>
              </w:rPr>
              <w:t>接口、管线破损、输送泵或输送管线接口破损</w:t>
            </w:r>
          </w:p>
        </w:tc>
        <w:tc>
          <w:tcPr>
            <w:tcW w:w="1000" w:type="pct"/>
            <w:vAlign w:val="center"/>
          </w:tcPr>
          <w:p w14:paraId="03FBADE3" w14:textId="77777777" w:rsidR="001F48A1" w:rsidRDefault="001F48A1" w:rsidP="009B23C5">
            <w:pPr>
              <w:ind w:firstLineChars="0" w:firstLine="0"/>
              <w:jc w:val="center"/>
              <w:rPr>
                <w:sz w:val="21"/>
                <w:szCs w:val="21"/>
              </w:rPr>
            </w:pPr>
            <w:r>
              <w:rPr>
                <w:rFonts w:hint="eastAsia"/>
                <w:sz w:val="21"/>
                <w:szCs w:val="21"/>
              </w:rPr>
              <w:t>双氧水</w:t>
            </w:r>
            <w:r>
              <w:rPr>
                <w:sz w:val="21"/>
                <w:szCs w:val="21"/>
              </w:rPr>
              <w:t>泄漏</w:t>
            </w:r>
          </w:p>
        </w:tc>
        <w:tc>
          <w:tcPr>
            <w:tcW w:w="401" w:type="pct"/>
            <w:vAlign w:val="center"/>
          </w:tcPr>
          <w:p w14:paraId="694A8480" w14:textId="77777777" w:rsidR="001F48A1" w:rsidRDefault="001F48A1" w:rsidP="009B23C5">
            <w:pPr>
              <w:ind w:firstLineChars="0" w:firstLine="0"/>
              <w:jc w:val="center"/>
              <w:rPr>
                <w:sz w:val="21"/>
                <w:szCs w:val="21"/>
              </w:rPr>
            </w:pPr>
            <w:r>
              <w:rPr>
                <w:rFonts w:hint="eastAsia"/>
                <w:sz w:val="21"/>
                <w:szCs w:val="21"/>
              </w:rPr>
              <w:t>-</w:t>
            </w:r>
          </w:p>
        </w:tc>
        <w:tc>
          <w:tcPr>
            <w:tcW w:w="649" w:type="pct"/>
            <w:vAlign w:val="center"/>
          </w:tcPr>
          <w:p w14:paraId="6ACA14B0" w14:textId="77777777" w:rsidR="001F48A1" w:rsidRDefault="001F48A1" w:rsidP="009B23C5">
            <w:pPr>
              <w:ind w:firstLineChars="0" w:firstLine="0"/>
              <w:jc w:val="center"/>
              <w:rPr>
                <w:sz w:val="21"/>
                <w:szCs w:val="21"/>
              </w:rPr>
            </w:pPr>
            <w:r>
              <w:rPr>
                <w:rFonts w:hint="eastAsia"/>
                <w:sz w:val="21"/>
                <w:szCs w:val="21"/>
              </w:rPr>
              <w:t>pH</w:t>
            </w:r>
          </w:p>
        </w:tc>
        <w:tc>
          <w:tcPr>
            <w:tcW w:w="704" w:type="pct"/>
            <w:vMerge/>
            <w:vAlign w:val="center"/>
          </w:tcPr>
          <w:p w14:paraId="65889D3F" w14:textId="77777777" w:rsidR="001F48A1" w:rsidRDefault="001F48A1" w:rsidP="009B23C5">
            <w:pPr>
              <w:ind w:firstLineChars="0" w:firstLine="0"/>
              <w:jc w:val="center"/>
              <w:rPr>
                <w:sz w:val="21"/>
                <w:szCs w:val="21"/>
              </w:rPr>
            </w:pPr>
          </w:p>
        </w:tc>
        <w:tc>
          <w:tcPr>
            <w:tcW w:w="457" w:type="pct"/>
            <w:vMerge/>
            <w:vAlign w:val="center"/>
          </w:tcPr>
          <w:p w14:paraId="450556B9" w14:textId="77777777" w:rsidR="001F48A1" w:rsidRDefault="001F48A1" w:rsidP="009B23C5">
            <w:pPr>
              <w:ind w:firstLineChars="0" w:firstLine="0"/>
              <w:jc w:val="center"/>
              <w:rPr>
                <w:sz w:val="21"/>
                <w:szCs w:val="21"/>
              </w:rPr>
            </w:pPr>
          </w:p>
        </w:tc>
      </w:tr>
      <w:tr w:rsidR="001F48A1" w14:paraId="3FEA0BEF" w14:textId="77777777" w:rsidTr="001F48A1">
        <w:trPr>
          <w:trHeight w:val="450"/>
        </w:trPr>
        <w:tc>
          <w:tcPr>
            <w:tcW w:w="660" w:type="pct"/>
            <w:gridSpan w:val="2"/>
            <w:vAlign w:val="center"/>
          </w:tcPr>
          <w:p w14:paraId="7A1BFCE5" w14:textId="77777777" w:rsidR="001F48A1" w:rsidRDefault="001F48A1" w:rsidP="009B23C5">
            <w:pPr>
              <w:ind w:firstLineChars="0" w:firstLine="0"/>
              <w:jc w:val="center"/>
              <w:rPr>
                <w:sz w:val="21"/>
              </w:rPr>
            </w:pPr>
            <w:r>
              <w:rPr>
                <w:sz w:val="21"/>
              </w:rPr>
              <w:t>非正常工况（因生产需要或停电、断水、停气等原因导致的停车）</w:t>
            </w:r>
          </w:p>
        </w:tc>
        <w:tc>
          <w:tcPr>
            <w:tcW w:w="1128" w:type="pct"/>
            <w:vAlign w:val="center"/>
          </w:tcPr>
          <w:p w14:paraId="1EC1E616" w14:textId="77777777" w:rsidR="001F48A1" w:rsidRDefault="001F48A1" w:rsidP="009B23C5">
            <w:pPr>
              <w:ind w:firstLineChars="0" w:firstLine="0"/>
              <w:jc w:val="center"/>
              <w:rPr>
                <w:sz w:val="21"/>
              </w:rPr>
            </w:pPr>
            <w:r>
              <w:rPr>
                <w:sz w:val="21"/>
              </w:rPr>
              <w:t>停车后反应装置接口、管线破损、输送泵或输送管线破损</w:t>
            </w:r>
          </w:p>
        </w:tc>
        <w:tc>
          <w:tcPr>
            <w:tcW w:w="1000" w:type="pct"/>
            <w:vAlign w:val="center"/>
          </w:tcPr>
          <w:p w14:paraId="0FA4AE71" w14:textId="77777777" w:rsidR="001F48A1" w:rsidRDefault="001F48A1" w:rsidP="009B23C5">
            <w:pPr>
              <w:ind w:firstLineChars="0" w:firstLine="0"/>
              <w:jc w:val="center"/>
              <w:rPr>
                <w:sz w:val="21"/>
              </w:rPr>
            </w:pPr>
            <w:r>
              <w:rPr>
                <w:rFonts w:hint="eastAsia"/>
                <w:sz w:val="21"/>
                <w:szCs w:val="21"/>
              </w:rPr>
              <w:t>粗芳烃、四丁基</w:t>
            </w:r>
            <w:proofErr w:type="gramStart"/>
            <w:r>
              <w:rPr>
                <w:rFonts w:hint="eastAsia"/>
                <w:sz w:val="21"/>
                <w:szCs w:val="21"/>
              </w:rPr>
              <w:t>脲</w:t>
            </w:r>
            <w:proofErr w:type="gramEnd"/>
            <w:r>
              <w:rPr>
                <w:rFonts w:hint="eastAsia"/>
                <w:sz w:val="21"/>
                <w:szCs w:val="21"/>
              </w:rPr>
              <w:t>、</w:t>
            </w:r>
            <w:proofErr w:type="gramStart"/>
            <w:r>
              <w:rPr>
                <w:rFonts w:hint="eastAsia"/>
                <w:sz w:val="21"/>
                <w:szCs w:val="21"/>
              </w:rPr>
              <w:t>磷酸三辛酯</w:t>
            </w:r>
            <w:proofErr w:type="gramEnd"/>
            <w:r>
              <w:rPr>
                <w:rFonts w:hint="eastAsia"/>
                <w:sz w:val="21"/>
                <w:szCs w:val="21"/>
              </w:rPr>
              <w:t>、双氧水</w:t>
            </w:r>
            <w:r>
              <w:rPr>
                <w:sz w:val="21"/>
                <w:szCs w:val="21"/>
              </w:rPr>
              <w:t>泄漏</w:t>
            </w:r>
          </w:p>
        </w:tc>
        <w:tc>
          <w:tcPr>
            <w:tcW w:w="401" w:type="pct"/>
            <w:vAlign w:val="center"/>
          </w:tcPr>
          <w:p w14:paraId="3BC4CD5D" w14:textId="77777777" w:rsidR="001F48A1" w:rsidRDefault="001F48A1" w:rsidP="009B23C5">
            <w:pPr>
              <w:ind w:firstLineChars="0" w:firstLine="0"/>
              <w:jc w:val="center"/>
              <w:rPr>
                <w:sz w:val="21"/>
              </w:rPr>
            </w:pPr>
            <w:r>
              <w:rPr>
                <w:rFonts w:hint="eastAsia"/>
                <w:sz w:val="21"/>
              </w:rPr>
              <w:t>TRVOC</w:t>
            </w:r>
          </w:p>
        </w:tc>
        <w:tc>
          <w:tcPr>
            <w:tcW w:w="649" w:type="pct"/>
            <w:vAlign w:val="center"/>
          </w:tcPr>
          <w:p w14:paraId="080737FD" w14:textId="77777777" w:rsidR="001F48A1" w:rsidRDefault="001F48A1" w:rsidP="009B23C5">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704" w:type="pct"/>
            <w:vMerge/>
            <w:vAlign w:val="center"/>
          </w:tcPr>
          <w:p w14:paraId="17FB982A" w14:textId="77777777" w:rsidR="001F48A1" w:rsidRDefault="001F48A1" w:rsidP="009B23C5">
            <w:pPr>
              <w:ind w:firstLineChars="0" w:firstLine="0"/>
              <w:jc w:val="center"/>
              <w:rPr>
                <w:sz w:val="21"/>
                <w:highlight w:val="yellow"/>
              </w:rPr>
            </w:pPr>
          </w:p>
        </w:tc>
        <w:tc>
          <w:tcPr>
            <w:tcW w:w="457" w:type="pct"/>
            <w:vMerge/>
            <w:vAlign w:val="center"/>
          </w:tcPr>
          <w:p w14:paraId="2A094007" w14:textId="77777777" w:rsidR="001F48A1" w:rsidRDefault="001F48A1" w:rsidP="009B23C5">
            <w:pPr>
              <w:ind w:firstLineChars="0" w:firstLine="0"/>
              <w:jc w:val="center"/>
              <w:rPr>
                <w:sz w:val="21"/>
                <w:highlight w:val="yellow"/>
              </w:rPr>
            </w:pPr>
          </w:p>
        </w:tc>
      </w:tr>
    </w:tbl>
    <w:p w14:paraId="4ADA8CAE" w14:textId="77777777" w:rsidR="001F48A1" w:rsidRDefault="001F48A1" w:rsidP="001F48A1">
      <w:pPr>
        <w:ind w:firstLine="560"/>
        <w:rPr>
          <w:lang w:val="zh-CN"/>
        </w:rPr>
        <w:sectPr w:rsidR="001F48A1" w:rsidSect="001F48A1">
          <w:pgSz w:w="16838" w:h="11906" w:orient="landscape"/>
          <w:pgMar w:top="1559" w:right="1440" w:bottom="1559" w:left="1440" w:header="851" w:footer="851" w:gutter="0"/>
          <w:cols w:space="720"/>
          <w:docGrid w:type="linesAndChars" w:linePitch="606"/>
        </w:sectPr>
      </w:pPr>
    </w:p>
    <w:p w14:paraId="7FD32238" w14:textId="56CAF9BD" w:rsidR="001F48A1" w:rsidRDefault="001F48A1" w:rsidP="001F48A1">
      <w:pPr>
        <w:pStyle w:val="22"/>
        <w:rPr>
          <w:rFonts w:hint="eastAsia"/>
        </w:rPr>
      </w:pPr>
      <w:bookmarkStart w:id="26" w:name="_Toc87876365"/>
      <w:r>
        <w:rPr>
          <w:rFonts w:hint="eastAsia"/>
        </w:rPr>
        <w:lastRenderedPageBreak/>
        <w:t>5.2</w:t>
      </w:r>
      <w:r>
        <w:rPr>
          <w:rFonts w:hint="eastAsia"/>
        </w:rPr>
        <w:t>土壤、地下水应急监测方案</w:t>
      </w:r>
      <w:bookmarkEnd w:id="26"/>
    </w:p>
    <w:p w14:paraId="10DBDBA0" w14:textId="77777777" w:rsidR="001F48A1" w:rsidRPr="001F48A1" w:rsidRDefault="001F48A1" w:rsidP="001F48A1">
      <w:pPr>
        <w:ind w:firstLine="560"/>
        <w:rPr>
          <w:rFonts w:hint="eastAsia"/>
          <w:lang w:val="zh-CN"/>
        </w:rPr>
      </w:pPr>
      <w:r w:rsidRPr="001F48A1">
        <w:rPr>
          <w:rFonts w:hint="eastAsia"/>
          <w:lang w:val="zh-CN"/>
        </w:rPr>
        <w:t>当厂区物料发生泄漏事故，产生的泄漏物料及事故废水可以暂存在厂区暂存设施内，由于公司厂区内地面进行硬化处理，因此产生的泄漏物料及事故废水不会对厂内土壤、地下水环境产生影响。在地震等极端情况下，导致地面皲裂，泄漏物料及事故废水可能会对表层土壤和地下水造成污染，此时根据产生泄漏装置内的所含的物料进行确定土壤的监测因子，监测位置为受污染的土壤位置。</w:t>
      </w:r>
    </w:p>
    <w:p w14:paraId="43DBA984" w14:textId="5D8547C3" w:rsidR="001F48A1" w:rsidRPr="001F48A1" w:rsidRDefault="001F48A1" w:rsidP="001F48A1">
      <w:pPr>
        <w:ind w:firstLine="560"/>
        <w:rPr>
          <w:rFonts w:hint="eastAsia"/>
          <w:lang w:val="zh-CN"/>
        </w:rPr>
      </w:pPr>
      <w:r w:rsidRPr="001F48A1">
        <w:rPr>
          <w:rFonts w:hint="eastAsia"/>
          <w:lang w:val="zh-CN"/>
        </w:rPr>
        <w:t>在极端条件或事故持续时间较长的情况下，厂区产生的事故废水超过公司的最大暂存量，事故废水会溢出厂外，对厂外环境产生影响，造成污染，此时根据产生泄漏装置内的所含的物料进行确定土壤的监测因子，监测位置为受污染的土壤位置。</w:t>
      </w:r>
    </w:p>
    <w:p w14:paraId="15980DFF" w14:textId="7029F776" w:rsidR="00FB250A" w:rsidRPr="00B65E3C" w:rsidRDefault="001F48A1" w:rsidP="00B65E3C">
      <w:pPr>
        <w:pStyle w:val="17"/>
      </w:pPr>
      <w:bookmarkStart w:id="27" w:name="_Toc87876366"/>
      <w:r w:rsidRPr="00B65E3C">
        <w:t>6</w:t>
      </w:r>
      <w:r w:rsidR="00D64977" w:rsidRPr="00B65E3C">
        <w:t>后期处置</w:t>
      </w:r>
      <w:bookmarkEnd w:id="27"/>
    </w:p>
    <w:p w14:paraId="055DA4B1" w14:textId="415A1868" w:rsidR="00FB250A" w:rsidRPr="00492E64" w:rsidRDefault="001F48A1"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p>
    <w:p w14:paraId="7483BE7D" w14:textId="77777777" w:rsidR="00D64977" w:rsidRPr="00492E64" w:rsidRDefault="00D64977">
      <w:pPr>
        <w:pStyle w:val="ae"/>
        <w:ind w:firstLine="560"/>
        <w:rPr>
          <w:rFonts w:cs="Times New Roman"/>
          <w:color w:val="FF0000"/>
        </w:rPr>
      </w:pPr>
    </w:p>
    <w:p w14:paraId="7D2FB758" w14:textId="77777777" w:rsidR="00163365" w:rsidRPr="00492E64" w:rsidRDefault="00163365">
      <w:pPr>
        <w:pStyle w:val="ae"/>
        <w:ind w:firstLine="560"/>
        <w:rPr>
          <w:rFonts w:cs="Times New Roman"/>
          <w:color w:val="FF0000"/>
        </w:rPr>
      </w:pPr>
    </w:p>
    <w:sectPr w:rsidR="00163365" w:rsidRPr="00492E64" w:rsidSect="001F48A1">
      <w:pgSz w:w="11906" w:h="16838" w:orient="landscape"/>
      <w:pgMar w:top="1440" w:right="1559" w:bottom="1440" w:left="1559"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C09B" w14:textId="77777777" w:rsidR="00B40BE7" w:rsidRDefault="00B40BE7">
      <w:pPr>
        <w:spacing w:line="240" w:lineRule="auto"/>
        <w:ind w:firstLine="560"/>
      </w:pPr>
      <w:r>
        <w:separator/>
      </w:r>
    </w:p>
  </w:endnote>
  <w:endnote w:type="continuationSeparator" w:id="0">
    <w:p w14:paraId="2487BA79" w14:textId="77777777" w:rsidR="00B40BE7" w:rsidRDefault="00B40BE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050C" w14:textId="77777777" w:rsidR="0093086E" w:rsidRDefault="0093086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21B9" w14:textId="77777777" w:rsidR="0047440E" w:rsidRDefault="0047440E">
    <w:pPr>
      <w:pStyle w:val="a6"/>
      <w:ind w:firstLine="360"/>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CE2C" w14:textId="77777777" w:rsidR="0093086E" w:rsidRDefault="0093086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14:paraId="5A34AB9F" w14:textId="31F8C43D" w:rsidR="0047440E" w:rsidRPr="0093086E" w:rsidRDefault="0093086E">
        <w:pPr>
          <w:pStyle w:val="a6"/>
          <w:ind w:firstLine="360"/>
          <w:jc w:val="center"/>
        </w:pPr>
        <w:r>
          <w:fldChar w:fldCharType="begin"/>
        </w:r>
        <w:r>
          <w:instrText>PAGE   \* MERGEFORMAT</w:instrText>
        </w:r>
        <w:r>
          <w:fldChar w:fldCharType="separate"/>
        </w:r>
        <w:r w:rsidR="001F48A1" w:rsidRPr="001F48A1">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14:paraId="37EE3161" w14:textId="2CF6AB90" w:rsidR="0047440E" w:rsidRPr="0093086E" w:rsidRDefault="0093086E">
        <w:pPr>
          <w:pStyle w:val="a6"/>
          <w:ind w:firstLine="360"/>
          <w:jc w:val="center"/>
        </w:pPr>
        <w:r>
          <w:fldChar w:fldCharType="begin"/>
        </w:r>
        <w:r>
          <w:instrText>PAGE   \* MERGEFORMAT</w:instrText>
        </w:r>
        <w:r>
          <w:fldChar w:fldCharType="separate"/>
        </w:r>
        <w:r w:rsidR="001F48A1" w:rsidRPr="001F48A1">
          <w:rPr>
            <w:noProof/>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AAB9" w14:textId="77777777" w:rsidR="00B40BE7" w:rsidRDefault="00B40BE7">
      <w:pPr>
        <w:spacing w:line="240" w:lineRule="auto"/>
        <w:ind w:firstLine="560"/>
      </w:pPr>
      <w:r>
        <w:separator/>
      </w:r>
    </w:p>
  </w:footnote>
  <w:footnote w:type="continuationSeparator" w:id="0">
    <w:p w14:paraId="0BF99F4C" w14:textId="77777777" w:rsidR="00B40BE7" w:rsidRDefault="00B40BE7">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4F59" w14:textId="77777777" w:rsidR="0093086E" w:rsidRDefault="0093086E">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3BED" w14:textId="3CAC4708" w:rsidR="0093086E" w:rsidRDefault="0093086E" w:rsidP="0093086E">
    <w:pPr>
      <w:pStyle w:val="af3"/>
      <w:pBdr>
        <w:bottom w:val="none" w:sz="0" w:space="0" w:color="auto"/>
      </w:pBdr>
      <w:spacing w:line="240" w:lineRule="auto"/>
      <w:ind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6024" w14:textId="77777777" w:rsidR="0047440E" w:rsidRDefault="0047440E">
    <w:pPr>
      <w:pStyle w:val="af3"/>
      <w:ind w:firstLine="360"/>
    </w:pPr>
    <w:r>
      <w:rPr>
        <w:rFonts w:hint="eastAsia"/>
      </w:rPr>
      <w:t>天津港保税区天津空港经济工区重大火灾事故应急救援预案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CB76" w14:textId="0E13E50E" w:rsidR="0093086E" w:rsidRDefault="0093086E" w:rsidP="0093086E">
    <w:pPr>
      <w:pStyle w:val="af3"/>
      <w:spacing w:line="240" w:lineRule="auto"/>
      <w:ind w:firstLineChars="0" w:firstLine="0"/>
      <w:jc w:val="right"/>
    </w:pPr>
    <w:r>
      <w:rPr>
        <w:rFonts w:hint="eastAsia"/>
      </w:rPr>
      <w:t>天津渤化化工发展有限公司</w:t>
    </w:r>
    <w:r w:rsidR="00314AD5">
      <w:rPr>
        <w:rFonts w:hint="eastAsia"/>
      </w:rPr>
      <w:t>双氧水</w:t>
    </w:r>
    <w:r>
      <w:rPr>
        <w:rFonts w:hint="eastAsia"/>
      </w:rPr>
      <w:t>装置</w:t>
    </w:r>
    <w:proofErr w:type="gramStart"/>
    <w:r>
      <w:rPr>
        <w:rFonts w:hint="eastAsia"/>
      </w:rPr>
      <w:t>区风险</w:t>
    </w:r>
    <w:proofErr w:type="gramEnd"/>
    <w:r>
      <w:rPr>
        <w:rFonts w:hint="eastAsia"/>
      </w:rPr>
      <w:t>物质泄漏现场及专项应急预案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FA7E4B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500619F"/>
    <w:multiLevelType w:val="hybridMultilevel"/>
    <w:tmpl w:val="AD982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9">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6"/>
  </w:num>
  <w:num w:numId="4">
    <w:abstractNumId w:val="2"/>
  </w:num>
  <w:num w:numId="5">
    <w:abstractNumId w:val="9"/>
  </w:num>
  <w:num w:numId="6">
    <w:abstractNumId w:val="10"/>
  </w:num>
  <w:num w:numId="7">
    <w:abstractNumId w:val="1"/>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66AC"/>
    <w:rsid w:val="000C01A3"/>
    <w:rsid w:val="000D388D"/>
    <w:rsid w:val="000E28A3"/>
    <w:rsid w:val="000E30FC"/>
    <w:rsid w:val="000F3A75"/>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A0603"/>
    <w:rsid w:val="001A6242"/>
    <w:rsid w:val="001A72E0"/>
    <w:rsid w:val="001C0AC9"/>
    <w:rsid w:val="001C3034"/>
    <w:rsid w:val="001D65B9"/>
    <w:rsid w:val="001E21DC"/>
    <w:rsid w:val="001E49A6"/>
    <w:rsid w:val="001F389C"/>
    <w:rsid w:val="001F48A1"/>
    <w:rsid w:val="001F7728"/>
    <w:rsid w:val="002025B7"/>
    <w:rsid w:val="00204962"/>
    <w:rsid w:val="002053B3"/>
    <w:rsid w:val="00207BC5"/>
    <w:rsid w:val="00214F06"/>
    <w:rsid w:val="00216ADB"/>
    <w:rsid w:val="00220C16"/>
    <w:rsid w:val="002261E4"/>
    <w:rsid w:val="00227EE9"/>
    <w:rsid w:val="00242132"/>
    <w:rsid w:val="0024418C"/>
    <w:rsid w:val="00244BB1"/>
    <w:rsid w:val="002467DB"/>
    <w:rsid w:val="00253366"/>
    <w:rsid w:val="002578D3"/>
    <w:rsid w:val="00262485"/>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14AD5"/>
    <w:rsid w:val="00325905"/>
    <w:rsid w:val="00340BF6"/>
    <w:rsid w:val="003419CF"/>
    <w:rsid w:val="00345546"/>
    <w:rsid w:val="0034725C"/>
    <w:rsid w:val="00350DCE"/>
    <w:rsid w:val="003514C3"/>
    <w:rsid w:val="00383ADB"/>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8129F"/>
    <w:rsid w:val="00484ACD"/>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241D2"/>
    <w:rsid w:val="006304D6"/>
    <w:rsid w:val="0063574B"/>
    <w:rsid w:val="00640240"/>
    <w:rsid w:val="006429B8"/>
    <w:rsid w:val="006479DC"/>
    <w:rsid w:val="00653DB0"/>
    <w:rsid w:val="0068004F"/>
    <w:rsid w:val="0069131F"/>
    <w:rsid w:val="00691FC6"/>
    <w:rsid w:val="00694C2D"/>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86E41"/>
    <w:rsid w:val="007944DC"/>
    <w:rsid w:val="0079454F"/>
    <w:rsid w:val="007A04A5"/>
    <w:rsid w:val="007A3E18"/>
    <w:rsid w:val="007A51BA"/>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7711F"/>
    <w:rsid w:val="00890721"/>
    <w:rsid w:val="00896718"/>
    <w:rsid w:val="00897AED"/>
    <w:rsid w:val="008A158A"/>
    <w:rsid w:val="008B17B4"/>
    <w:rsid w:val="008C23A4"/>
    <w:rsid w:val="008E2EFD"/>
    <w:rsid w:val="008E3001"/>
    <w:rsid w:val="008F1308"/>
    <w:rsid w:val="008F3EB0"/>
    <w:rsid w:val="00902224"/>
    <w:rsid w:val="00916A4E"/>
    <w:rsid w:val="009170DF"/>
    <w:rsid w:val="00917DF4"/>
    <w:rsid w:val="00920141"/>
    <w:rsid w:val="0093086E"/>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A1217C"/>
    <w:rsid w:val="00A14D20"/>
    <w:rsid w:val="00A434DC"/>
    <w:rsid w:val="00A53409"/>
    <w:rsid w:val="00A54A41"/>
    <w:rsid w:val="00A67D91"/>
    <w:rsid w:val="00A7582D"/>
    <w:rsid w:val="00A85DAA"/>
    <w:rsid w:val="00A90732"/>
    <w:rsid w:val="00AA3DDD"/>
    <w:rsid w:val="00AD0338"/>
    <w:rsid w:val="00AF7D09"/>
    <w:rsid w:val="00B0169B"/>
    <w:rsid w:val="00B25AE8"/>
    <w:rsid w:val="00B33895"/>
    <w:rsid w:val="00B34054"/>
    <w:rsid w:val="00B36E98"/>
    <w:rsid w:val="00B37637"/>
    <w:rsid w:val="00B40BE7"/>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1BFC"/>
    <w:rsid w:val="00D075FA"/>
    <w:rsid w:val="00D14BBC"/>
    <w:rsid w:val="00D15ADA"/>
    <w:rsid w:val="00D33F9D"/>
    <w:rsid w:val="00D350FE"/>
    <w:rsid w:val="00D36D31"/>
    <w:rsid w:val="00D56054"/>
    <w:rsid w:val="00D62DEF"/>
    <w:rsid w:val="00D64977"/>
    <w:rsid w:val="00D80939"/>
    <w:rsid w:val="00D827BE"/>
    <w:rsid w:val="00D97109"/>
    <w:rsid w:val="00D97C68"/>
    <w:rsid w:val="00DA1779"/>
    <w:rsid w:val="00DA7262"/>
    <w:rsid w:val="00DC0402"/>
    <w:rsid w:val="00DD15AE"/>
    <w:rsid w:val="00DE5CC6"/>
    <w:rsid w:val="00E13C4E"/>
    <w:rsid w:val="00E25C47"/>
    <w:rsid w:val="00E5042B"/>
    <w:rsid w:val="00E91D9B"/>
    <w:rsid w:val="00E947C7"/>
    <w:rsid w:val="00EA0CFC"/>
    <w:rsid w:val="00EB69FC"/>
    <w:rsid w:val="00EB6DB4"/>
    <w:rsid w:val="00EC18D9"/>
    <w:rsid w:val="00ED1C8D"/>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690B"/>
    <w:rsid w:val="00FB250A"/>
    <w:rsid w:val="00FB5C3A"/>
    <w:rsid w:val="00FC05B9"/>
    <w:rsid w:val="00FC7EBA"/>
    <w:rsid w:val="00FD2BAB"/>
    <w:rsid w:val="00FD61D0"/>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F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484ACD"/>
    <w:pPr>
      <w:adjustRightInd/>
      <w:snapToGrid/>
      <w:spacing w:line="240" w:lineRule="auto"/>
      <w:ind w:firstLineChars="0" w:firstLine="0"/>
      <w:jc w:val="center"/>
    </w:pPr>
    <w:rPr>
      <w:bCs/>
      <w:sz w:val="24"/>
      <w:szCs w:val="21"/>
    </w:rPr>
  </w:style>
  <w:style w:type="character" w:customStyle="1" w:styleId="afa">
    <w:name w:val="表内呀 字符"/>
    <w:link w:val="af9"/>
    <w:rsid w:val="00484ACD"/>
    <w:rPr>
      <w:rFonts w:ascii="Times New Roman" w:eastAsia="仿宋" w:hAnsi="Times New Roman"/>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484ACD"/>
    <w:pPr>
      <w:adjustRightInd/>
      <w:snapToGrid/>
      <w:spacing w:line="240" w:lineRule="auto"/>
      <w:ind w:firstLineChars="0" w:firstLine="0"/>
      <w:jc w:val="center"/>
    </w:pPr>
    <w:rPr>
      <w:bCs/>
      <w:sz w:val="24"/>
      <w:szCs w:val="21"/>
    </w:rPr>
  </w:style>
  <w:style w:type="character" w:customStyle="1" w:styleId="afa">
    <w:name w:val="表内呀 字符"/>
    <w:link w:val="af9"/>
    <w:rsid w:val="00484ACD"/>
    <w:rPr>
      <w:rFonts w:ascii="Times New Roman" w:eastAsia="仿宋" w:hAnsi="Times New Roman"/>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FC06-ADDF-4BFB-97AF-5A4CF36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1282</Words>
  <Characters>7314</Characters>
  <Application>Microsoft Office Word</Application>
  <DocSecurity>0</DocSecurity>
  <Lines>60</Lines>
  <Paragraphs>17</Paragraphs>
  <ScaleCrop>false</ScaleCrop>
  <Company>dftr</Company>
  <LinksUpToDate>false</LinksUpToDate>
  <CharactersWithSpaces>8579</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天津港保税区 天津空港物流加工区重大危险化学品事故应急救援预案</dc:title>
  <dc:subject>天津港保税区 天津空港物流加工区重大危险化学品事故应急救援预案</dc:subject>
  <dc:creator>jinhui</dc:creator>
  <cp:keywords>天津港保税区 天津空港物流加工区重大危险化学品事故应急救援预案</cp:keywords>
  <cp:lastModifiedBy>msi</cp:lastModifiedBy>
  <cp:revision>14</cp:revision>
  <dcterms:created xsi:type="dcterms:W3CDTF">2021-09-07T01:33:00Z</dcterms:created>
  <dcterms:modified xsi:type="dcterms:W3CDTF">2021-11-15T05:45:00Z</dcterms:modified>
  <cp:category>保税区预案</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