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left"/>
        <w:textAlignment w:val="auto"/>
        <w:rPr>
          <w:rFonts w:ascii="宋体" w:hAnsi="宋体"/>
          <w:spacing w:val="-10"/>
          <w:sz w:val="28"/>
          <w:szCs w:val="28"/>
        </w:rPr>
      </w:pPr>
      <w:r>
        <w:rPr>
          <w:rFonts w:hint="eastAsia" w:ascii="宋体" w:hAnsi="宋体"/>
          <w:spacing w:val="-10"/>
          <w:sz w:val="28"/>
          <w:szCs w:val="28"/>
        </w:rPr>
        <w:t>附件2：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b/>
          <w:spacing w:val="-10"/>
          <w:sz w:val="44"/>
          <w:szCs w:val="44"/>
          <w:lang w:val="en-US" w:eastAsia="zh-CN"/>
        </w:rPr>
      </w:pPr>
      <w:r>
        <w:rPr>
          <w:rFonts w:hint="eastAsia" w:ascii="宋体" w:hAnsi="宋体"/>
          <w:b/>
          <w:spacing w:val="-10"/>
          <w:sz w:val="44"/>
          <w:szCs w:val="44"/>
          <w:lang w:val="en-US" w:eastAsia="zh-CN"/>
        </w:rPr>
        <w:t>湖南轨道怀化能源有限公司</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b/>
          <w:sz w:val="44"/>
          <w:szCs w:val="44"/>
        </w:rPr>
      </w:pPr>
      <w:r>
        <w:rPr>
          <w:rFonts w:hint="eastAsia" w:ascii="宋体" w:hAnsi="宋体"/>
          <w:b/>
          <w:spacing w:val="-10"/>
          <w:sz w:val="44"/>
          <w:szCs w:val="44"/>
        </w:rPr>
        <w:t>公开招聘报名表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hAnsi="宋体"/>
          <w:b/>
          <w:spacing w:val="-20"/>
          <w:sz w:val="24"/>
        </w:rPr>
      </w:pPr>
      <w:r>
        <w:rPr>
          <w:rFonts w:hint="eastAsia" w:ascii="宋体" w:hAnsi="宋体"/>
          <w:b/>
          <w:spacing w:val="-20"/>
          <w:sz w:val="24"/>
        </w:rPr>
        <w:t xml:space="preserve">报考单位：                                                          报考岗位：                                                          </w:t>
      </w:r>
    </w:p>
    <w:tbl>
      <w:tblPr>
        <w:tblStyle w:val="10"/>
        <w:tblW w:w="101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bookmarkStart w:id="0" w:name="_GoBack"/>
            <w:bookmarkEnd w:id="0"/>
          </w:p>
          <w:p>
            <w:pPr>
              <w:adjustRightInd w:val="0"/>
              <w:snapToGrid w:val="0"/>
              <w:ind w:firstLine="632" w:firstLineChars="300"/>
              <w:jc w:val="left"/>
              <w:rPr>
                <w:rFonts w:hint="eastAsia" w:ascii="仿宋" w:hAnsi="仿宋" w:eastAsia="仿宋"/>
                <w:color w:val="auto"/>
                <w:sz w:val="32"/>
                <w:szCs w:val="32"/>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A353D9D"/>
    <w:rsid w:val="21F90BAB"/>
    <w:rsid w:val="24EA3F51"/>
    <w:rsid w:val="293E685D"/>
    <w:rsid w:val="4572465E"/>
    <w:rsid w:val="478514C9"/>
    <w:rsid w:val="57D3315E"/>
    <w:rsid w:val="6017024B"/>
    <w:rsid w:val="67D53059"/>
    <w:rsid w:val="6D41629F"/>
    <w:rsid w:val="6DD351A5"/>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3"/>
    <w:qFormat/>
    <w:uiPriority w:val="0"/>
    <w:rPr>
      <w:rFonts w:ascii="Arial" w:hAnsi="Arial" w:eastAsia="宋体" w:cs="Times New Roman"/>
      <w:b/>
      <w:bCs/>
      <w:sz w:val="30"/>
      <w:szCs w:val="32"/>
    </w:rPr>
  </w:style>
  <w:style w:type="character" w:customStyle="1" w:styleId="16">
    <w:name w:val="日期 Char"/>
    <w:basedOn w:val="9"/>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0</TotalTime>
  <ScaleCrop>false</ScaleCrop>
  <LinksUpToDate>false</LinksUpToDate>
  <CharactersWithSpaces>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许雯</cp:lastModifiedBy>
  <cp:lastPrinted>2021-10-18T02:45:00Z</cp:lastPrinted>
  <dcterms:modified xsi:type="dcterms:W3CDTF">2021-12-17T07:32:57Z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4AEB460C65FC4949A716597AB4968355</vt:lpwstr>
  </property>
</Properties>
</file>