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85" w:rsidRPr="00C91C9D" w:rsidRDefault="00DE1485" w:rsidP="00DE1485">
      <w:pPr>
        <w:jc w:val="center"/>
        <w:rPr>
          <w:b/>
          <w:color w:val="FF0000"/>
          <w:sz w:val="28"/>
          <w:szCs w:val="28"/>
        </w:rPr>
      </w:pPr>
      <w:bookmarkStart w:id="0" w:name="_GoBack"/>
      <w:r w:rsidRPr="00C91C9D">
        <w:rPr>
          <w:rFonts w:hint="eastAsia"/>
          <w:b/>
          <w:color w:val="FF0000"/>
          <w:sz w:val="28"/>
          <w:szCs w:val="28"/>
        </w:rPr>
        <w:t>证监会坚决贯彻落实《国务院关于进一步提高上市公司质量的意见》</w:t>
      </w:r>
    </w:p>
    <w:bookmarkEnd w:id="0"/>
    <w:p w:rsidR="00DE1485" w:rsidRDefault="00DE1485" w:rsidP="00DE1485">
      <w:pPr>
        <w:jc w:val="center"/>
      </w:pPr>
      <w:r w:rsidRPr="00DE1485">
        <w:t>中国证监会</w:t>
      </w:r>
      <w:r w:rsidRPr="00DE1485">
        <w:t xml:space="preserve"> www.csrc.gov.cn </w:t>
      </w:r>
      <w:r w:rsidRPr="00DE1485">
        <w:t>时间：</w:t>
      </w:r>
      <w:r w:rsidRPr="00DE1485">
        <w:t xml:space="preserve">2020-10-09 </w:t>
      </w:r>
      <w:r w:rsidRPr="00DE1485">
        <w:t>来源：证监会</w:t>
      </w:r>
    </w:p>
    <w:p w:rsidR="00DE1485" w:rsidRPr="00DE1485" w:rsidRDefault="00DE1485" w:rsidP="00DE1485">
      <w:pPr>
        <w:jc w:val="center"/>
      </w:pPr>
    </w:p>
    <w:p w:rsidR="00DE1485" w:rsidRPr="00DE1485" w:rsidRDefault="00DE1485" w:rsidP="007935EA">
      <w:pPr>
        <w:spacing w:line="460" w:lineRule="exact"/>
        <w:rPr>
          <w:sz w:val="28"/>
          <w:szCs w:val="28"/>
        </w:rPr>
      </w:pPr>
      <w:r w:rsidRPr="00DE1485">
        <w:rPr>
          <w:rFonts w:hint="eastAsia"/>
          <w:sz w:val="28"/>
          <w:szCs w:val="28"/>
        </w:rPr>
        <w:t xml:space="preserve">　　日前，国务院印发《国务院关于进一步提高上市公司质量的意见》（以下简称《意见》）。《意见》从加快完善社会主义市场经济体制、建设现代化经济体系、实现经济高质量发展的高度，明确了提高上市公司质量的总体要求，从提高上市公司治理水平、推动上市公司做优做强、健全上市公司退出机制、解决上市公司突出问题、提高上市公司及相关主体违法违规成本、形成提高上市公司质量的工作合力等方面，对提高上市公司质量作出了系统性、有针对性的部署安排，是今后一段时期推动上市公司高质量发展的纲领性文件。</w:t>
      </w:r>
    </w:p>
    <w:p w:rsidR="00DE1485" w:rsidRPr="00DE1485" w:rsidRDefault="00DE1485" w:rsidP="007935EA">
      <w:pPr>
        <w:spacing w:line="460" w:lineRule="exact"/>
        <w:rPr>
          <w:sz w:val="28"/>
          <w:szCs w:val="28"/>
        </w:rPr>
      </w:pPr>
      <w:r w:rsidRPr="00DE1485">
        <w:rPr>
          <w:rFonts w:hint="eastAsia"/>
          <w:sz w:val="28"/>
          <w:szCs w:val="28"/>
        </w:rPr>
        <w:t xml:space="preserve">　　发布《意见》，充分体现了党中央、国务院对提高上市公司质量、促进资本市场健康发展的高度重视，是深入贯彻习近平总书记关于提高上市公司质量一系列重要指示批示精神的具体体现，是贯彻“六稳”“六保”部署、完善资本市场基础制度、落实新证券法的重要举措。今年以来，新冠肺炎疫情冲击实体经济，对上市公司生产经营带来客观影响，提高上市公司质量面临新考验。国务院发布《意见》，将为上市公司高质量发展营造良好环境氛围，有力推动资本市场全面深化改革开放，促进资本市场稳定健康发展。</w:t>
      </w:r>
    </w:p>
    <w:p w:rsidR="00DE1485" w:rsidRPr="00DE1485" w:rsidRDefault="00DE1485" w:rsidP="007935EA">
      <w:pPr>
        <w:spacing w:line="460" w:lineRule="exact"/>
        <w:rPr>
          <w:sz w:val="28"/>
          <w:szCs w:val="28"/>
        </w:rPr>
      </w:pPr>
      <w:r w:rsidRPr="00DE1485">
        <w:rPr>
          <w:rFonts w:hint="eastAsia"/>
          <w:sz w:val="28"/>
          <w:szCs w:val="28"/>
        </w:rPr>
        <w:t xml:space="preserve">　　证监会将坚决贯彻党中央、国务院决策部署，把提高上市公司质量作为全面深化资本市场改革的重中之重，坚持稳中求进工作总基调，在国务院金融委的统一指挥协调下，切实抓好《意见》贯彻落实工作。把学习好、宣传好、贯彻好《意见》作为当前最重要的任务，加大政策宣讲力度，统一思想认识，准确把握《意见》精神和政策要求。坚持市场化、法治化方向，加强资本市场基础制度建设，持续推进贯彻实施新证券法，完善促进上市公司高质量发展的制度规则体系，提升监管服务水平。全面落实对资本市场违法犯罪行为“零容忍”要求，切实维护市场秩序，净化市场生态。坚定不移推进资本市场全面深化改革和扩大开放，加大重点改革攻坚，助力落实“六稳”“六保”任务。着力加强与地方政府、相关部委等各方协作配合，不断优化政策环境和生态体系，努力形成提高上市公司质量工作新格局，共同推动上市公司高质量发展。</w:t>
      </w:r>
    </w:p>
    <w:p w:rsidR="003640AD" w:rsidRPr="00DE1485" w:rsidRDefault="003640AD" w:rsidP="00DE1485"/>
    <w:sectPr w:rsidR="003640AD" w:rsidRPr="00DE1485" w:rsidSect="00DE1485">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A8"/>
    <w:rsid w:val="00004E7C"/>
    <w:rsid w:val="00011B61"/>
    <w:rsid w:val="000162A9"/>
    <w:rsid w:val="00037C02"/>
    <w:rsid w:val="0004340F"/>
    <w:rsid w:val="00044B83"/>
    <w:rsid w:val="000515F1"/>
    <w:rsid w:val="00056DEE"/>
    <w:rsid w:val="000A3B52"/>
    <w:rsid w:val="000A7D75"/>
    <w:rsid w:val="000B6EE4"/>
    <w:rsid w:val="000C63AE"/>
    <w:rsid w:val="000D30D7"/>
    <w:rsid w:val="000E4239"/>
    <w:rsid w:val="000F0BB4"/>
    <w:rsid w:val="00106DBA"/>
    <w:rsid w:val="00126DE8"/>
    <w:rsid w:val="00135D41"/>
    <w:rsid w:val="0013620E"/>
    <w:rsid w:val="00137ECA"/>
    <w:rsid w:val="00150FC9"/>
    <w:rsid w:val="00152BED"/>
    <w:rsid w:val="001635BF"/>
    <w:rsid w:val="001751CC"/>
    <w:rsid w:val="001762C2"/>
    <w:rsid w:val="00181379"/>
    <w:rsid w:val="001816DB"/>
    <w:rsid w:val="0019040A"/>
    <w:rsid w:val="00191339"/>
    <w:rsid w:val="001947BF"/>
    <w:rsid w:val="001A200E"/>
    <w:rsid w:val="001B2B7B"/>
    <w:rsid w:val="001B2D2A"/>
    <w:rsid w:val="001E3EEE"/>
    <w:rsid w:val="001F1435"/>
    <w:rsid w:val="001F2835"/>
    <w:rsid w:val="001F68F0"/>
    <w:rsid w:val="00200256"/>
    <w:rsid w:val="00212844"/>
    <w:rsid w:val="002203AB"/>
    <w:rsid w:val="0022674D"/>
    <w:rsid w:val="0023762A"/>
    <w:rsid w:val="00237C36"/>
    <w:rsid w:val="00252AB5"/>
    <w:rsid w:val="00253CF0"/>
    <w:rsid w:val="0025431F"/>
    <w:rsid w:val="00257C45"/>
    <w:rsid w:val="0027249D"/>
    <w:rsid w:val="002867EA"/>
    <w:rsid w:val="00293918"/>
    <w:rsid w:val="00294751"/>
    <w:rsid w:val="002A00E0"/>
    <w:rsid w:val="002A4DC7"/>
    <w:rsid w:val="002B514F"/>
    <w:rsid w:val="002C0408"/>
    <w:rsid w:val="002C3845"/>
    <w:rsid w:val="002C6A74"/>
    <w:rsid w:val="002D264F"/>
    <w:rsid w:val="002E027E"/>
    <w:rsid w:val="002E1657"/>
    <w:rsid w:val="002E42AD"/>
    <w:rsid w:val="002F3FB0"/>
    <w:rsid w:val="003018A7"/>
    <w:rsid w:val="00304159"/>
    <w:rsid w:val="00306D0C"/>
    <w:rsid w:val="00315754"/>
    <w:rsid w:val="0032735F"/>
    <w:rsid w:val="00330228"/>
    <w:rsid w:val="003322A1"/>
    <w:rsid w:val="00332702"/>
    <w:rsid w:val="00332EDF"/>
    <w:rsid w:val="0033576E"/>
    <w:rsid w:val="0033718D"/>
    <w:rsid w:val="00343B15"/>
    <w:rsid w:val="0034493B"/>
    <w:rsid w:val="00345FD0"/>
    <w:rsid w:val="00354BF8"/>
    <w:rsid w:val="003640AD"/>
    <w:rsid w:val="003712DD"/>
    <w:rsid w:val="00386EA8"/>
    <w:rsid w:val="003A7B52"/>
    <w:rsid w:val="003B76EA"/>
    <w:rsid w:val="003C06D4"/>
    <w:rsid w:val="003C2BD7"/>
    <w:rsid w:val="003C2F4E"/>
    <w:rsid w:val="003C79B1"/>
    <w:rsid w:val="003C79F3"/>
    <w:rsid w:val="003D3AE4"/>
    <w:rsid w:val="003F2293"/>
    <w:rsid w:val="00407AD8"/>
    <w:rsid w:val="00420652"/>
    <w:rsid w:val="004255BF"/>
    <w:rsid w:val="00440985"/>
    <w:rsid w:val="004470A1"/>
    <w:rsid w:val="004546E5"/>
    <w:rsid w:val="00456161"/>
    <w:rsid w:val="0047194A"/>
    <w:rsid w:val="00485C9E"/>
    <w:rsid w:val="00495AAB"/>
    <w:rsid w:val="004A007A"/>
    <w:rsid w:val="004A3460"/>
    <w:rsid w:val="004B1CDB"/>
    <w:rsid w:val="004B2B45"/>
    <w:rsid w:val="004C1A92"/>
    <w:rsid w:val="004C2770"/>
    <w:rsid w:val="004C2F1C"/>
    <w:rsid w:val="004C4A1F"/>
    <w:rsid w:val="004C77C5"/>
    <w:rsid w:val="004D0F7F"/>
    <w:rsid w:val="004D40AA"/>
    <w:rsid w:val="004D437D"/>
    <w:rsid w:val="00500592"/>
    <w:rsid w:val="00511C72"/>
    <w:rsid w:val="00511CC0"/>
    <w:rsid w:val="0052137A"/>
    <w:rsid w:val="00533811"/>
    <w:rsid w:val="00537FDB"/>
    <w:rsid w:val="005456FD"/>
    <w:rsid w:val="005465D3"/>
    <w:rsid w:val="00564CA8"/>
    <w:rsid w:val="00570E6C"/>
    <w:rsid w:val="0057300E"/>
    <w:rsid w:val="00580C79"/>
    <w:rsid w:val="00581B1A"/>
    <w:rsid w:val="0059580E"/>
    <w:rsid w:val="005961FA"/>
    <w:rsid w:val="00597ACE"/>
    <w:rsid w:val="005A206D"/>
    <w:rsid w:val="005A2344"/>
    <w:rsid w:val="005A40C2"/>
    <w:rsid w:val="005A49E7"/>
    <w:rsid w:val="005C4EC8"/>
    <w:rsid w:val="005E2726"/>
    <w:rsid w:val="005F3C60"/>
    <w:rsid w:val="005F4425"/>
    <w:rsid w:val="005F4A7A"/>
    <w:rsid w:val="00614518"/>
    <w:rsid w:val="00622AAC"/>
    <w:rsid w:val="00623A1D"/>
    <w:rsid w:val="00624BDE"/>
    <w:rsid w:val="006428A1"/>
    <w:rsid w:val="0065396A"/>
    <w:rsid w:val="00660965"/>
    <w:rsid w:val="00667995"/>
    <w:rsid w:val="00673A13"/>
    <w:rsid w:val="00674EB6"/>
    <w:rsid w:val="00675DCD"/>
    <w:rsid w:val="0068149F"/>
    <w:rsid w:val="0068461D"/>
    <w:rsid w:val="00684801"/>
    <w:rsid w:val="00691775"/>
    <w:rsid w:val="006935C3"/>
    <w:rsid w:val="00693E1F"/>
    <w:rsid w:val="00694588"/>
    <w:rsid w:val="006A1F55"/>
    <w:rsid w:val="006A439C"/>
    <w:rsid w:val="006B6525"/>
    <w:rsid w:val="006B675F"/>
    <w:rsid w:val="006D2E95"/>
    <w:rsid w:val="00700C78"/>
    <w:rsid w:val="00702BC9"/>
    <w:rsid w:val="007056B3"/>
    <w:rsid w:val="00714D84"/>
    <w:rsid w:val="00723157"/>
    <w:rsid w:val="00731F71"/>
    <w:rsid w:val="007501FF"/>
    <w:rsid w:val="007522A0"/>
    <w:rsid w:val="007644B2"/>
    <w:rsid w:val="007651A7"/>
    <w:rsid w:val="00787D0A"/>
    <w:rsid w:val="00787EE1"/>
    <w:rsid w:val="007935EA"/>
    <w:rsid w:val="007A434F"/>
    <w:rsid w:val="007B0FF0"/>
    <w:rsid w:val="007C2FAB"/>
    <w:rsid w:val="007C76C0"/>
    <w:rsid w:val="007D7A48"/>
    <w:rsid w:val="007D7C86"/>
    <w:rsid w:val="007E0BE2"/>
    <w:rsid w:val="007E2425"/>
    <w:rsid w:val="007E6346"/>
    <w:rsid w:val="007F3A02"/>
    <w:rsid w:val="007F5DD4"/>
    <w:rsid w:val="00813BE3"/>
    <w:rsid w:val="00823B8F"/>
    <w:rsid w:val="008249F1"/>
    <w:rsid w:val="0083313C"/>
    <w:rsid w:val="00835F52"/>
    <w:rsid w:val="00850CEA"/>
    <w:rsid w:val="008861DC"/>
    <w:rsid w:val="008A61EE"/>
    <w:rsid w:val="008B0123"/>
    <w:rsid w:val="008B5340"/>
    <w:rsid w:val="008B59BE"/>
    <w:rsid w:val="008D267E"/>
    <w:rsid w:val="008D6D8F"/>
    <w:rsid w:val="008D76FC"/>
    <w:rsid w:val="008E0416"/>
    <w:rsid w:val="008E0F08"/>
    <w:rsid w:val="008E1757"/>
    <w:rsid w:val="00904D1B"/>
    <w:rsid w:val="00905659"/>
    <w:rsid w:val="0092004C"/>
    <w:rsid w:val="00920DDC"/>
    <w:rsid w:val="00920FF1"/>
    <w:rsid w:val="00924DCD"/>
    <w:rsid w:val="00927353"/>
    <w:rsid w:val="00932F31"/>
    <w:rsid w:val="009523D4"/>
    <w:rsid w:val="00954806"/>
    <w:rsid w:val="0096472E"/>
    <w:rsid w:val="009755A5"/>
    <w:rsid w:val="009833B0"/>
    <w:rsid w:val="009853EA"/>
    <w:rsid w:val="00990286"/>
    <w:rsid w:val="00991089"/>
    <w:rsid w:val="009A5233"/>
    <w:rsid w:val="009B555C"/>
    <w:rsid w:val="009B5665"/>
    <w:rsid w:val="009C1DF9"/>
    <w:rsid w:val="009C56C8"/>
    <w:rsid w:val="009C5A14"/>
    <w:rsid w:val="009D7D41"/>
    <w:rsid w:val="009F23A5"/>
    <w:rsid w:val="009F60C7"/>
    <w:rsid w:val="009F782F"/>
    <w:rsid w:val="00A05A51"/>
    <w:rsid w:val="00A15205"/>
    <w:rsid w:val="00A201C2"/>
    <w:rsid w:val="00A35F76"/>
    <w:rsid w:val="00A41417"/>
    <w:rsid w:val="00A4418D"/>
    <w:rsid w:val="00A560FA"/>
    <w:rsid w:val="00A6526E"/>
    <w:rsid w:val="00A7249D"/>
    <w:rsid w:val="00A72F45"/>
    <w:rsid w:val="00A74093"/>
    <w:rsid w:val="00A75FC8"/>
    <w:rsid w:val="00A81F4C"/>
    <w:rsid w:val="00A83CAA"/>
    <w:rsid w:val="00A87BFB"/>
    <w:rsid w:val="00A93381"/>
    <w:rsid w:val="00A94C42"/>
    <w:rsid w:val="00A96A0A"/>
    <w:rsid w:val="00AA0CF0"/>
    <w:rsid w:val="00AB3DCE"/>
    <w:rsid w:val="00AC3ABB"/>
    <w:rsid w:val="00AC4009"/>
    <w:rsid w:val="00AC726D"/>
    <w:rsid w:val="00AD2E8D"/>
    <w:rsid w:val="00AE0052"/>
    <w:rsid w:val="00AF1CE6"/>
    <w:rsid w:val="00AF3793"/>
    <w:rsid w:val="00B01C82"/>
    <w:rsid w:val="00B056CE"/>
    <w:rsid w:val="00B05998"/>
    <w:rsid w:val="00B07681"/>
    <w:rsid w:val="00B1314A"/>
    <w:rsid w:val="00B14E9B"/>
    <w:rsid w:val="00B220C5"/>
    <w:rsid w:val="00B23D27"/>
    <w:rsid w:val="00B2540C"/>
    <w:rsid w:val="00B31610"/>
    <w:rsid w:val="00B33B56"/>
    <w:rsid w:val="00B42B0A"/>
    <w:rsid w:val="00B44336"/>
    <w:rsid w:val="00B547B7"/>
    <w:rsid w:val="00B56F06"/>
    <w:rsid w:val="00B6157D"/>
    <w:rsid w:val="00B62702"/>
    <w:rsid w:val="00B64126"/>
    <w:rsid w:val="00B66C8F"/>
    <w:rsid w:val="00B7664E"/>
    <w:rsid w:val="00B76D58"/>
    <w:rsid w:val="00B8008D"/>
    <w:rsid w:val="00B92EAC"/>
    <w:rsid w:val="00BA76F9"/>
    <w:rsid w:val="00BB018E"/>
    <w:rsid w:val="00BB23B7"/>
    <w:rsid w:val="00BB3853"/>
    <w:rsid w:val="00BE459D"/>
    <w:rsid w:val="00BE5A35"/>
    <w:rsid w:val="00BF057C"/>
    <w:rsid w:val="00BF0984"/>
    <w:rsid w:val="00C17E02"/>
    <w:rsid w:val="00C307C0"/>
    <w:rsid w:val="00C47510"/>
    <w:rsid w:val="00C54A86"/>
    <w:rsid w:val="00C566CF"/>
    <w:rsid w:val="00C56CBF"/>
    <w:rsid w:val="00C62040"/>
    <w:rsid w:val="00C7122B"/>
    <w:rsid w:val="00C91C9D"/>
    <w:rsid w:val="00C935D0"/>
    <w:rsid w:val="00C9431E"/>
    <w:rsid w:val="00CA5A68"/>
    <w:rsid w:val="00CA6CBE"/>
    <w:rsid w:val="00CA7D4C"/>
    <w:rsid w:val="00CB1EE2"/>
    <w:rsid w:val="00CC26F7"/>
    <w:rsid w:val="00CC5FE3"/>
    <w:rsid w:val="00CD7742"/>
    <w:rsid w:val="00CE2430"/>
    <w:rsid w:val="00CE60CA"/>
    <w:rsid w:val="00CF005C"/>
    <w:rsid w:val="00CF5FA2"/>
    <w:rsid w:val="00D00D26"/>
    <w:rsid w:val="00D01D61"/>
    <w:rsid w:val="00D0242A"/>
    <w:rsid w:val="00D078CD"/>
    <w:rsid w:val="00D30ED6"/>
    <w:rsid w:val="00D42948"/>
    <w:rsid w:val="00D43E6F"/>
    <w:rsid w:val="00D5323F"/>
    <w:rsid w:val="00D5501F"/>
    <w:rsid w:val="00D57A43"/>
    <w:rsid w:val="00D61721"/>
    <w:rsid w:val="00D67278"/>
    <w:rsid w:val="00D81CD0"/>
    <w:rsid w:val="00D969B4"/>
    <w:rsid w:val="00D97442"/>
    <w:rsid w:val="00DA38EB"/>
    <w:rsid w:val="00DB2E2F"/>
    <w:rsid w:val="00DB3CEE"/>
    <w:rsid w:val="00DC3D85"/>
    <w:rsid w:val="00DD4D8D"/>
    <w:rsid w:val="00DD6623"/>
    <w:rsid w:val="00DE1485"/>
    <w:rsid w:val="00DE42C4"/>
    <w:rsid w:val="00DE6A5C"/>
    <w:rsid w:val="00DF55BA"/>
    <w:rsid w:val="00E043F6"/>
    <w:rsid w:val="00E1280F"/>
    <w:rsid w:val="00E1320B"/>
    <w:rsid w:val="00E23938"/>
    <w:rsid w:val="00E26215"/>
    <w:rsid w:val="00E520C4"/>
    <w:rsid w:val="00E64ED4"/>
    <w:rsid w:val="00E72F79"/>
    <w:rsid w:val="00E81C4E"/>
    <w:rsid w:val="00E8513F"/>
    <w:rsid w:val="00E85E3F"/>
    <w:rsid w:val="00E91D03"/>
    <w:rsid w:val="00EC1ED9"/>
    <w:rsid w:val="00EC72AD"/>
    <w:rsid w:val="00ED04C9"/>
    <w:rsid w:val="00ED1E1F"/>
    <w:rsid w:val="00ED627F"/>
    <w:rsid w:val="00EE2158"/>
    <w:rsid w:val="00EE2D5F"/>
    <w:rsid w:val="00EE2FA0"/>
    <w:rsid w:val="00EE6DAE"/>
    <w:rsid w:val="00EE79EA"/>
    <w:rsid w:val="00EF45B3"/>
    <w:rsid w:val="00EF61C7"/>
    <w:rsid w:val="00F013C4"/>
    <w:rsid w:val="00F13B11"/>
    <w:rsid w:val="00F21DDD"/>
    <w:rsid w:val="00F23357"/>
    <w:rsid w:val="00F263EC"/>
    <w:rsid w:val="00F31B91"/>
    <w:rsid w:val="00F502D4"/>
    <w:rsid w:val="00F50ABE"/>
    <w:rsid w:val="00F5256C"/>
    <w:rsid w:val="00F619DC"/>
    <w:rsid w:val="00F62DC2"/>
    <w:rsid w:val="00FA0887"/>
    <w:rsid w:val="00FA6D04"/>
    <w:rsid w:val="00FB5F2F"/>
    <w:rsid w:val="00FC3CA1"/>
    <w:rsid w:val="00FC57AD"/>
    <w:rsid w:val="00FD466B"/>
    <w:rsid w:val="00FE0FD1"/>
    <w:rsid w:val="00FE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35EA"/>
    <w:rPr>
      <w:sz w:val="18"/>
      <w:szCs w:val="18"/>
    </w:rPr>
  </w:style>
  <w:style w:type="character" w:customStyle="1" w:styleId="Char">
    <w:name w:val="批注框文本 Char"/>
    <w:basedOn w:val="a0"/>
    <w:link w:val="a3"/>
    <w:uiPriority w:val="99"/>
    <w:semiHidden/>
    <w:rsid w:val="007935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35EA"/>
    <w:rPr>
      <w:sz w:val="18"/>
      <w:szCs w:val="18"/>
    </w:rPr>
  </w:style>
  <w:style w:type="character" w:customStyle="1" w:styleId="Char">
    <w:name w:val="批注框文本 Char"/>
    <w:basedOn w:val="a0"/>
    <w:link w:val="a3"/>
    <w:uiPriority w:val="99"/>
    <w:semiHidden/>
    <w:rsid w:val="007935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5425">
      <w:bodyDiv w:val="1"/>
      <w:marLeft w:val="0"/>
      <w:marRight w:val="0"/>
      <w:marTop w:val="0"/>
      <w:marBottom w:val="0"/>
      <w:divBdr>
        <w:top w:val="none" w:sz="0" w:space="0" w:color="auto"/>
        <w:left w:val="none" w:sz="0" w:space="0" w:color="auto"/>
        <w:bottom w:val="none" w:sz="0" w:space="0" w:color="auto"/>
        <w:right w:val="none" w:sz="0" w:space="0" w:color="auto"/>
      </w:divBdr>
      <w:divsChild>
        <w:div w:id="1102603529">
          <w:marLeft w:val="0"/>
          <w:marRight w:val="0"/>
          <w:marTop w:val="0"/>
          <w:marBottom w:val="0"/>
          <w:divBdr>
            <w:top w:val="none" w:sz="0" w:space="0" w:color="auto"/>
            <w:left w:val="none" w:sz="0" w:space="0" w:color="auto"/>
            <w:bottom w:val="none" w:sz="0" w:space="0" w:color="auto"/>
            <w:right w:val="none" w:sz="0" w:space="0" w:color="auto"/>
          </w:divBdr>
          <w:divsChild>
            <w:div w:id="70851471">
              <w:marLeft w:val="0"/>
              <w:marRight w:val="0"/>
              <w:marTop w:val="0"/>
              <w:marBottom w:val="0"/>
              <w:divBdr>
                <w:top w:val="none" w:sz="0" w:space="0" w:color="auto"/>
                <w:left w:val="none" w:sz="0" w:space="0" w:color="auto"/>
                <w:bottom w:val="none" w:sz="0" w:space="0" w:color="auto"/>
                <w:right w:val="none" w:sz="0" w:space="0" w:color="auto"/>
              </w:divBdr>
              <w:divsChild>
                <w:div w:id="635452280">
                  <w:marLeft w:val="105"/>
                  <w:marRight w:val="105"/>
                  <w:marTop w:val="0"/>
                  <w:marBottom w:val="0"/>
                  <w:divBdr>
                    <w:top w:val="none" w:sz="0" w:space="0" w:color="auto"/>
                    <w:left w:val="none" w:sz="0" w:space="0" w:color="auto"/>
                    <w:bottom w:val="none" w:sz="0" w:space="0" w:color="auto"/>
                    <w:right w:val="none" w:sz="0" w:space="0" w:color="auto"/>
                  </w:divBdr>
                  <w:divsChild>
                    <w:div w:id="1603219954">
                      <w:marLeft w:val="0"/>
                      <w:marRight w:val="0"/>
                      <w:marTop w:val="0"/>
                      <w:marBottom w:val="0"/>
                      <w:divBdr>
                        <w:top w:val="none" w:sz="0" w:space="0" w:color="auto"/>
                        <w:left w:val="none" w:sz="0" w:space="0" w:color="auto"/>
                        <w:bottom w:val="none" w:sz="0" w:space="0" w:color="auto"/>
                        <w:right w:val="none" w:sz="0" w:space="0" w:color="auto"/>
                      </w:divBdr>
                      <w:divsChild>
                        <w:div w:id="1872913736">
                          <w:marLeft w:val="0"/>
                          <w:marRight w:val="0"/>
                          <w:marTop w:val="0"/>
                          <w:marBottom w:val="300"/>
                          <w:divBdr>
                            <w:top w:val="none" w:sz="0" w:space="0" w:color="auto"/>
                            <w:left w:val="none" w:sz="0" w:space="0" w:color="auto"/>
                            <w:bottom w:val="none" w:sz="0" w:space="0" w:color="auto"/>
                            <w:right w:val="none" w:sz="0" w:space="0" w:color="auto"/>
                          </w:divBdr>
                        </w:div>
                        <w:div w:id="70779309">
                          <w:marLeft w:val="0"/>
                          <w:marRight w:val="0"/>
                          <w:marTop w:val="0"/>
                          <w:marBottom w:val="0"/>
                          <w:divBdr>
                            <w:top w:val="none" w:sz="0" w:space="0" w:color="auto"/>
                            <w:left w:val="none" w:sz="0" w:space="0" w:color="auto"/>
                            <w:bottom w:val="none" w:sz="0" w:space="0" w:color="auto"/>
                            <w:right w:val="none" w:sz="0" w:space="0" w:color="auto"/>
                          </w:divBdr>
                          <w:divsChild>
                            <w:div w:id="3264452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3340">
      <w:bodyDiv w:val="1"/>
      <w:marLeft w:val="0"/>
      <w:marRight w:val="0"/>
      <w:marTop w:val="0"/>
      <w:marBottom w:val="0"/>
      <w:divBdr>
        <w:top w:val="none" w:sz="0" w:space="0" w:color="auto"/>
        <w:left w:val="none" w:sz="0" w:space="0" w:color="auto"/>
        <w:bottom w:val="none" w:sz="0" w:space="0" w:color="auto"/>
        <w:right w:val="none" w:sz="0" w:space="0" w:color="auto"/>
      </w:divBdr>
      <w:divsChild>
        <w:div w:id="1136530443">
          <w:marLeft w:val="0"/>
          <w:marRight w:val="0"/>
          <w:marTop w:val="0"/>
          <w:marBottom w:val="0"/>
          <w:divBdr>
            <w:top w:val="none" w:sz="0" w:space="0" w:color="auto"/>
            <w:left w:val="none" w:sz="0" w:space="0" w:color="auto"/>
            <w:bottom w:val="none" w:sz="0" w:space="0" w:color="auto"/>
            <w:right w:val="none" w:sz="0" w:space="0" w:color="auto"/>
          </w:divBdr>
          <w:divsChild>
            <w:div w:id="1552572518">
              <w:marLeft w:val="0"/>
              <w:marRight w:val="0"/>
              <w:marTop w:val="0"/>
              <w:marBottom w:val="0"/>
              <w:divBdr>
                <w:top w:val="none" w:sz="0" w:space="0" w:color="auto"/>
                <w:left w:val="none" w:sz="0" w:space="0" w:color="auto"/>
                <w:bottom w:val="none" w:sz="0" w:space="0" w:color="auto"/>
                <w:right w:val="none" w:sz="0" w:space="0" w:color="auto"/>
              </w:divBdr>
              <w:divsChild>
                <w:div w:id="239296494">
                  <w:marLeft w:val="105"/>
                  <w:marRight w:val="105"/>
                  <w:marTop w:val="0"/>
                  <w:marBottom w:val="0"/>
                  <w:divBdr>
                    <w:top w:val="none" w:sz="0" w:space="0" w:color="auto"/>
                    <w:left w:val="none" w:sz="0" w:space="0" w:color="auto"/>
                    <w:bottom w:val="none" w:sz="0" w:space="0" w:color="auto"/>
                    <w:right w:val="none" w:sz="0" w:space="0" w:color="auto"/>
                  </w:divBdr>
                  <w:divsChild>
                    <w:div w:id="2048338137">
                      <w:marLeft w:val="0"/>
                      <w:marRight w:val="0"/>
                      <w:marTop w:val="0"/>
                      <w:marBottom w:val="0"/>
                      <w:divBdr>
                        <w:top w:val="none" w:sz="0" w:space="0" w:color="auto"/>
                        <w:left w:val="none" w:sz="0" w:space="0" w:color="auto"/>
                        <w:bottom w:val="none" w:sz="0" w:space="0" w:color="auto"/>
                        <w:right w:val="none" w:sz="0" w:space="0" w:color="auto"/>
                      </w:divBdr>
                      <w:divsChild>
                        <w:div w:id="1645619696">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陈美珍</dc:creator>
  <cp:keywords/>
  <dc:description/>
  <cp:lastModifiedBy>陈美珍</cp:lastModifiedBy>
  <cp:revision>12</cp:revision>
  <cp:lastPrinted>2021-02-06T02:48:00Z</cp:lastPrinted>
  <dcterms:created xsi:type="dcterms:W3CDTF">2021-02-06T02:46:00Z</dcterms:created>
  <dcterms:modified xsi:type="dcterms:W3CDTF">2021-02-06T04:34:00Z</dcterms:modified>
</cp:coreProperties>
</file>