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B504" w14:textId="75FE1F89" w:rsidR="00A36BF4" w:rsidRDefault="003B6E98" w:rsidP="003B6E98">
      <w:pPr>
        <w:pStyle w:val="1"/>
        <w:jc w:val="center"/>
      </w:pPr>
      <w:r>
        <w:rPr>
          <w:rFonts w:hint="eastAsia"/>
        </w:rPr>
        <w:t>北京润和微光科技有限公司</w:t>
      </w:r>
    </w:p>
    <w:p w14:paraId="310CBB3D" w14:textId="182F5E28" w:rsidR="003B6E98" w:rsidRDefault="003B6E98" w:rsidP="003B6E98">
      <w:pPr>
        <w:pStyle w:val="1"/>
        <w:jc w:val="center"/>
      </w:pPr>
      <w:r>
        <w:rPr>
          <w:rFonts w:hint="eastAsia"/>
        </w:rPr>
        <w:t>菲涅尔相位板产品介绍</w:t>
      </w:r>
    </w:p>
    <w:p w14:paraId="6C3BD682" w14:textId="52C8C9EE" w:rsidR="003B6E98" w:rsidRDefault="003B6E98" w:rsidP="00F701A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 w:hint="eastAsia"/>
          <w:sz w:val="24"/>
          <w:szCs w:val="24"/>
        </w:rPr>
        <w:t>菲涅尔相位板（即菲涅尔波带片）</w:t>
      </w:r>
      <w:r w:rsidR="00E0396C">
        <w:rPr>
          <w:rFonts w:ascii="宋体" w:eastAsia="宋体" w:hAnsi="宋体" w:hint="eastAsia"/>
          <w:sz w:val="24"/>
          <w:szCs w:val="24"/>
        </w:rPr>
        <w:t>作为一种特殊结果的圆形光栅被提出，由一系列相位交替变换的同心圆环组成。</w:t>
      </w:r>
      <w:r w:rsidR="00F701AE">
        <w:rPr>
          <w:rFonts w:ascii="宋体" w:eastAsia="宋体" w:hAnsi="宋体" w:hint="eastAsia"/>
          <w:sz w:val="24"/>
          <w:szCs w:val="24"/>
        </w:rPr>
        <w:t>其结构如下图所示，任意相邻的环带到焦点之间的光程差都为λ/</w:t>
      </w:r>
      <w:r w:rsidR="00F701AE">
        <w:rPr>
          <w:rFonts w:ascii="宋体" w:eastAsia="宋体" w:hAnsi="宋体"/>
          <w:sz w:val="24"/>
          <w:szCs w:val="24"/>
        </w:rPr>
        <w:t>2</w:t>
      </w:r>
      <w:r w:rsidR="00F701AE">
        <w:rPr>
          <w:rFonts w:ascii="宋体" w:eastAsia="宋体" w:hAnsi="宋体" w:hint="eastAsia"/>
          <w:sz w:val="24"/>
          <w:szCs w:val="24"/>
        </w:rPr>
        <w:t>，</w:t>
      </w:r>
      <w:r w:rsidR="00F701AE" w:rsidRPr="00F701AE">
        <w:rPr>
          <w:rFonts w:ascii="宋体" w:eastAsia="宋体" w:hAnsi="宋体"/>
          <w:sz w:val="24"/>
          <w:szCs w:val="24"/>
        </w:rPr>
        <w:t>这一特殊结构使得光束经相邻的半波带到达焦点会产生 π 的相位差</w:t>
      </w:r>
      <w:r w:rsidR="00F701AE" w:rsidRPr="00F701AE">
        <w:rPr>
          <w:rFonts w:ascii="宋体" w:eastAsia="宋体" w:hAnsi="宋体" w:hint="eastAsia"/>
          <w:sz w:val="24"/>
          <w:szCs w:val="24"/>
        </w:rPr>
        <w:t>，</w:t>
      </w:r>
      <w:r w:rsidR="00F701AE" w:rsidRPr="00F701AE">
        <w:rPr>
          <w:rFonts w:ascii="宋体" w:eastAsia="宋体" w:hAnsi="宋体"/>
          <w:sz w:val="24"/>
          <w:szCs w:val="24"/>
        </w:rPr>
        <w:t>所以光束最后到达焦点时会产生互相叠加产生一个极大的光强</w:t>
      </w:r>
      <w:r w:rsidR="00F701AE">
        <w:rPr>
          <w:rFonts w:ascii="宋体" w:eastAsia="宋体" w:hAnsi="宋体" w:hint="eastAsia"/>
          <w:sz w:val="24"/>
          <w:szCs w:val="24"/>
        </w:rPr>
        <w:t>。</w:t>
      </w:r>
    </w:p>
    <w:p w14:paraId="2651072E" w14:textId="7BF7A35F" w:rsidR="00E0396C" w:rsidRDefault="00E0396C" w:rsidP="00F701A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C172A78" wp14:editId="740710E7">
            <wp:extent cx="4095750" cy="41275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4261" r="11630" b="9176"/>
                    <a:stretch/>
                  </pic:blipFill>
                  <pic:spPr bwMode="auto">
                    <a:xfrm>
                      <a:off x="0" y="0"/>
                      <a:ext cx="4095750" cy="41275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373A3" w14:textId="7C760210" w:rsidR="00F701AE" w:rsidRDefault="00FA3B4B" w:rsidP="00F701A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在光学范围内，其各个环状的半径和焦距之间的关系为：</w:t>
      </w:r>
    </w:p>
    <w:p w14:paraId="563A0FC1" w14:textId="3A4E9C07" w:rsidR="00FA3B4B" w:rsidRPr="00FA3B4B" w:rsidRDefault="00FA3B4B" w:rsidP="00F701AE">
      <w:pPr>
        <w:spacing w:line="360" w:lineRule="auto"/>
        <w:rPr>
          <w:rFonts w:ascii="宋体" w:eastAsia="宋体" w:hAnsi="宋体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宋体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宋体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宋体" w:hAnsi="Cambria Math"/>
                  <w:sz w:val="24"/>
                  <w:szCs w:val="24"/>
                </w:rPr>
                <m:t>nλf</m:t>
              </m:r>
            </m:e>
          </m:rad>
        </m:oMath>
      </m:oMathPara>
    </w:p>
    <w:p w14:paraId="74C49DD8" w14:textId="2808053B" w:rsidR="00FA3B4B" w:rsidRPr="00E0396C" w:rsidRDefault="00FA3B4B" w:rsidP="00F701AE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相邻的相位差，通过加工刻蚀深度，使得相位差为</w:t>
      </w:r>
      <m:oMath>
        <m:r>
          <w:rPr>
            <w:rFonts w:ascii="Cambria Math" w:eastAsia="宋体" w:hAnsi="Cambria Math"/>
            <w:sz w:val="24"/>
            <w:szCs w:val="24"/>
          </w:rPr>
          <m:t>π</m:t>
        </m:r>
      </m:oMath>
      <w:r>
        <w:rPr>
          <w:rFonts w:ascii="宋体" w:eastAsia="宋体" w:hAnsi="宋体" w:hint="eastAsia"/>
          <w:sz w:val="24"/>
          <w:szCs w:val="24"/>
        </w:rPr>
        <w:t>。</w:t>
      </w:r>
    </w:p>
    <w:sectPr w:rsidR="00FA3B4B" w:rsidRPr="00E03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0"/>
    <w:rsid w:val="00012B90"/>
    <w:rsid w:val="003B6E98"/>
    <w:rsid w:val="00A36BF4"/>
    <w:rsid w:val="00E0396C"/>
    <w:rsid w:val="00F701AE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6353"/>
  <w15:chartTrackingRefBased/>
  <w15:docId w15:val="{E0FB3AF2-741F-4493-A58E-89B8A0D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6E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6E98"/>
    <w:rPr>
      <w:b/>
      <w:bCs/>
      <w:kern w:val="44"/>
      <w:sz w:val="44"/>
      <w:szCs w:val="44"/>
    </w:rPr>
  </w:style>
  <w:style w:type="character" w:styleId="a3">
    <w:name w:val="Placeholder Text"/>
    <w:basedOn w:val="a0"/>
    <w:uiPriority w:val="99"/>
    <w:semiHidden/>
    <w:rsid w:val="00FA3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亦超</dc:creator>
  <cp:keywords/>
  <dc:description/>
  <cp:lastModifiedBy>彭 亦超</cp:lastModifiedBy>
  <cp:revision>2</cp:revision>
  <dcterms:created xsi:type="dcterms:W3CDTF">2022-05-27T06:41:00Z</dcterms:created>
  <dcterms:modified xsi:type="dcterms:W3CDTF">2022-05-27T07:06:00Z</dcterms:modified>
</cp:coreProperties>
</file>