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67" w:rsidRDefault="00DA6E5A" w:rsidP="00DA6E5A">
      <w:pPr>
        <w:jc w:val="center"/>
        <w:rPr>
          <w:rFonts w:ascii="方正小标宋简体" w:eastAsia="方正小标宋简体"/>
          <w:sz w:val="44"/>
          <w:szCs w:val="36"/>
        </w:rPr>
      </w:pPr>
      <w:r w:rsidRPr="00DA6E5A">
        <w:rPr>
          <w:rFonts w:ascii="方正小标宋简体" w:eastAsia="方正小标宋简体" w:hint="eastAsia"/>
          <w:sz w:val="44"/>
          <w:szCs w:val="36"/>
        </w:rPr>
        <w:t>询价采购邀请函</w:t>
      </w:r>
    </w:p>
    <w:p w:rsidR="00DA6E5A" w:rsidRDefault="00DA6E5A" w:rsidP="00DA6E5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致：各供应商</w:t>
      </w:r>
    </w:p>
    <w:p w:rsidR="00DA6E5A" w:rsidRDefault="00165E73" w:rsidP="00DA6E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宜宾三江机械有限责任公司</w:t>
      </w:r>
      <w:r w:rsidR="00CE1C5D">
        <w:rPr>
          <w:rFonts w:ascii="仿宋_GB2312" w:eastAsia="仿宋_GB2312" w:hint="eastAsia"/>
          <w:sz w:val="32"/>
          <w:szCs w:val="32"/>
        </w:rPr>
        <w:t>拟对</w:t>
      </w:r>
      <w:r w:rsidR="00DA6E5A" w:rsidRPr="00DA6E5A">
        <w:rPr>
          <w:rFonts w:ascii="仿宋_GB2312" w:eastAsia="仿宋_GB2312" w:hint="eastAsia"/>
          <w:b/>
          <w:sz w:val="32"/>
          <w:szCs w:val="32"/>
          <w:u w:val="single"/>
        </w:rPr>
        <w:t>宜宾三江机械有限责任公司</w:t>
      </w:r>
      <w:r>
        <w:rPr>
          <w:rFonts w:ascii="仿宋_GB2312" w:eastAsia="仿宋_GB2312" w:hint="eastAsia"/>
          <w:b/>
          <w:sz w:val="32"/>
          <w:szCs w:val="32"/>
          <w:u w:val="single"/>
        </w:rPr>
        <w:t>厂区</w:t>
      </w:r>
      <w:r w:rsidR="00DA6E5A" w:rsidRPr="00DA6E5A">
        <w:rPr>
          <w:rFonts w:ascii="仿宋_GB2312" w:eastAsia="仿宋_GB2312" w:hint="eastAsia"/>
          <w:b/>
          <w:sz w:val="32"/>
          <w:szCs w:val="32"/>
          <w:u w:val="single"/>
        </w:rPr>
        <w:t>道路安装违停抓拍器</w:t>
      </w:r>
      <w:r w:rsidR="00DA6E5A" w:rsidRPr="00DA6E5A">
        <w:rPr>
          <w:rFonts w:ascii="仿宋_GB2312" w:eastAsia="仿宋_GB2312" w:hint="eastAsia"/>
          <w:sz w:val="32"/>
          <w:szCs w:val="32"/>
        </w:rPr>
        <w:t>项目进行询价采购，现向符合条件的供应商发出</w:t>
      </w:r>
      <w:r>
        <w:rPr>
          <w:rFonts w:ascii="仿宋_GB2312" w:eastAsia="仿宋_GB2312" w:hint="eastAsia"/>
          <w:sz w:val="32"/>
          <w:szCs w:val="32"/>
        </w:rPr>
        <w:t>安装方案证集、</w:t>
      </w:r>
      <w:r w:rsidR="00DA6E5A" w:rsidRPr="00DA6E5A">
        <w:rPr>
          <w:rFonts w:ascii="仿宋_GB2312" w:eastAsia="仿宋_GB2312" w:hint="eastAsia"/>
          <w:sz w:val="32"/>
          <w:szCs w:val="32"/>
        </w:rPr>
        <w:t>询价邀请，有关本次询价采购的基本信息如下：</w:t>
      </w:r>
    </w:p>
    <w:p w:rsidR="00DA6E5A" w:rsidRDefault="00DA6E5A" w:rsidP="00DA6E5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一、项目清单</w:t>
      </w:r>
    </w:p>
    <w:tbl>
      <w:tblPr>
        <w:tblStyle w:val="a6"/>
        <w:tblW w:w="10774" w:type="dxa"/>
        <w:tblInd w:w="-1310" w:type="dxa"/>
        <w:tblLook w:val="04A0" w:firstRow="1" w:lastRow="0" w:firstColumn="1" w:lastColumn="0" w:noHBand="0" w:noVBand="1"/>
      </w:tblPr>
      <w:tblGrid>
        <w:gridCol w:w="851"/>
        <w:gridCol w:w="1843"/>
        <w:gridCol w:w="2268"/>
        <w:gridCol w:w="992"/>
        <w:gridCol w:w="993"/>
        <w:gridCol w:w="992"/>
        <w:gridCol w:w="1276"/>
        <w:gridCol w:w="1559"/>
      </w:tblGrid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计量单位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综合单价</w:t>
            </w: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合价</w:t>
            </w: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违停球机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400</w:t>
            </w:r>
            <w:r>
              <w:rPr>
                <w:rFonts w:ascii="仿宋_GB2312" w:eastAsia="仿宋_GB2312" w:hint="eastAsia"/>
                <w:sz w:val="28"/>
                <w:szCs w:val="28"/>
              </w:rPr>
              <w:t>万像素</w:t>
            </w:r>
            <w:r w:rsidRPr="00DA6E5A">
              <w:rPr>
                <w:rFonts w:ascii="仿宋_GB2312" w:eastAsia="仿宋_GB2312" w:hint="eastAsia"/>
                <w:sz w:val="28"/>
                <w:szCs w:val="28"/>
              </w:rPr>
              <w:t>黑光系列8寸红外违章检测一体球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国内一线品牌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终端服务器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新国标电警，有反向卡口需要图片六合一时，可接入12路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台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国内一线品牌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球机立杆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6米立杆带横臂、弱电箱、地笼等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套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线路铺设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线路开挖、铺设、路面混凝土和沥青恢复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400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电源线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/>
                <w:sz w:val="28"/>
                <w:szCs w:val="28"/>
              </w:rPr>
              <w:t>RVV2*2.5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国标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光缆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户外8芯单模光缆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国标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管材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φ50碳素波纹管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米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500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国标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配件、辅材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交换机、光收发、机柜、法兰盘、网线、插线板等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批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A6E5A">
              <w:rPr>
                <w:rFonts w:ascii="仿宋_GB2312" w:eastAsia="仿宋_GB2312" w:hint="eastAsia"/>
                <w:sz w:val="28"/>
                <w:szCs w:val="28"/>
              </w:rPr>
              <w:t>国标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安装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点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</w:tr>
      <w:tr w:rsidR="00DA6E5A" w:rsidTr="00DA6E5A">
        <w:tc>
          <w:tcPr>
            <w:tcW w:w="851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税金</w:t>
            </w:r>
          </w:p>
        </w:tc>
        <w:tc>
          <w:tcPr>
            <w:tcW w:w="2268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</w:t>
            </w:r>
          </w:p>
        </w:tc>
        <w:tc>
          <w:tcPr>
            <w:tcW w:w="993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A6E5A" w:rsidRPr="00DA6E5A" w:rsidRDefault="00DA6E5A" w:rsidP="00DA6E5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</w:tr>
    </w:tbl>
    <w:p w:rsidR="00A82083" w:rsidRDefault="00165E7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B8617A">
        <w:rPr>
          <w:rFonts w:ascii="仿宋_GB2312" w:eastAsia="仿宋_GB2312" w:hint="eastAsia"/>
          <w:sz w:val="32"/>
          <w:szCs w:val="32"/>
        </w:rPr>
        <w:t>安装位置</w:t>
      </w: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5274310" cy="352615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捕获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617A" w:rsidRDefault="00B8617A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2083" w:rsidRPr="004632F7" w:rsidRDefault="00165E73" w:rsidP="00A82083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A82083" w:rsidRPr="00A82083">
        <w:rPr>
          <w:rFonts w:ascii="仿宋_GB2312" w:eastAsia="仿宋_GB2312" w:hint="eastAsia"/>
          <w:sz w:val="32"/>
          <w:szCs w:val="32"/>
        </w:rPr>
        <w:t>、报价</w:t>
      </w:r>
      <w:r w:rsidR="00B8617A">
        <w:rPr>
          <w:rFonts w:ascii="仿宋_GB2312" w:eastAsia="仿宋_GB2312" w:hint="eastAsia"/>
          <w:sz w:val="32"/>
          <w:szCs w:val="32"/>
        </w:rPr>
        <w:t>清单</w:t>
      </w:r>
      <w:r w:rsidR="00A82083" w:rsidRPr="00A82083">
        <w:rPr>
          <w:rFonts w:ascii="仿宋_GB2312" w:eastAsia="仿宋_GB2312" w:hint="eastAsia"/>
          <w:sz w:val="32"/>
          <w:szCs w:val="32"/>
        </w:rPr>
        <w:t>递交地点：</w:t>
      </w:r>
      <w:r w:rsidR="00A82083" w:rsidRPr="004632F7">
        <w:rPr>
          <w:rFonts w:ascii="仿宋_GB2312" w:eastAsia="仿宋_GB2312" w:hint="eastAsia"/>
          <w:b/>
          <w:sz w:val="32"/>
          <w:szCs w:val="32"/>
          <w:u w:val="single"/>
        </w:rPr>
        <w:t>岷江北路72号宜宾三江机械有限责任公司科研综合楼402房间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</w:t>
      </w:r>
      <w:r w:rsidR="00A82083" w:rsidRPr="00A82083">
        <w:rPr>
          <w:rFonts w:ascii="仿宋_GB2312" w:eastAsia="仿宋_GB2312" w:hint="eastAsia"/>
          <w:sz w:val="32"/>
          <w:szCs w:val="32"/>
        </w:rPr>
        <w:t>、报价</w:t>
      </w:r>
      <w:r w:rsidR="00B8617A">
        <w:rPr>
          <w:rFonts w:ascii="仿宋_GB2312" w:eastAsia="仿宋_GB2312" w:hint="eastAsia"/>
          <w:sz w:val="32"/>
          <w:szCs w:val="32"/>
        </w:rPr>
        <w:t>清单</w:t>
      </w:r>
      <w:r w:rsidR="00A82083" w:rsidRPr="00A82083">
        <w:rPr>
          <w:rFonts w:ascii="仿宋_GB2312" w:eastAsia="仿宋_GB2312" w:hint="eastAsia"/>
          <w:sz w:val="32"/>
          <w:szCs w:val="32"/>
        </w:rPr>
        <w:t>递交截止时间：供应商应于</w:t>
      </w:r>
      <w:r w:rsidR="00A82083" w:rsidRPr="004632F7">
        <w:rPr>
          <w:rFonts w:ascii="仿宋_GB2312" w:eastAsia="仿宋_GB2312" w:hint="eastAsia"/>
          <w:b/>
          <w:sz w:val="32"/>
          <w:szCs w:val="32"/>
          <w:u w:val="single"/>
        </w:rPr>
        <w:t>2021年5月31日12：00时</w:t>
      </w:r>
      <w:r w:rsidR="00A82083" w:rsidRPr="00A82083">
        <w:rPr>
          <w:rFonts w:ascii="仿宋_GB2312" w:eastAsia="仿宋_GB2312" w:hint="eastAsia"/>
          <w:sz w:val="32"/>
          <w:szCs w:val="32"/>
        </w:rPr>
        <w:t>以前将报价文件交送，其后</w:t>
      </w:r>
      <w:r w:rsidR="00165E73" w:rsidRPr="00A82083">
        <w:rPr>
          <w:rFonts w:ascii="仿宋_GB2312" w:eastAsia="仿宋_GB2312" w:hint="eastAsia"/>
          <w:sz w:val="32"/>
          <w:szCs w:val="32"/>
        </w:rPr>
        <w:t>恕不接受</w:t>
      </w:r>
      <w:r w:rsidR="00165E73">
        <w:rPr>
          <w:rFonts w:ascii="仿宋_GB2312" w:eastAsia="仿宋_GB2312" w:hint="eastAsia"/>
          <w:sz w:val="32"/>
          <w:szCs w:val="32"/>
        </w:rPr>
        <w:t>收</w:t>
      </w:r>
      <w:r w:rsidR="00A82083" w:rsidRPr="00A82083">
        <w:rPr>
          <w:rFonts w:ascii="仿宋_GB2312" w:eastAsia="仿宋_GB2312" w:hint="eastAsia"/>
          <w:sz w:val="32"/>
          <w:szCs w:val="32"/>
        </w:rPr>
        <w:t>。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A82083" w:rsidRPr="00A82083">
        <w:rPr>
          <w:rFonts w:ascii="仿宋_GB2312" w:eastAsia="仿宋_GB2312" w:hint="eastAsia"/>
          <w:sz w:val="32"/>
          <w:szCs w:val="32"/>
        </w:rPr>
        <w:t xml:space="preserve">、供应商应具备的条件： 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 xml:space="preserve">符合《中华人民共和国政府采购法》规定的供应商条件； 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 xml:space="preserve">具备独立的法人资格，具有独立签约的主体资格； 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具有</w:t>
      </w:r>
      <w:r w:rsidR="004F7A27">
        <w:rPr>
          <w:rFonts w:ascii="仿宋_GB2312" w:eastAsia="仿宋_GB2312" w:hint="eastAsia"/>
          <w:sz w:val="32"/>
          <w:szCs w:val="32"/>
        </w:rPr>
        <w:t>符合条件的</w:t>
      </w:r>
      <w:r w:rsidRPr="00A82083">
        <w:rPr>
          <w:rFonts w:ascii="仿宋_GB2312" w:eastAsia="仿宋_GB2312" w:hint="eastAsia"/>
          <w:sz w:val="32"/>
          <w:szCs w:val="32"/>
        </w:rPr>
        <w:t xml:space="preserve">经营范围； 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具有相关项目实施经验和售后服务能力。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A82083" w:rsidRPr="00A82083">
        <w:rPr>
          <w:rFonts w:ascii="仿宋_GB2312" w:eastAsia="仿宋_GB2312" w:hint="eastAsia"/>
          <w:sz w:val="32"/>
          <w:szCs w:val="32"/>
        </w:rPr>
        <w:t>、报价须知：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报价文件组成：报价</w:t>
      </w:r>
      <w:r w:rsidR="006A7D86">
        <w:rPr>
          <w:rFonts w:ascii="仿宋_GB2312" w:eastAsia="仿宋_GB2312" w:hint="eastAsia"/>
          <w:sz w:val="32"/>
          <w:szCs w:val="32"/>
        </w:rPr>
        <w:t>清单</w:t>
      </w:r>
      <w:r w:rsidRPr="00A82083">
        <w:rPr>
          <w:rFonts w:ascii="仿宋_GB2312" w:eastAsia="仿宋_GB2312" w:hint="eastAsia"/>
          <w:sz w:val="32"/>
          <w:szCs w:val="32"/>
        </w:rPr>
        <w:t>、三证合一的营业执照复印件、法定代表人委托授权书、法定代表人和授权代表身份证复印件（均需加盖公章）；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报价文件需附</w:t>
      </w:r>
      <w:r w:rsidRPr="004632F7">
        <w:rPr>
          <w:rFonts w:ascii="仿宋_GB2312" w:eastAsia="仿宋_GB2312" w:hint="eastAsia"/>
          <w:b/>
          <w:sz w:val="32"/>
          <w:szCs w:val="32"/>
          <w:u w:val="single"/>
        </w:rPr>
        <w:t>项目</w:t>
      </w:r>
      <w:r w:rsidR="00165E73">
        <w:rPr>
          <w:rFonts w:ascii="仿宋_GB2312" w:eastAsia="仿宋_GB2312" w:hint="eastAsia"/>
          <w:b/>
          <w:sz w:val="32"/>
          <w:szCs w:val="32"/>
          <w:u w:val="single"/>
        </w:rPr>
        <w:t>安装</w:t>
      </w:r>
      <w:r w:rsidRPr="004632F7">
        <w:rPr>
          <w:rFonts w:ascii="仿宋_GB2312" w:eastAsia="仿宋_GB2312" w:hint="eastAsia"/>
          <w:b/>
          <w:sz w:val="32"/>
          <w:szCs w:val="32"/>
          <w:u w:val="single"/>
        </w:rPr>
        <w:t>实施方案</w:t>
      </w:r>
      <w:r w:rsidRPr="00A82083">
        <w:rPr>
          <w:rFonts w:ascii="仿宋_GB2312" w:eastAsia="仿宋_GB2312" w:hint="eastAsia"/>
          <w:sz w:val="32"/>
          <w:szCs w:val="32"/>
        </w:rPr>
        <w:t>；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报价应包括按照询价采购文件的所有要求、为完成本采购项目工作任务所需发生的各种费用、所需缴纳的有关国家及地方税费以及合同包含的所有风险、责任等各项费用。应答人应在充分阅读和理解采购邀请函内容基础上认真测算报价；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本次采购项目须在</w:t>
      </w:r>
      <w:r w:rsidR="00C33FD6">
        <w:rPr>
          <w:rFonts w:ascii="仿宋_GB2312" w:eastAsia="仿宋_GB2312" w:hint="eastAsia"/>
          <w:sz w:val="32"/>
          <w:szCs w:val="32"/>
        </w:rPr>
        <w:t>合同签订后</w:t>
      </w:r>
      <w:r w:rsidR="00C33FD6" w:rsidRPr="00C60D56">
        <w:rPr>
          <w:rFonts w:ascii="仿宋_GB2312" w:eastAsia="仿宋_GB2312" w:hint="eastAsia"/>
          <w:b/>
          <w:sz w:val="32"/>
          <w:szCs w:val="32"/>
          <w:u w:val="single"/>
        </w:rPr>
        <w:t>1</w:t>
      </w:r>
      <w:r w:rsidR="00C60D56">
        <w:rPr>
          <w:rFonts w:ascii="仿宋_GB2312" w:eastAsia="仿宋_GB2312" w:hint="eastAsia"/>
          <w:b/>
          <w:sz w:val="32"/>
          <w:szCs w:val="32"/>
          <w:u w:val="single"/>
        </w:rPr>
        <w:t>个</w:t>
      </w:r>
      <w:r w:rsidR="00C33FD6" w:rsidRPr="00C60D56">
        <w:rPr>
          <w:rFonts w:ascii="仿宋_GB2312" w:eastAsia="仿宋_GB2312" w:hint="eastAsia"/>
          <w:b/>
          <w:sz w:val="32"/>
          <w:szCs w:val="32"/>
          <w:u w:val="single"/>
        </w:rPr>
        <w:t>月内</w:t>
      </w:r>
      <w:r w:rsidRPr="00A82083">
        <w:rPr>
          <w:rFonts w:ascii="仿宋_GB2312" w:eastAsia="仿宋_GB2312" w:hint="eastAsia"/>
          <w:sz w:val="32"/>
          <w:szCs w:val="32"/>
        </w:rPr>
        <w:t>完成安装调试并交付使用；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A82083">
        <w:rPr>
          <w:rFonts w:ascii="仿宋_GB2312" w:eastAsia="仿宋_GB2312" w:hint="eastAsia"/>
          <w:sz w:val="32"/>
          <w:szCs w:val="32"/>
        </w:rPr>
        <w:t>报价文件需</w:t>
      </w:r>
      <w:r w:rsidRPr="004632F7">
        <w:rPr>
          <w:rFonts w:ascii="仿宋_GB2312" w:eastAsia="仿宋_GB2312" w:hint="eastAsia"/>
          <w:b/>
          <w:sz w:val="32"/>
          <w:szCs w:val="32"/>
          <w:u w:val="single"/>
        </w:rPr>
        <w:t>密封送达</w:t>
      </w:r>
      <w:r w:rsidRPr="00A82083">
        <w:rPr>
          <w:rFonts w:ascii="仿宋_GB2312" w:eastAsia="仿宋_GB2312" w:hint="eastAsia"/>
          <w:sz w:val="32"/>
          <w:szCs w:val="32"/>
        </w:rPr>
        <w:t>。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</w:t>
      </w:r>
      <w:r w:rsidR="00A82083" w:rsidRPr="00A82083">
        <w:rPr>
          <w:rFonts w:ascii="仿宋_GB2312" w:eastAsia="仿宋_GB2312" w:hint="eastAsia"/>
          <w:sz w:val="32"/>
          <w:szCs w:val="32"/>
        </w:rPr>
        <w:t>、服务要求：本项目要求提供不低于1年的免费售后</w:t>
      </w:r>
      <w:r w:rsidR="00A82083" w:rsidRPr="00A82083">
        <w:rPr>
          <w:rFonts w:ascii="仿宋_GB2312" w:eastAsia="仿宋_GB2312" w:hint="eastAsia"/>
          <w:sz w:val="32"/>
          <w:szCs w:val="32"/>
        </w:rPr>
        <w:lastRenderedPageBreak/>
        <w:t>服务。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A82083" w:rsidRPr="00A82083">
        <w:rPr>
          <w:rFonts w:ascii="仿宋_GB2312" w:eastAsia="仿宋_GB2312" w:hint="eastAsia"/>
          <w:sz w:val="32"/>
          <w:szCs w:val="32"/>
        </w:rPr>
        <w:t>、项目预算：</w:t>
      </w:r>
      <w:r w:rsidR="00A82083" w:rsidRPr="004632F7">
        <w:rPr>
          <w:rFonts w:ascii="仿宋_GB2312" w:eastAsia="仿宋_GB2312" w:hint="eastAsia"/>
          <w:b/>
          <w:sz w:val="32"/>
          <w:szCs w:val="32"/>
          <w:u w:val="single"/>
        </w:rPr>
        <w:t>人民币17万元</w:t>
      </w:r>
      <w:r w:rsidR="00A82083" w:rsidRPr="00A82083">
        <w:rPr>
          <w:rFonts w:ascii="仿宋_GB2312" w:eastAsia="仿宋_GB2312" w:hint="eastAsia"/>
          <w:sz w:val="32"/>
          <w:szCs w:val="32"/>
        </w:rPr>
        <w:t>，超过预算的报价无效。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="00C33FD6">
        <w:rPr>
          <w:rFonts w:ascii="仿宋_GB2312" w:eastAsia="仿宋_GB2312" w:hint="eastAsia"/>
          <w:sz w:val="32"/>
          <w:szCs w:val="32"/>
        </w:rPr>
        <w:t>、供应商确定方式：满足采购需求、质量标准、</w:t>
      </w:r>
      <w:r w:rsidR="00A82083" w:rsidRPr="00A82083">
        <w:rPr>
          <w:rFonts w:ascii="仿宋_GB2312" w:eastAsia="仿宋_GB2312" w:hint="eastAsia"/>
          <w:sz w:val="32"/>
          <w:szCs w:val="32"/>
        </w:rPr>
        <w:t>售后服务</w:t>
      </w:r>
      <w:r w:rsidR="00C33FD6">
        <w:rPr>
          <w:rFonts w:ascii="仿宋_GB2312" w:eastAsia="仿宋_GB2312" w:hint="eastAsia"/>
          <w:sz w:val="32"/>
          <w:szCs w:val="32"/>
        </w:rPr>
        <w:t>和安装方案可行</w:t>
      </w:r>
      <w:r w:rsidR="00A82083" w:rsidRPr="00A82083">
        <w:rPr>
          <w:rFonts w:ascii="仿宋_GB2312" w:eastAsia="仿宋_GB2312" w:hint="eastAsia"/>
          <w:sz w:val="32"/>
          <w:szCs w:val="32"/>
        </w:rPr>
        <w:t>的前提下，按报价最低的原则确定成交供应商。</w:t>
      </w:r>
    </w:p>
    <w:p w:rsidR="00A82083" w:rsidRPr="00A82083" w:rsidRDefault="00BC3161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</w:t>
      </w:r>
      <w:bookmarkStart w:id="0" w:name="_GoBack"/>
      <w:bookmarkEnd w:id="0"/>
      <w:r w:rsidR="00A82083" w:rsidRPr="00A82083">
        <w:rPr>
          <w:rFonts w:ascii="仿宋_GB2312" w:eastAsia="仿宋_GB2312" w:hint="eastAsia"/>
          <w:sz w:val="32"/>
          <w:szCs w:val="32"/>
        </w:rPr>
        <w:t>、采购单位联系人：</w:t>
      </w:r>
      <w:r w:rsidR="00A82083">
        <w:rPr>
          <w:rFonts w:ascii="仿宋_GB2312" w:eastAsia="仿宋_GB2312" w:hint="eastAsia"/>
          <w:sz w:val="32"/>
          <w:szCs w:val="32"/>
        </w:rPr>
        <w:t>马先生（0831-3522175）</w:t>
      </w:r>
      <w:r w:rsidR="00A82083" w:rsidRPr="00A82083"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2083" w:rsidRPr="00A82083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82083" w:rsidRPr="00A82083" w:rsidRDefault="00A82083" w:rsidP="00A82083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>采购单位：宜宾三江机械有限责任公司</w:t>
      </w:r>
    </w:p>
    <w:p w:rsidR="00A82083" w:rsidRPr="00DA6E5A" w:rsidRDefault="00A82083" w:rsidP="00A8208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083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A82083">
        <w:rPr>
          <w:rFonts w:ascii="仿宋_GB2312" w:eastAsia="仿宋_GB2312" w:hint="eastAsia"/>
          <w:sz w:val="32"/>
          <w:szCs w:val="32"/>
        </w:rPr>
        <w:t>日期：2021年5月</w:t>
      </w:r>
      <w:r>
        <w:rPr>
          <w:rFonts w:ascii="仿宋_GB2312" w:eastAsia="仿宋_GB2312" w:hint="eastAsia"/>
          <w:sz w:val="32"/>
          <w:szCs w:val="32"/>
        </w:rPr>
        <w:t>25</w:t>
      </w:r>
      <w:r w:rsidRPr="00A82083">
        <w:rPr>
          <w:rFonts w:ascii="仿宋_GB2312" w:eastAsia="仿宋_GB2312" w:hint="eastAsia"/>
          <w:sz w:val="32"/>
          <w:szCs w:val="32"/>
        </w:rPr>
        <w:t>日</w:t>
      </w:r>
    </w:p>
    <w:sectPr w:rsidR="00A82083" w:rsidRPr="00DA6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1C" w:rsidRDefault="0062101C" w:rsidP="00DA6E5A">
      <w:r>
        <w:separator/>
      </w:r>
    </w:p>
  </w:endnote>
  <w:endnote w:type="continuationSeparator" w:id="0">
    <w:p w:rsidR="0062101C" w:rsidRDefault="0062101C" w:rsidP="00DA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1C" w:rsidRDefault="0062101C" w:rsidP="00DA6E5A">
      <w:r>
        <w:separator/>
      </w:r>
    </w:p>
  </w:footnote>
  <w:footnote w:type="continuationSeparator" w:id="0">
    <w:p w:rsidR="0062101C" w:rsidRDefault="0062101C" w:rsidP="00DA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A"/>
    <w:rsid w:val="00021F0A"/>
    <w:rsid w:val="00165E73"/>
    <w:rsid w:val="001C7001"/>
    <w:rsid w:val="00217A67"/>
    <w:rsid w:val="003E6B1D"/>
    <w:rsid w:val="004632F7"/>
    <w:rsid w:val="004F7A27"/>
    <w:rsid w:val="00500DA4"/>
    <w:rsid w:val="00503E9E"/>
    <w:rsid w:val="0062101C"/>
    <w:rsid w:val="006A7D86"/>
    <w:rsid w:val="009D7D7A"/>
    <w:rsid w:val="00A82083"/>
    <w:rsid w:val="00A97E1E"/>
    <w:rsid w:val="00AE5783"/>
    <w:rsid w:val="00B10C3C"/>
    <w:rsid w:val="00B8617A"/>
    <w:rsid w:val="00BB73DB"/>
    <w:rsid w:val="00BC3161"/>
    <w:rsid w:val="00C33FD6"/>
    <w:rsid w:val="00C60D56"/>
    <w:rsid w:val="00CE1C5D"/>
    <w:rsid w:val="00D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E5A"/>
    <w:rPr>
      <w:sz w:val="18"/>
      <w:szCs w:val="18"/>
    </w:rPr>
  </w:style>
  <w:style w:type="paragraph" w:styleId="a5">
    <w:name w:val="List Paragraph"/>
    <w:basedOn w:val="a"/>
    <w:uiPriority w:val="34"/>
    <w:qFormat/>
    <w:rsid w:val="00DA6E5A"/>
    <w:pPr>
      <w:ind w:firstLineChars="200" w:firstLine="420"/>
    </w:pPr>
  </w:style>
  <w:style w:type="table" w:styleId="a6">
    <w:name w:val="Table Grid"/>
    <w:basedOn w:val="a1"/>
    <w:uiPriority w:val="59"/>
    <w:rsid w:val="00DA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861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61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6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E5A"/>
    <w:rPr>
      <w:sz w:val="18"/>
      <w:szCs w:val="18"/>
    </w:rPr>
  </w:style>
  <w:style w:type="paragraph" w:styleId="a5">
    <w:name w:val="List Paragraph"/>
    <w:basedOn w:val="a"/>
    <w:uiPriority w:val="34"/>
    <w:qFormat/>
    <w:rsid w:val="00DA6E5A"/>
    <w:pPr>
      <w:ind w:firstLineChars="200" w:firstLine="420"/>
    </w:pPr>
  </w:style>
  <w:style w:type="table" w:styleId="a6">
    <w:name w:val="Table Grid"/>
    <w:basedOn w:val="a1"/>
    <w:uiPriority w:val="59"/>
    <w:rsid w:val="00DA6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861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6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马帅</dc:creator>
  <cp:keywords/>
  <dc:description/>
  <cp:lastModifiedBy>胡少美</cp:lastModifiedBy>
  <cp:revision>14</cp:revision>
  <dcterms:created xsi:type="dcterms:W3CDTF">2021-05-25T06:08:00Z</dcterms:created>
  <dcterms:modified xsi:type="dcterms:W3CDTF">2021-05-26T01:46:00Z</dcterms:modified>
</cp:coreProperties>
</file>