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5052"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C04B8C" w:rsidP="00930D1D">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570-JC2021026</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C04B8C">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数控自动</w:t>
            </w:r>
            <w:proofErr w:type="gramStart"/>
            <w:r>
              <w:rPr>
                <w:rFonts w:ascii="黑体" w:eastAsia="黑体" w:hAnsi="黑体" w:cs="黑体" w:hint="eastAsia"/>
                <w:color w:val="000000" w:themeColor="text1"/>
                <w:sz w:val="28"/>
              </w:rPr>
              <w:t>绕簧机</w:t>
            </w:r>
            <w:proofErr w:type="gramEnd"/>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C04B8C">
            <w:pPr>
              <w:spacing w:after="0" w:line="480" w:lineRule="exact"/>
              <w:rPr>
                <w:rFonts w:ascii="黑体" w:eastAsia="黑体" w:hAnsi="黑体" w:cs="黑体"/>
                <w:color w:val="000000" w:themeColor="text1"/>
                <w:sz w:val="28"/>
              </w:rPr>
            </w:pPr>
            <w:r>
              <w:rPr>
                <w:rFonts w:asciiTheme="minorEastAsia" w:eastAsiaTheme="minorEastAsia" w:hAnsiTheme="minorEastAsia" w:cs="宋体" w:hint="eastAsia"/>
                <w:color w:val="000000" w:themeColor="text1"/>
                <w:kern w:val="0"/>
                <w:sz w:val="24"/>
                <w:szCs w:val="24"/>
              </w:rPr>
              <w:t>数控自动</w:t>
            </w:r>
            <w:proofErr w:type="gramStart"/>
            <w:r>
              <w:rPr>
                <w:rFonts w:asciiTheme="minorEastAsia" w:eastAsiaTheme="minorEastAsia" w:hAnsiTheme="minorEastAsia" w:cs="宋体" w:hint="eastAsia"/>
                <w:color w:val="000000" w:themeColor="text1"/>
                <w:kern w:val="0"/>
                <w:sz w:val="24"/>
                <w:szCs w:val="24"/>
              </w:rPr>
              <w:t>绕簧机</w:t>
            </w:r>
            <w:proofErr w:type="gramEnd"/>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BF6222">
            <w:pPr>
              <w:spacing w:after="0" w:line="480" w:lineRule="exact"/>
              <w:ind w:firstLineChars="50" w:firstLine="140"/>
              <w:rPr>
                <w:rFonts w:ascii="黑体" w:eastAsia="黑体" w:hAnsi="黑体" w:cs="黑体"/>
                <w:color w:val="000000" w:themeColor="text1"/>
                <w:sz w:val="28"/>
              </w:rPr>
            </w:pPr>
            <w:r w:rsidRPr="009C5052">
              <w:rPr>
                <w:rFonts w:ascii="黑体" w:eastAsia="黑体" w:hAnsi="黑体" w:cs="黑体" w:hint="eastAsia"/>
                <w:color w:val="000000" w:themeColor="text1"/>
                <w:sz w:val="28"/>
              </w:rPr>
              <w:t xml:space="preserve">壹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4D6C52">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Pr>
          <w:rFonts w:ascii="Times New Roman" w:eastAsia="宋体" w:hAnsi="Times New Roman" w:cs="Times New Roman" w:hint="eastAsia"/>
          <w:color w:val="000000" w:themeColor="text1"/>
          <w:sz w:val="28"/>
          <w:szCs w:val="28"/>
          <w:u w:val="single" w:color="000000"/>
        </w:rPr>
        <w:t>2</w:t>
      </w:r>
      <w:r w:rsidR="00A25FE4" w:rsidRPr="009C5052">
        <w:rPr>
          <w:rFonts w:ascii="黑体" w:eastAsia="黑体" w:hAnsi="黑体" w:cs="黑体"/>
          <w:color w:val="000000" w:themeColor="text1"/>
          <w:sz w:val="28"/>
        </w:rPr>
        <w:t>年</w:t>
      </w:r>
      <w:r w:rsidR="004F50D7" w:rsidRPr="009C5052">
        <w:rPr>
          <w:rFonts w:ascii="黑体" w:eastAsia="黑体" w:hAnsi="黑体" w:cs="黑体" w:hint="eastAsia"/>
          <w:color w:val="000000" w:themeColor="text1"/>
          <w:sz w:val="28"/>
        </w:rPr>
        <w:t xml:space="preserve"> </w:t>
      </w:r>
      <w:r>
        <w:rPr>
          <w:rFonts w:ascii="黑体" w:eastAsia="黑体" w:hAnsi="黑体" w:cs="黑体" w:hint="eastAsia"/>
          <w:color w:val="000000" w:themeColor="text1"/>
          <w:sz w:val="28"/>
        </w:rPr>
        <w:t>1</w:t>
      </w:r>
      <w:r w:rsidRPr="009C5052">
        <w:rPr>
          <w:rFonts w:ascii="黑体" w:eastAsia="黑体" w:hAnsi="黑体" w:cs="黑体" w:hint="eastAsia"/>
          <w:color w:val="000000" w:themeColor="text1"/>
          <w:sz w:val="28"/>
        </w:rPr>
        <w:t xml:space="preserve"> </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C95C8E"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4D4706"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4D470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4D470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4D4706"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4D4706"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4D470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4D470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4D470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4D470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4D470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4D470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4D4706"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4D4706"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4D4706"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4D470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4D470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4D4706"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C95C8E"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C04B8C"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数控自动</w:t>
      </w:r>
      <w:proofErr w:type="gramStart"/>
      <w:r>
        <w:rPr>
          <w:rFonts w:asciiTheme="minorEastAsia" w:eastAsiaTheme="minorEastAsia" w:hAnsiTheme="minorEastAsia" w:cs="宋体" w:hint="eastAsia"/>
          <w:b/>
          <w:color w:val="000000" w:themeColor="text1"/>
          <w:kern w:val="0"/>
          <w:sz w:val="24"/>
          <w:szCs w:val="24"/>
        </w:rPr>
        <w:t>绕簧机</w:t>
      </w:r>
      <w:proofErr w:type="gramEnd"/>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9C5052" w:rsidRDefault="00D757EF" w:rsidP="00494B4E">
      <w:pPr>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项目名称</w:t>
      </w:r>
      <w:r w:rsidR="004F50D7" w:rsidRPr="009C5052">
        <w:rPr>
          <w:rFonts w:ascii="宋体" w:hAnsi="宋体" w:hint="eastAsia"/>
          <w:color w:val="000000" w:themeColor="text1"/>
          <w:sz w:val="24"/>
        </w:rPr>
        <w:t>：</w:t>
      </w:r>
      <w:r w:rsidR="00C04B8C">
        <w:rPr>
          <w:rFonts w:asciiTheme="minorEastAsia" w:eastAsiaTheme="minorEastAsia" w:hAnsiTheme="minorEastAsia" w:cs="宋体" w:hint="eastAsia"/>
          <w:color w:val="000000" w:themeColor="text1"/>
          <w:kern w:val="0"/>
          <w:sz w:val="24"/>
          <w:szCs w:val="24"/>
        </w:rPr>
        <w:t>数控自动</w:t>
      </w:r>
      <w:proofErr w:type="gramStart"/>
      <w:r w:rsidR="00C04B8C">
        <w:rPr>
          <w:rFonts w:asciiTheme="minorEastAsia" w:eastAsiaTheme="minorEastAsia" w:hAnsiTheme="minorEastAsia" w:cs="宋体" w:hint="eastAsia"/>
          <w:color w:val="000000" w:themeColor="text1"/>
          <w:kern w:val="0"/>
          <w:sz w:val="24"/>
          <w:szCs w:val="24"/>
        </w:rPr>
        <w:t>绕簧机</w:t>
      </w:r>
      <w:proofErr w:type="gramEnd"/>
    </w:p>
    <w:p w:rsidR="00F72933" w:rsidRPr="009C5052" w:rsidRDefault="00D757EF" w:rsidP="00494B4E">
      <w:pPr>
        <w:spacing w:after="0" w:line="360" w:lineRule="auto"/>
        <w:ind w:leftChars="68" w:left="150" w:firstLineChars="173" w:firstLine="417"/>
        <w:rPr>
          <w:rFonts w:ascii="宋体" w:eastAsiaTheme="minorEastAsia" w:hAnsi="宋体"/>
          <w:color w:val="000000" w:themeColor="text1"/>
          <w:sz w:val="24"/>
        </w:rPr>
      </w:pPr>
      <w:r w:rsidRPr="009C5052">
        <w:rPr>
          <w:b/>
          <w:color w:val="000000" w:themeColor="text1"/>
          <w:sz w:val="24"/>
        </w:rPr>
        <w:t>交货期</w:t>
      </w:r>
      <w:r w:rsidRPr="009C5052">
        <w:rPr>
          <w:rFonts w:ascii="宋体" w:hAnsi="宋体"/>
          <w:b/>
          <w:color w:val="000000" w:themeColor="text1"/>
          <w:sz w:val="24"/>
        </w:rPr>
        <w:t>：</w:t>
      </w:r>
      <w:r w:rsidR="000A2348" w:rsidRPr="000A2348">
        <w:rPr>
          <w:rFonts w:ascii="宋体" w:eastAsiaTheme="minorEastAsia" w:hAnsi="宋体"/>
          <w:color w:val="000000" w:themeColor="text1"/>
          <w:sz w:val="24"/>
        </w:rPr>
        <w:t>合同签字生效后80个日历天</w:t>
      </w:r>
    </w:p>
    <w:p w:rsidR="00F72933" w:rsidRPr="009C5052"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报价</w:t>
      </w:r>
      <w:r w:rsidRPr="009C5052">
        <w:rPr>
          <w:rFonts w:ascii="宋体" w:hAnsi="宋体"/>
          <w:b/>
          <w:color w:val="000000" w:themeColor="text1"/>
          <w:sz w:val="24"/>
        </w:rPr>
        <w:t>币种：</w:t>
      </w:r>
      <w:r w:rsidR="005B1CE9" w:rsidRPr="009C5052">
        <w:rPr>
          <w:rFonts w:ascii="宋体" w:hAnsi="宋体" w:hint="eastAsia"/>
          <w:color w:val="000000" w:themeColor="text1"/>
          <w:sz w:val="24"/>
        </w:rPr>
        <w:t>人民币</w:t>
      </w:r>
    </w:p>
    <w:p w:rsidR="00F72933" w:rsidRDefault="00D757EF" w:rsidP="00494B4E">
      <w:pPr>
        <w:tabs>
          <w:tab w:val="left" w:pos="360"/>
        </w:tabs>
        <w:spacing w:after="0" w:line="360" w:lineRule="auto"/>
        <w:ind w:firstLineChars="250" w:firstLine="602"/>
        <w:rPr>
          <w:rFonts w:asciiTheme="minorEastAsia" w:eastAsiaTheme="minorEastAsia" w:hAnsiTheme="minorEastAsia" w:cs="宋体" w:hint="eastAsia"/>
          <w:bCs/>
          <w:iCs/>
          <w:color w:val="000000" w:themeColor="text1"/>
          <w:sz w:val="24"/>
          <w:szCs w:val="24"/>
        </w:rPr>
      </w:pPr>
      <w:r w:rsidRPr="009C5052">
        <w:rPr>
          <w:rFonts w:ascii="宋体" w:hAnsi="宋体"/>
          <w:b/>
          <w:color w:val="000000" w:themeColor="text1"/>
          <w:sz w:val="24"/>
        </w:rPr>
        <w:t>报价方式：</w:t>
      </w:r>
      <w:r w:rsidR="000A2348" w:rsidRPr="000A2348">
        <w:rPr>
          <w:rFonts w:asciiTheme="minorEastAsia" w:eastAsiaTheme="minorEastAsia" w:hAnsiTheme="minorEastAsia" w:cs="宋体"/>
          <w:bCs/>
          <w:iCs/>
          <w:color w:val="000000" w:themeColor="text1"/>
          <w:sz w:val="24"/>
          <w:szCs w:val="24"/>
        </w:rPr>
        <w:t>买方现场价（包含一切税费、运保费、卸货就位、安装、调试、培训等。）交钥匙工程。</w:t>
      </w:r>
    </w:p>
    <w:p w:rsidR="00E31E6A" w:rsidRPr="00E31E6A" w:rsidRDefault="00E31E6A" w:rsidP="00E31E6A">
      <w:pPr>
        <w:tabs>
          <w:tab w:val="left" w:pos="360"/>
        </w:tabs>
        <w:spacing w:after="0" w:line="360" w:lineRule="auto"/>
        <w:ind w:firstLineChars="250" w:firstLine="602"/>
        <w:rPr>
          <w:rFonts w:ascii="宋体" w:eastAsia="宋体" w:hAnsi="宋体" w:cs="宋体"/>
          <w:b/>
          <w:bCs/>
          <w:color w:val="000000" w:themeColor="text1"/>
          <w:sz w:val="24"/>
          <w:szCs w:val="24"/>
        </w:rPr>
      </w:pPr>
      <w:r>
        <w:rPr>
          <w:rFonts w:eastAsiaTheme="minorEastAsia" w:hint="eastAsia"/>
          <w:b/>
          <w:color w:val="000000" w:themeColor="text1"/>
          <w:sz w:val="24"/>
        </w:rPr>
        <w:t>比选限价：</w:t>
      </w:r>
      <w:r w:rsidRPr="00516645">
        <w:rPr>
          <w:rFonts w:asciiTheme="minorEastAsia" w:eastAsiaTheme="minorEastAsia" w:hAnsiTheme="minorEastAsia" w:cs="宋体" w:hint="eastAsia"/>
          <w:bCs/>
          <w:iCs/>
          <w:color w:val="000000" w:themeColor="text1"/>
          <w:sz w:val="24"/>
          <w:szCs w:val="24"/>
        </w:rPr>
        <w:t>55万元整</w:t>
      </w:r>
      <w:bookmarkStart w:id="1" w:name="_GoBack"/>
      <w:bookmarkEnd w:id="1"/>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02F66">
        <w:rPr>
          <w:rFonts w:ascii="宋体" w:eastAsiaTheme="minorEastAsia" w:hAnsi="宋体" w:hint="eastAsia"/>
          <w:b/>
          <w:color w:val="000000" w:themeColor="text1"/>
          <w:sz w:val="24"/>
        </w:rPr>
        <w:t>三</w:t>
      </w:r>
      <w:r w:rsidRPr="00902F66">
        <w:rPr>
          <w:rFonts w:ascii="宋体" w:hAnsi="宋体"/>
          <w:b/>
          <w:color w:val="000000" w:themeColor="text1"/>
          <w:sz w:val="24"/>
        </w:rPr>
        <w:t>、</w:t>
      </w:r>
      <w:r w:rsidRPr="00C11462">
        <w:rPr>
          <w:rFonts w:ascii="宋体" w:eastAsiaTheme="minorEastAsia" w:hAnsi="宋体" w:hint="eastAsia"/>
          <w:b/>
          <w:color w:val="000000" w:themeColor="text1"/>
          <w:sz w:val="24"/>
        </w:rPr>
        <w:t>比选</w:t>
      </w:r>
      <w:r w:rsidRPr="00C11462">
        <w:rPr>
          <w:rFonts w:ascii="宋体" w:hAnsi="宋体"/>
          <w:b/>
          <w:color w:val="000000" w:themeColor="text1"/>
          <w:sz w:val="24"/>
        </w:rPr>
        <w:t>人</w:t>
      </w:r>
      <w:r w:rsidR="00035377" w:rsidRPr="00C11462">
        <w:rPr>
          <w:rFonts w:ascii="宋体" w:eastAsiaTheme="minorEastAsia" w:hAnsi="宋体" w:hint="eastAsia"/>
          <w:b/>
          <w:color w:val="000000" w:themeColor="text1"/>
          <w:sz w:val="24"/>
        </w:rPr>
        <w:t>及制造商</w:t>
      </w:r>
      <w:r w:rsidRPr="00C11462">
        <w:rPr>
          <w:rFonts w:ascii="宋体" w:hAnsi="宋体"/>
          <w:b/>
          <w:color w:val="000000" w:themeColor="text1"/>
          <w:sz w:val="24"/>
        </w:rPr>
        <w:t>资格要求</w:t>
      </w:r>
    </w:p>
    <w:p w:rsidR="00F72933" w:rsidRPr="00F63838"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营业执照或同等法律效力证明文件，提供复印件并加盖公章</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B.</w:t>
      </w:r>
      <w:r w:rsidRPr="00494B4E">
        <w:rPr>
          <w:rFonts w:ascii="宋体" w:hAnsi="宋体"/>
          <w:color w:val="000000" w:themeColor="text1"/>
          <w:sz w:val="24"/>
        </w:rPr>
        <w:t>若投标人为代理商或集成商，需提供制造商针对本项目的授权书原件（内容必须包含招标文件第六章投标文件格式中的</w:t>
      </w:r>
      <w:r w:rsidRPr="00494B4E">
        <w:rPr>
          <w:rFonts w:ascii="宋体" w:hAnsi="宋体"/>
          <w:color w:val="000000" w:themeColor="text1"/>
          <w:sz w:val="24"/>
        </w:rPr>
        <w:t>“</w:t>
      </w:r>
      <w:r w:rsidRPr="00494B4E">
        <w:rPr>
          <w:rFonts w:ascii="宋体" w:hAnsi="宋体"/>
          <w:color w:val="000000" w:themeColor="text1"/>
          <w:sz w:val="24"/>
        </w:rPr>
        <w:t>制造商授权书</w:t>
      </w:r>
      <w:r w:rsidRPr="00494B4E">
        <w:rPr>
          <w:rFonts w:ascii="宋体" w:hAnsi="宋体"/>
          <w:color w:val="000000" w:themeColor="text1"/>
          <w:sz w:val="24"/>
        </w:rPr>
        <w:t>”</w:t>
      </w:r>
      <w:r w:rsidRPr="00494B4E">
        <w:rPr>
          <w:rFonts w:ascii="宋体" w:hAnsi="宋体"/>
          <w:color w:val="000000" w:themeColor="text1"/>
          <w:sz w:val="24"/>
        </w:rPr>
        <w:t>的所有信息）</w:t>
      </w:r>
      <w:r w:rsidRPr="00494B4E">
        <w:rPr>
          <w:rFonts w:ascii="宋体" w:hAnsi="宋体" w:hint="eastAsia"/>
          <w:color w:val="000000" w:themeColor="text1"/>
          <w:sz w:val="24"/>
        </w:rPr>
        <w:t>。</w:t>
      </w:r>
    </w:p>
    <w:p w:rsidR="00F72933" w:rsidRDefault="00D757EF">
      <w:pPr>
        <w:ind w:firstLineChars="200" w:firstLine="482"/>
        <w:jc w:val="both"/>
        <w:rPr>
          <w:rFonts w:ascii="宋体" w:eastAsiaTheme="minorEastAsia" w:hAnsi="宋体"/>
          <w:color w:val="000000" w:themeColor="text1"/>
          <w:sz w:val="24"/>
        </w:rPr>
      </w:pPr>
      <w:r w:rsidRPr="009C5052">
        <w:rPr>
          <w:rFonts w:ascii="宋体" w:eastAsiaTheme="minorEastAsia" w:hAnsi="宋体"/>
          <w:b/>
          <w:color w:val="000000" w:themeColor="text1"/>
          <w:sz w:val="24"/>
        </w:rPr>
        <w:t>制造商资质</w:t>
      </w:r>
      <w:r w:rsidRPr="009C5052">
        <w:rPr>
          <w:rFonts w:ascii="宋体" w:eastAsiaTheme="minorEastAsia" w:hAnsi="宋体" w:hint="eastAsia"/>
          <w:b/>
          <w:color w:val="000000" w:themeColor="text1"/>
          <w:sz w:val="24"/>
        </w:rPr>
        <w:t>：</w:t>
      </w:r>
      <w:r w:rsidR="00035377" w:rsidRPr="00494B4E">
        <w:rPr>
          <w:rFonts w:ascii="宋体" w:hAnsi="宋体" w:hint="eastAsia"/>
          <w:color w:val="000000" w:themeColor="text1"/>
          <w:sz w:val="24"/>
        </w:rPr>
        <w:t>提供</w:t>
      </w:r>
      <w:r w:rsidR="00035377" w:rsidRPr="00494B4E">
        <w:rPr>
          <w:rFonts w:ascii="宋体" w:hAnsi="宋体" w:hint="eastAsia"/>
          <w:color w:val="000000" w:themeColor="text1"/>
          <w:sz w:val="24"/>
        </w:rPr>
        <w:t>ISO9001</w:t>
      </w:r>
      <w:r w:rsidR="00035377" w:rsidRPr="00494B4E">
        <w:rPr>
          <w:rFonts w:ascii="宋体" w:hAnsi="宋体" w:hint="eastAsia"/>
          <w:color w:val="000000" w:themeColor="text1"/>
          <w:sz w:val="24"/>
        </w:rPr>
        <w:t>质量管理体系证书。</w:t>
      </w:r>
    </w:p>
    <w:p w:rsidR="00F72933" w:rsidRPr="00A83C45" w:rsidRDefault="00D757EF">
      <w:pPr>
        <w:spacing w:after="0" w:line="500" w:lineRule="exact"/>
        <w:ind w:firstLineChars="200" w:firstLine="482"/>
        <w:rPr>
          <w:rFonts w:ascii="宋体" w:hAnsi="宋体"/>
          <w:b/>
          <w:color w:val="auto"/>
          <w:sz w:val="24"/>
        </w:rPr>
      </w:pPr>
      <w:r w:rsidRPr="00A83C45">
        <w:rPr>
          <w:rFonts w:ascii="宋体" w:eastAsiaTheme="minorEastAsia" w:hAnsi="宋体" w:hint="eastAsia"/>
          <w:b/>
          <w:color w:val="auto"/>
          <w:sz w:val="24"/>
        </w:rPr>
        <w:t>四</w:t>
      </w:r>
      <w:r w:rsidRPr="00A83C45">
        <w:rPr>
          <w:rFonts w:ascii="宋体" w:hAnsi="宋体"/>
          <w:b/>
          <w:color w:val="auto"/>
          <w:sz w:val="24"/>
        </w:rPr>
        <w:t>、</w:t>
      </w:r>
      <w:r w:rsidRPr="00A83C45">
        <w:rPr>
          <w:rFonts w:ascii="宋体" w:eastAsiaTheme="minorEastAsia" w:hAnsi="宋体" w:hint="eastAsia"/>
          <w:b/>
          <w:color w:val="auto"/>
          <w:sz w:val="24"/>
        </w:rPr>
        <w:t>比选</w:t>
      </w:r>
      <w:r w:rsidRPr="00A83C45">
        <w:rPr>
          <w:rFonts w:ascii="宋体" w:hAnsi="宋体"/>
          <w:b/>
          <w:color w:val="auto"/>
          <w:sz w:val="24"/>
        </w:rPr>
        <w:t>文件的获取</w:t>
      </w:r>
    </w:p>
    <w:p w:rsidR="00F72933" w:rsidRPr="00A83C45" w:rsidRDefault="00D757EF" w:rsidP="00AB0CBB">
      <w:pPr>
        <w:spacing w:after="0" w:line="500" w:lineRule="exact"/>
        <w:ind w:firstLineChars="236" w:firstLine="569"/>
        <w:rPr>
          <w:rFonts w:ascii="宋体" w:eastAsiaTheme="minorEastAsia" w:hAnsi="宋体"/>
          <w:color w:val="auto"/>
          <w:sz w:val="24"/>
        </w:rPr>
      </w:pPr>
      <w:r w:rsidRPr="00A83C45">
        <w:rPr>
          <w:rFonts w:ascii="宋体" w:eastAsiaTheme="minorEastAsia" w:hAnsi="宋体" w:hint="eastAsia"/>
          <w:b/>
          <w:color w:val="auto"/>
          <w:sz w:val="24"/>
        </w:rPr>
        <w:t>获取时间：</w:t>
      </w:r>
      <w:r w:rsidR="004D6C52" w:rsidRPr="00A83C45">
        <w:rPr>
          <w:rFonts w:asciiTheme="minorHAnsi" w:eastAsiaTheme="minorEastAsia" w:hAnsiTheme="minorHAnsi" w:cstheme="minorHAnsi"/>
          <w:color w:val="auto"/>
          <w:sz w:val="24"/>
        </w:rPr>
        <w:t>202</w:t>
      </w:r>
      <w:r w:rsidR="004D6C52">
        <w:rPr>
          <w:rFonts w:asciiTheme="minorHAnsi" w:eastAsiaTheme="minorEastAsia" w:hAnsiTheme="minorHAnsi" w:cstheme="minorHAnsi" w:hint="eastAsia"/>
          <w:color w:val="auto"/>
          <w:sz w:val="24"/>
        </w:rPr>
        <w:t>2</w:t>
      </w:r>
      <w:r w:rsidR="0040660A" w:rsidRPr="00A83C45">
        <w:rPr>
          <w:rFonts w:asciiTheme="minorHAnsi" w:eastAsiaTheme="minorEastAsia" w:hAnsiTheme="minorHAnsi" w:cstheme="minorHAnsi" w:hint="eastAsia"/>
          <w:color w:val="auto"/>
          <w:sz w:val="24"/>
        </w:rPr>
        <w:t>年</w:t>
      </w:r>
      <w:r w:rsidR="004D6C52">
        <w:rPr>
          <w:rFonts w:asciiTheme="minorHAnsi" w:eastAsiaTheme="minorEastAsia" w:hAnsiTheme="minorHAnsi" w:cstheme="minorHAnsi" w:hint="eastAsia"/>
          <w:color w:val="auto"/>
          <w:sz w:val="24"/>
        </w:rPr>
        <w:t>1</w:t>
      </w:r>
      <w:r w:rsidRPr="00A83C45">
        <w:rPr>
          <w:rFonts w:asciiTheme="minorHAnsi" w:eastAsiaTheme="minorEastAsia" w:hAnsiTheme="minorHAnsi" w:cstheme="minorHAnsi" w:hint="eastAsia"/>
          <w:color w:val="auto"/>
          <w:sz w:val="24"/>
        </w:rPr>
        <w:t>月</w:t>
      </w:r>
      <w:r w:rsidR="004D6C52">
        <w:rPr>
          <w:rFonts w:asciiTheme="minorHAnsi" w:eastAsiaTheme="minorEastAsia" w:hAnsiTheme="minorHAnsi" w:cstheme="minorHAnsi" w:hint="eastAsia"/>
          <w:color w:val="auto"/>
          <w:sz w:val="24"/>
        </w:rPr>
        <w:t>26</w:t>
      </w:r>
      <w:r w:rsidRPr="00A83C45">
        <w:rPr>
          <w:rFonts w:asciiTheme="minorHAnsi" w:eastAsiaTheme="minorEastAsia" w:hAnsiTheme="minorHAnsi" w:cstheme="minorHAnsi" w:hint="eastAsia"/>
          <w:color w:val="auto"/>
          <w:sz w:val="24"/>
        </w:rPr>
        <w:t>日</w:t>
      </w:r>
      <w:r w:rsidR="00B63F8C" w:rsidRPr="00B63F8C">
        <w:rPr>
          <w:rFonts w:asciiTheme="minorHAnsi" w:eastAsiaTheme="minorEastAsia" w:hAnsiTheme="minorHAnsi" w:cstheme="minorHAnsi"/>
          <w:color w:val="auto"/>
          <w:sz w:val="24"/>
        </w:rPr>
        <w:t>14</w:t>
      </w:r>
      <w:r w:rsidR="00B63F8C" w:rsidRPr="00B63F8C">
        <w:rPr>
          <w:rFonts w:asciiTheme="minorHAnsi" w:eastAsiaTheme="minorEastAsia" w:hAnsiTheme="minorHAnsi" w:cstheme="minorHAnsi"/>
          <w:color w:val="auto"/>
          <w:sz w:val="24"/>
        </w:rPr>
        <w:t>时</w:t>
      </w:r>
      <w:r w:rsidR="00B63F8C" w:rsidRPr="00B63F8C">
        <w:rPr>
          <w:rFonts w:asciiTheme="minorHAnsi" w:eastAsiaTheme="minorEastAsia" w:hAnsiTheme="minorHAnsi" w:cstheme="minorHAnsi"/>
          <w:color w:val="auto"/>
          <w:sz w:val="24"/>
        </w:rPr>
        <w:t>30</w:t>
      </w:r>
      <w:r w:rsidR="000575D7" w:rsidRPr="00A83C45">
        <w:rPr>
          <w:rFonts w:hAnsi="宋体"/>
          <w:color w:val="auto"/>
          <w:sz w:val="24"/>
        </w:rPr>
        <w:t>分</w:t>
      </w:r>
      <w:r w:rsidR="000575D7" w:rsidRPr="00A83C45">
        <w:rPr>
          <w:rFonts w:ascii="宋体" w:hAnsi="宋体"/>
          <w:color w:val="auto"/>
          <w:sz w:val="24"/>
        </w:rPr>
        <w:t>前</w:t>
      </w:r>
      <w:r w:rsidR="000575D7" w:rsidRPr="00A83C45">
        <w:rPr>
          <w:rFonts w:ascii="宋体" w:eastAsiaTheme="minorEastAsia" w:hAnsi="宋体" w:hint="eastAsia"/>
          <w:color w:val="auto"/>
          <w:sz w:val="24"/>
        </w:rPr>
        <w:t>。</w:t>
      </w:r>
    </w:p>
    <w:p w:rsidR="00F72933" w:rsidRPr="005B61B1" w:rsidRDefault="00D757EF" w:rsidP="00AB0CBB">
      <w:pPr>
        <w:spacing w:after="0" w:line="500" w:lineRule="exact"/>
        <w:ind w:firstLineChars="236" w:firstLine="569"/>
        <w:rPr>
          <w:rFonts w:asciiTheme="minorHAnsi" w:eastAsiaTheme="minorEastAsia" w:hAnsiTheme="minorHAnsi" w:cstheme="minorHAnsi"/>
          <w:color w:val="auto"/>
          <w:sz w:val="24"/>
        </w:rPr>
      </w:pPr>
      <w:r w:rsidRPr="00A83C45">
        <w:rPr>
          <w:rFonts w:ascii="宋体" w:eastAsiaTheme="minorEastAsia" w:hAnsi="宋体" w:hint="eastAsia"/>
          <w:b/>
          <w:color w:val="auto"/>
          <w:sz w:val="24"/>
        </w:rPr>
        <w:t>获取方式：</w:t>
      </w:r>
      <w:r w:rsidR="000575D7" w:rsidRPr="005B61B1">
        <w:rPr>
          <w:rFonts w:ascii="宋体" w:eastAsiaTheme="minorEastAsia" w:hAnsi="宋体"/>
          <w:color w:val="auto"/>
          <w:sz w:val="24"/>
        </w:rPr>
        <w:t>a</w:t>
      </w:r>
      <w:r w:rsidR="000575D7" w:rsidRPr="005B61B1">
        <w:rPr>
          <w:rFonts w:asciiTheme="minorHAnsi" w:eastAsiaTheme="minorEastAsia" w:hAnsiTheme="minorHAnsi" w:cstheme="minorHAnsi"/>
          <w:color w:val="auto"/>
          <w:sz w:val="24"/>
        </w:rPr>
        <w:t>.</w:t>
      </w:r>
      <w:r w:rsidR="00585D75" w:rsidRPr="005B61B1">
        <w:rPr>
          <w:rFonts w:asciiTheme="minorHAnsi" w:eastAsiaTheme="minorEastAsia" w:hAnsiTheme="minorHAnsi" w:cstheme="minorHAnsi" w:hint="eastAsia"/>
          <w:color w:val="auto"/>
          <w:sz w:val="24"/>
        </w:rPr>
        <w:t>宜宾三江机械有限责任公司互联网门户网站</w:t>
      </w:r>
    </w:p>
    <w:p w:rsidR="000575D7" w:rsidRPr="005B61B1"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5B61B1">
        <w:rPr>
          <w:rFonts w:asciiTheme="minorHAnsi" w:eastAsiaTheme="minorEastAsia" w:hAnsiTheme="minorHAnsi" w:cstheme="minorHAnsi" w:hint="eastAsia"/>
          <w:color w:val="000000" w:themeColor="text1"/>
          <w:sz w:val="24"/>
        </w:rPr>
        <w:t>b.</w:t>
      </w:r>
      <w:r w:rsidR="00592DAF" w:rsidRPr="005B61B1">
        <w:rPr>
          <w:rFonts w:asciiTheme="minorHAnsi" w:eastAsiaTheme="minorEastAsia" w:hAnsiTheme="minorHAnsi" w:cstheme="minorHAnsi" w:hint="eastAsia"/>
          <w:color w:val="000000" w:themeColor="text1"/>
          <w:sz w:val="24"/>
        </w:rPr>
        <w:t>宜宾</w:t>
      </w:r>
      <w:r w:rsidRPr="005B61B1">
        <w:rPr>
          <w:rFonts w:asciiTheme="minorHAnsi" w:eastAsiaTheme="minorEastAsia" w:hAnsiTheme="minorHAnsi" w:cstheme="minorHAnsi" w:hint="eastAsia"/>
          <w:color w:val="000000" w:themeColor="text1"/>
          <w:sz w:val="24"/>
        </w:rPr>
        <w:t>市</w:t>
      </w:r>
      <w:r w:rsidR="00592DAF" w:rsidRPr="005B61B1">
        <w:rPr>
          <w:rFonts w:asciiTheme="minorHAnsi" w:eastAsiaTheme="minorEastAsia" w:hAnsiTheme="minorHAnsi" w:cstheme="minorHAnsi" w:hint="eastAsia"/>
          <w:color w:val="000000" w:themeColor="text1"/>
          <w:sz w:val="24"/>
        </w:rPr>
        <w:t>企业“</w:t>
      </w:r>
      <w:r w:rsidR="00592DAF" w:rsidRPr="005B61B1">
        <w:rPr>
          <w:rFonts w:asciiTheme="minorHAnsi" w:eastAsiaTheme="minorEastAsia" w:hAnsiTheme="minorHAnsi" w:cstheme="minorHAnsi" w:hint="eastAsia"/>
          <w:color w:val="000000" w:themeColor="text1"/>
          <w:sz w:val="24"/>
        </w:rPr>
        <w:t>e</w:t>
      </w:r>
      <w:r w:rsidR="00592DAF" w:rsidRPr="005B61B1">
        <w:rPr>
          <w:rFonts w:asciiTheme="minorHAnsi" w:eastAsiaTheme="minorEastAsia" w:hAnsiTheme="minorHAnsi" w:cstheme="minorHAnsi" w:hint="eastAsia"/>
          <w:color w:val="000000" w:themeColor="text1"/>
          <w:sz w:val="24"/>
        </w:rPr>
        <w:t>路阳光”</w:t>
      </w:r>
      <w:r w:rsidRPr="005B61B1">
        <w:rPr>
          <w:rFonts w:asciiTheme="minorHAnsi" w:eastAsiaTheme="minorEastAsia" w:hAnsiTheme="minorHAnsi" w:cstheme="minorHAnsi" w:hint="eastAsia"/>
          <w:color w:val="000000" w:themeColor="text1"/>
          <w:sz w:val="24"/>
        </w:rPr>
        <w:t>公共服务</w:t>
      </w:r>
      <w:r w:rsidR="00592DAF" w:rsidRPr="005B61B1">
        <w:rPr>
          <w:rFonts w:asciiTheme="minorHAnsi" w:eastAsiaTheme="minorEastAsia" w:hAnsiTheme="minorHAnsi" w:cstheme="minorHAnsi" w:hint="eastAsia"/>
          <w:color w:val="000000" w:themeColor="text1"/>
          <w:sz w:val="24"/>
        </w:rPr>
        <w:t>平台</w:t>
      </w:r>
    </w:p>
    <w:p w:rsidR="00B71463" w:rsidRDefault="000575D7" w:rsidP="000575D7">
      <w:pPr>
        <w:spacing w:after="0" w:line="500" w:lineRule="exact"/>
        <w:ind w:leftChars="802" w:left="1985" w:hangingChars="92" w:hanging="221"/>
        <w:rPr>
          <w:rFonts w:ascii="宋体" w:eastAsiaTheme="minorEastAsia" w:hAnsi="宋体"/>
          <w:color w:val="000000" w:themeColor="text1"/>
          <w:sz w:val="24"/>
        </w:rPr>
      </w:pPr>
      <w:r w:rsidRPr="005B61B1">
        <w:rPr>
          <w:rFonts w:asciiTheme="minorHAnsi" w:eastAsiaTheme="minorEastAsia" w:hAnsiTheme="minorHAnsi" w:cstheme="minorHAnsi" w:hint="eastAsia"/>
          <w:color w:val="000000" w:themeColor="text1"/>
          <w:sz w:val="24"/>
        </w:rPr>
        <w:lastRenderedPageBreak/>
        <w:t>c.</w:t>
      </w:r>
      <w:r w:rsidR="00FD704A" w:rsidRPr="005B61B1">
        <w:rPr>
          <w:rFonts w:ascii="宋体" w:eastAsiaTheme="minorEastAsia" w:hAnsi="宋体" w:hint="eastAsia"/>
          <w:color w:val="000000" w:themeColor="text1"/>
          <w:sz w:val="24"/>
        </w:rPr>
        <w:t>本</w:t>
      </w:r>
      <w:r w:rsidR="00F1422E" w:rsidRPr="005B61B1">
        <w:rPr>
          <w:rFonts w:ascii="宋体" w:eastAsiaTheme="minorEastAsia" w:hAnsi="宋体" w:hint="eastAsia"/>
          <w:color w:val="000000" w:themeColor="text1"/>
          <w:sz w:val="24"/>
        </w:rPr>
        <w:t>公告发出同时</w:t>
      </w:r>
      <w:r w:rsidRPr="005B61B1">
        <w:rPr>
          <w:rFonts w:ascii="宋体" w:eastAsiaTheme="minorEastAsia" w:hAnsi="宋体" w:hint="eastAsia"/>
          <w:color w:val="000000" w:themeColor="text1"/>
          <w:sz w:val="24"/>
        </w:rPr>
        <w:t>,公司</w:t>
      </w:r>
      <w:r w:rsidR="00FD704A" w:rsidRPr="005B61B1">
        <w:rPr>
          <w:rFonts w:ascii="宋体" w:eastAsiaTheme="minorEastAsia" w:hAnsi="宋体" w:hint="eastAsia"/>
          <w:color w:val="000000" w:themeColor="text1"/>
          <w:sz w:val="24"/>
        </w:rPr>
        <w:t>以邮件方式</w:t>
      </w:r>
      <w:r w:rsidRPr="005B61B1">
        <w:rPr>
          <w:rFonts w:ascii="宋体" w:eastAsiaTheme="minorEastAsia" w:hAnsi="宋体" w:hint="eastAsia"/>
          <w:color w:val="000000" w:themeColor="text1"/>
          <w:sz w:val="24"/>
        </w:rPr>
        <w:t>将比选文件</w:t>
      </w:r>
      <w:r w:rsidR="00F1422E" w:rsidRPr="005B61B1">
        <w:rPr>
          <w:rFonts w:ascii="宋体" w:eastAsiaTheme="minorEastAsia" w:hAnsi="宋体" w:hint="eastAsia"/>
          <w:color w:val="000000" w:themeColor="text1"/>
          <w:sz w:val="24"/>
        </w:rPr>
        <w:t>发给已进行过技术沟</w:t>
      </w:r>
      <w:r w:rsidRPr="005B61B1">
        <w:rPr>
          <w:rFonts w:ascii="宋体" w:eastAsiaTheme="minorEastAsia" w:hAnsi="宋体" w:hint="eastAsia"/>
          <w:color w:val="000000" w:themeColor="text1"/>
          <w:sz w:val="24"/>
        </w:rPr>
        <w:t xml:space="preserve">                       </w:t>
      </w:r>
      <w:proofErr w:type="gramStart"/>
      <w:r w:rsidR="00F1422E" w:rsidRPr="005B61B1">
        <w:rPr>
          <w:rFonts w:ascii="宋体" w:eastAsiaTheme="minorEastAsia" w:hAnsi="宋体" w:hint="eastAsia"/>
          <w:color w:val="000000" w:themeColor="text1"/>
          <w:sz w:val="24"/>
        </w:rPr>
        <w:t>通</w:t>
      </w:r>
      <w:r w:rsidR="006E4009" w:rsidRPr="005B61B1">
        <w:rPr>
          <w:rFonts w:ascii="宋体" w:eastAsiaTheme="minorEastAsia" w:hAnsi="宋体" w:hint="eastAsia"/>
          <w:color w:val="000000" w:themeColor="text1"/>
          <w:sz w:val="24"/>
        </w:rPr>
        <w:t>且</w:t>
      </w:r>
      <w:r w:rsidRPr="005B61B1">
        <w:rPr>
          <w:rFonts w:ascii="宋体" w:eastAsiaTheme="minorEastAsia" w:hAnsi="宋体" w:hint="eastAsia"/>
          <w:color w:val="000000" w:themeColor="text1"/>
          <w:sz w:val="24"/>
        </w:rPr>
        <w:t>满足</w:t>
      </w:r>
      <w:proofErr w:type="gramEnd"/>
      <w:r w:rsidRPr="005B61B1">
        <w:rPr>
          <w:rFonts w:ascii="宋体" w:eastAsiaTheme="minorEastAsia" w:hAnsi="宋体" w:hint="eastAsia"/>
          <w:color w:val="000000" w:themeColor="text1"/>
          <w:sz w:val="24"/>
        </w:rPr>
        <w:t>供货要求的</w:t>
      </w:r>
      <w:r w:rsidR="00F1422E" w:rsidRPr="005B61B1">
        <w:rPr>
          <w:rFonts w:ascii="宋体" w:eastAsiaTheme="minorEastAsia" w:hAnsi="宋体" w:hint="eastAsia"/>
          <w:color w:val="000000" w:themeColor="text1"/>
          <w:sz w:val="24"/>
        </w:rPr>
        <w:t>供应商</w:t>
      </w:r>
      <w:r w:rsidR="00FD704A" w:rsidRPr="005B61B1">
        <w:rPr>
          <w:rFonts w:ascii="宋体" w:eastAsiaTheme="minorEastAsia" w:hAnsi="宋体" w:hint="eastAsia"/>
          <w:color w:val="000000" w:themeColor="text1"/>
          <w:sz w:val="24"/>
        </w:rPr>
        <w:t>。</w:t>
      </w:r>
    </w:p>
    <w:p w:rsidR="00615C9D" w:rsidRDefault="00615C9D" w:rsidP="000575D7">
      <w:pPr>
        <w:spacing w:after="0" w:line="500" w:lineRule="exact"/>
        <w:ind w:leftChars="802" w:left="1985" w:hangingChars="92" w:hanging="221"/>
        <w:rPr>
          <w:rFonts w:asciiTheme="minorHAnsi" w:eastAsiaTheme="minorEastAsia" w:hAnsiTheme="minorHAnsi" w:cstheme="minorHAnsi"/>
          <w:color w:val="auto"/>
          <w:sz w:val="24"/>
        </w:rPr>
      </w:pPr>
      <w:r>
        <w:rPr>
          <w:rFonts w:ascii="宋体" w:eastAsiaTheme="minorEastAsia" w:hAnsi="宋体" w:hint="eastAsia"/>
          <w:color w:val="000000" w:themeColor="text1"/>
          <w:sz w:val="24"/>
        </w:rPr>
        <w:t>d.</w:t>
      </w:r>
      <w:r w:rsidR="000529C9">
        <w:rPr>
          <w:rFonts w:asciiTheme="minorHAnsi" w:eastAsiaTheme="minorEastAsia" w:hAnsiTheme="minorHAnsi" w:cstheme="minorHAnsi" w:hint="eastAsia"/>
          <w:color w:val="auto"/>
          <w:sz w:val="24"/>
        </w:rPr>
        <w:t>中航招标网</w:t>
      </w:r>
    </w:p>
    <w:p w:rsidR="000529C9" w:rsidRPr="009C5052" w:rsidRDefault="000529C9" w:rsidP="000575D7">
      <w:pPr>
        <w:spacing w:after="0" w:line="500" w:lineRule="exact"/>
        <w:ind w:leftChars="802" w:left="1985" w:hangingChars="92" w:hanging="221"/>
        <w:rPr>
          <w:rFonts w:ascii="宋体" w:eastAsiaTheme="minorEastAsia" w:hAnsi="宋体"/>
          <w:color w:val="000000" w:themeColor="text1"/>
          <w:sz w:val="24"/>
        </w:rPr>
      </w:pPr>
      <w:r>
        <w:rPr>
          <w:rFonts w:ascii="宋体" w:eastAsiaTheme="minorEastAsia" w:hAnsi="宋体" w:hint="eastAsia"/>
          <w:color w:val="000000" w:themeColor="text1"/>
          <w:sz w:val="24"/>
        </w:rPr>
        <w:t>e.</w:t>
      </w:r>
      <w:r w:rsidRPr="005B61B1">
        <w:rPr>
          <w:rFonts w:asciiTheme="minorHAnsi" w:eastAsiaTheme="minorEastAsia" w:hAnsiTheme="minorHAnsi" w:cstheme="minorHAnsi" w:hint="eastAsia"/>
          <w:color w:val="auto"/>
          <w:sz w:val="24"/>
        </w:rPr>
        <w:t>宜宾三江机械有限责任公司</w:t>
      </w:r>
      <w:r>
        <w:rPr>
          <w:rFonts w:asciiTheme="minorHAnsi" w:eastAsiaTheme="minorEastAsia" w:hAnsiTheme="minorHAnsi" w:cstheme="minorHAnsi" w:hint="eastAsia"/>
          <w:color w:val="auto"/>
          <w:sz w:val="24"/>
        </w:rPr>
        <w:t>采购</w:t>
      </w:r>
      <w:proofErr w:type="gramStart"/>
      <w:r>
        <w:rPr>
          <w:rFonts w:asciiTheme="minorHAnsi" w:eastAsiaTheme="minorEastAsia" w:hAnsiTheme="minorHAnsi" w:cstheme="minorHAnsi" w:hint="eastAsia"/>
          <w:color w:val="auto"/>
          <w:sz w:val="24"/>
        </w:rPr>
        <w:t>部现场</w:t>
      </w:r>
      <w:proofErr w:type="gramEnd"/>
      <w:r>
        <w:rPr>
          <w:rFonts w:asciiTheme="minorHAnsi" w:eastAsiaTheme="minorEastAsia" w:hAnsiTheme="minorHAnsi" w:cstheme="minorHAnsi" w:hint="eastAsia"/>
          <w:color w:val="auto"/>
          <w:sz w:val="24"/>
        </w:rPr>
        <w:t>获取</w:t>
      </w:r>
    </w:p>
    <w:p w:rsidR="00656A63" w:rsidRPr="00A83C45" w:rsidRDefault="00D757EF" w:rsidP="004A7EF8">
      <w:pPr>
        <w:spacing w:after="0" w:line="500" w:lineRule="exact"/>
        <w:rPr>
          <w:rFonts w:ascii="宋体" w:hAnsi="宋体"/>
          <w:b/>
          <w:color w:val="auto"/>
          <w:sz w:val="24"/>
        </w:rPr>
      </w:pPr>
      <w:r w:rsidRPr="009C5052">
        <w:rPr>
          <w:rFonts w:ascii="宋体" w:eastAsiaTheme="minorEastAsia" w:hAnsi="宋体" w:hint="eastAsia"/>
          <w:b/>
          <w:color w:val="000000" w:themeColor="text1"/>
          <w:sz w:val="24"/>
        </w:rPr>
        <w:t>五</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文件的递交</w:t>
      </w:r>
    </w:p>
    <w:p w:rsidR="009E68A2" w:rsidRPr="00A83C45"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文件递交截止时间</w:t>
      </w:r>
      <w:r w:rsidR="00656A63" w:rsidRPr="00A83C45">
        <w:rPr>
          <w:rFonts w:ascii="宋体" w:hAnsi="宋体"/>
          <w:color w:val="auto"/>
          <w:sz w:val="24"/>
        </w:rPr>
        <w:t>：</w:t>
      </w:r>
      <w:r w:rsidR="004D6C52" w:rsidRPr="00A83C45">
        <w:rPr>
          <w:color w:val="auto"/>
          <w:sz w:val="24"/>
        </w:rPr>
        <w:t>202</w:t>
      </w:r>
      <w:r w:rsidR="004D6C52">
        <w:rPr>
          <w:rFonts w:eastAsiaTheme="minorEastAsia" w:hint="eastAsia"/>
          <w:color w:val="auto"/>
          <w:sz w:val="24"/>
        </w:rPr>
        <w:t>2</w:t>
      </w:r>
      <w:r w:rsidR="004D6C52" w:rsidRPr="00A83C45">
        <w:rPr>
          <w:color w:val="auto"/>
          <w:sz w:val="24"/>
        </w:rPr>
        <w:t>年</w:t>
      </w:r>
      <w:r w:rsidR="004D6C52" w:rsidRPr="00A83C45">
        <w:rPr>
          <w:rFonts w:eastAsiaTheme="minorEastAsia"/>
          <w:color w:val="auto"/>
          <w:sz w:val="24"/>
        </w:rPr>
        <w:t xml:space="preserve"> </w:t>
      </w:r>
      <w:r w:rsidR="004D6C52" w:rsidRPr="00A83C45">
        <w:rPr>
          <w:rFonts w:eastAsiaTheme="minorEastAsia"/>
          <w:color w:val="auto"/>
          <w:sz w:val="24"/>
          <w:u w:val="single"/>
        </w:rPr>
        <w:t xml:space="preserve"> </w:t>
      </w:r>
      <w:r w:rsidR="004D6C52">
        <w:rPr>
          <w:rFonts w:eastAsiaTheme="minorEastAsia" w:hint="eastAsia"/>
          <w:color w:val="auto"/>
          <w:sz w:val="24"/>
          <w:u w:val="single"/>
        </w:rPr>
        <w:t xml:space="preserve"> 1</w:t>
      </w:r>
      <w:r w:rsidR="004D6C52" w:rsidRPr="00A83C45">
        <w:rPr>
          <w:rFonts w:eastAsiaTheme="minorEastAsia"/>
          <w:color w:val="auto"/>
          <w:sz w:val="24"/>
          <w:u w:val="single"/>
        </w:rPr>
        <w:t xml:space="preserve"> </w:t>
      </w:r>
      <w:r w:rsidR="004D6C52" w:rsidRPr="00A83C45">
        <w:rPr>
          <w:color w:val="auto"/>
          <w:sz w:val="24"/>
        </w:rPr>
        <w:t>月</w:t>
      </w:r>
      <w:r w:rsidR="004D6C52" w:rsidRPr="00A83C45">
        <w:rPr>
          <w:rFonts w:eastAsiaTheme="minorEastAsia"/>
          <w:color w:val="auto"/>
          <w:sz w:val="24"/>
          <w:u w:val="single"/>
        </w:rPr>
        <w:t xml:space="preserve"> </w:t>
      </w:r>
      <w:r w:rsidR="004D6C52">
        <w:rPr>
          <w:rFonts w:eastAsiaTheme="minorEastAsia" w:hint="eastAsia"/>
          <w:color w:val="auto"/>
          <w:sz w:val="24"/>
          <w:u w:val="single"/>
        </w:rPr>
        <w:t>26</w:t>
      </w:r>
      <w:r w:rsidR="004D6C52" w:rsidRPr="00A83C45">
        <w:rPr>
          <w:rFonts w:eastAsiaTheme="minorEastAsia"/>
          <w:color w:val="auto"/>
          <w:sz w:val="24"/>
          <w:u w:val="single"/>
        </w:rPr>
        <w:t xml:space="preserve"> </w:t>
      </w:r>
      <w:r w:rsidRPr="00A83C45">
        <w:rPr>
          <w:color w:val="auto"/>
          <w:sz w:val="24"/>
        </w:rPr>
        <w:t>日</w:t>
      </w:r>
      <w:r w:rsidRPr="00A83C45">
        <w:rPr>
          <w:rFonts w:eastAsiaTheme="minorEastAsia" w:hint="eastAsia"/>
          <w:color w:val="auto"/>
          <w:sz w:val="24"/>
        </w:rPr>
        <w:t>（</w:t>
      </w:r>
      <w:r w:rsidR="004D6C52" w:rsidRPr="00A83C45">
        <w:rPr>
          <w:rFonts w:eastAsiaTheme="minorEastAsia" w:hint="eastAsia"/>
          <w:color w:val="auto"/>
          <w:sz w:val="24"/>
        </w:rPr>
        <w:t>周</w:t>
      </w:r>
      <w:r w:rsidR="004D6C52" w:rsidRPr="00A83C45">
        <w:rPr>
          <w:rFonts w:eastAsiaTheme="minorEastAsia"/>
          <w:color w:val="auto"/>
          <w:sz w:val="24"/>
          <w:u w:val="single"/>
        </w:rPr>
        <w:t xml:space="preserve"> </w:t>
      </w:r>
      <w:r w:rsidR="004D6C52">
        <w:rPr>
          <w:rFonts w:eastAsiaTheme="minorEastAsia" w:hint="eastAsia"/>
          <w:color w:val="auto"/>
          <w:sz w:val="24"/>
          <w:u w:val="single"/>
        </w:rPr>
        <w:t xml:space="preserve"> </w:t>
      </w:r>
      <w:r w:rsidR="004D6C52">
        <w:rPr>
          <w:rFonts w:eastAsiaTheme="minorEastAsia" w:hint="eastAsia"/>
          <w:color w:val="auto"/>
          <w:sz w:val="24"/>
          <w:u w:val="single"/>
        </w:rPr>
        <w:t>三</w:t>
      </w:r>
      <w:r w:rsidR="004D6C52" w:rsidRPr="00A83C45">
        <w:rPr>
          <w:rFonts w:eastAsiaTheme="minorEastAsia"/>
          <w:color w:val="auto"/>
          <w:sz w:val="24"/>
          <w:u w:val="single"/>
        </w:rPr>
        <w:t xml:space="preserve"> </w:t>
      </w:r>
      <w:r w:rsidRPr="00A83C45">
        <w:rPr>
          <w:rFonts w:eastAsiaTheme="minorEastAsia" w:hint="eastAsia"/>
          <w:color w:val="auto"/>
          <w:sz w:val="24"/>
        </w:rPr>
        <w:t>）</w:t>
      </w:r>
      <w:r w:rsidRPr="00A83C45">
        <w:rPr>
          <w:rFonts w:eastAsiaTheme="minorEastAsia"/>
          <w:color w:val="auto"/>
          <w:sz w:val="24"/>
        </w:rPr>
        <w:t>14</w:t>
      </w:r>
      <w:r w:rsidRPr="00A83C45">
        <w:rPr>
          <w:color w:val="auto"/>
          <w:sz w:val="24"/>
        </w:rPr>
        <w:t>时</w:t>
      </w:r>
      <w:r w:rsidRPr="00A83C45">
        <w:rPr>
          <w:rFonts w:eastAsiaTheme="minorEastAsia"/>
          <w:color w:val="auto"/>
          <w:sz w:val="24"/>
        </w:rPr>
        <w:t>30</w:t>
      </w:r>
      <w:r w:rsidR="003C309F" w:rsidRPr="00A83C45">
        <w:rPr>
          <w:rFonts w:ascii="宋体" w:hAnsi="宋体"/>
          <w:color w:val="auto"/>
          <w:sz w:val="24"/>
        </w:rPr>
        <w:t>分前</w:t>
      </w:r>
      <w:r w:rsidR="009E68A2" w:rsidRPr="00A83C45">
        <w:rPr>
          <w:rFonts w:ascii="宋体" w:eastAsiaTheme="minorEastAsia" w:hAnsi="宋体" w:hint="eastAsia"/>
          <w:color w:val="auto"/>
          <w:sz w:val="24"/>
        </w:rPr>
        <w:t>。</w:t>
      </w:r>
    </w:p>
    <w:p w:rsidR="00656A63"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文件送达地点</w:t>
      </w:r>
      <w:r w:rsidR="00656A63"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56A63" w:rsidRPr="00A83C45">
        <w:rPr>
          <w:rFonts w:ascii="宋体" w:hAnsi="宋体"/>
          <w:color w:val="auto"/>
          <w:sz w:val="24"/>
        </w:rPr>
        <w:t>公司</w:t>
      </w:r>
      <w:r w:rsidR="008A72FF" w:rsidRPr="00A83C45">
        <w:rPr>
          <w:rFonts w:ascii="宋体" w:eastAsiaTheme="minorEastAsia" w:hAnsi="宋体"/>
          <w:color w:val="auto"/>
          <w:sz w:val="24"/>
        </w:rPr>
        <w:t>.</w:t>
      </w:r>
      <w:r w:rsidR="009E68A2" w:rsidRPr="00A83C45">
        <w:rPr>
          <w:rFonts w:ascii="宋体" w:eastAsiaTheme="minorEastAsia" w:hAnsi="宋体" w:hint="eastAsia"/>
          <w:color w:val="auto"/>
          <w:sz w:val="24"/>
        </w:rPr>
        <w:t>采购供应</w:t>
      </w:r>
      <w:r w:rsidR="00656A63" w:rsidRPr="00A83C45">
        <w:rPr>
          <w:rFonts w:ascii="宋体" w:hAnsi="宋体"/>
          <w:color w:val="auto"/>
          <w:sz w:val="24"/>
        </w:rPr>
        <w:t>部</w:t>
      </w:r>
      <w:r w:rsidR="009E68A2" w:rsidRPr="00A83C45">
        <w:rPr>
          <w:rFonts w:ascii="宋体" w:eastAsiaTheme="minorEastAsia" w:hAnsi="宋体" w:hint="eastAsia"/>
          <w:color w:val="auto"/>
          <w:sz w:val="24"/>
        </w:rPr>
        <w:t>。</w:t>
      </w:r>
    </w:p>
    <w:p w:rsidR="00A12212" w:rsidRPr="00A12212" w:rsidRDefault="00A12212" w:rsidP="00A12212">
      <w:pPr>
        <w:spacing w:after="0" w:line="500" w:lineRule="exact"/>
        <w:ind w:left="143" w:firstLine="480"/>
        <w:rPr>
          <w:rFonts w:eastAsiaTheme="minorEastAsia"/>
          <w:color w:val="auto"/>
          <w:sz w:val="24"/>
        </w:rPr>
      </w:pPr>
      <w:r w:rsidRPr="005B61B1">
        <w:rPr>
          <w:rFonts w:ascii="宋体" w:eastAsiaTheme="minorEastAsia" w:hAnsi="宋体" w:hint="eastAsia"/>
          <w:b/>
          <w:color w:val="auto"/>
          <w:sz w:val="24"/>
        </w:rPr>
        <w:t>比选文件的送达方式</w:t>
      </w:r>
      <w:r w:rsidRPr="00A12212">
        <w:rPr>
          <w:rFonts w:ascii="宋体" w:eastAsiaTheme="minorEastAsia" w:hAnsi="宋体" w:hint="eastAsia"/>
          <w:color w:val="auto"/>
          <w:sz w:val="24"/>
        </w:rPr>
        <w:t>：快递送达或派员上门递交。</w:t>
      </w:r>
    </w:p>
    <w:p w:rsidR="00A12212" w:rsidRPr="005B61B1" w:rsidRDefault="00A12212" w:rsidP="00A12212">
      <w:pPr>
        <w:spacing w:after="0" w:line="500" w:lineRule="exact"/>
        <w:ind w:left="143" w:firstLine="480"/>
        <w:rPr>
          <w:rFonts w:ascii="宋体" w:eastAsiaTheme="minorEastAsia" w:hAnsi="宋体"/>
          <w:b/>
          <w:color w:val="FF0000"/>
          <w:sz w:val="24"/>
        </w:rPr>
      </w:pPr>
      <w:r w:rsidRPr="005B61B1">
        <w:rPr>
          <w:rFonts w:ascii="宋体" w:eastAsiaTheme="minorEastAsia" w:hAnsi="宋体" w:hint="eastAsia"/>
          <w:b/>
          <w:color w:val="FF0000"/>
          <w:sz w:val="24"/>
        </w:rPr>
        <w:t>特别提醒：快递邮寄时，请在</w:t>
      </w:r>
      <w:r w:rsidRPr="005B61B1">
        <w:rPr>
          <w:rFonts w:eastAsiaTheme="minorEastAsia"/>
          <w:b/>
          <w:color w:val="FF0000"/>
          <w:sz w:val="24"/>
        </w:rPr>
        <w:t>“</w:t>
      </w:r>
      <w:r w:rsidRPr="005B61B1">
        <w:rPr>
          <w:rFonts w:ascii="宋体" w:eastAsiaTheme="minorEastAsia" w:hAnsi="宋体" w:hint="eastAsia"/>
          <w:b/>
          <w:color w:val="FF0000"/>
          <w:sz w:val="24"/>
        </w:rPr>
        <w:t>物品名称</w:t>
      </w:r>
      <w:r w:rsidRPr="005B61B1">
        <w:rPr>
          <w:rFonts w:eastAsiaTheme="minorEastAsia"/>
          <w:b/>
          <w:color w:val="FF0000"/>
          <w:sz w:val="24"/>
        </w:rPr>
        <w:t>”</w:t>
      </w:r>
      <w:r>
        <w:rPr>
          <w:rFonts w:eastAsiaTheme="minorEastAsia" w:hint="eastAsia"/>
          <w:b/>
          <w:color w:val="FF0000"/>
          <w:sz w:val="24"/>
        </w:rPr>
        <w:t>及“快递外包装”</w:t>
      </w:r>
      <w:r>
        <w:rPr>
          <w:rFonts w:ascii="宋体" w:eastAsiaTheme="minorEastAsia" w:hAnsi="宋体" w:hint="eastAsia"/>
          <w:b/>
          <w:color w:val="FF0000"/>
          <w:sz w:val="24"/>
        </w:rPr>
        <w:t>上</w:t>
      </w:r>
      <w:r w:rsidRPr="005B61B1">
        <w:rPr>
          <w:rFonts w:ascii="宋体" w:eastAsiaTheme="minorEastAsia" w:hAnsi="宋体" w:hint="eastAsia"/>
          <w:b/>
          <w:color w:val="FF0000"/>
          <w:sz w:val="24"/>
        </w:rPr>
        <w:t>标注</w:t>
      </w:r>
      <w:r w:rsidRPr="005B61B1">
        <w:rPr>
          <w:rFonts w:eastAsiaTheme="minorEastAsia"/>
          <w:b/>
          <w:color w:val="FF0000"/>
          <w:sz w:val="24"/>
        </w:rPr>
        <w:t>“</w:t>
      </w:r>
      <w:r w:rsidR="00C04B8C">
        <w:rPr>
          <w:rFonts w:ascii="宋体" w:eastAsiaTheme="minorEastAsia" w:hAnsi="宋体" w:hint="eastAsia"/>
          <w:b/>
          <w:color w:val="FF0000"/>
          <w:sz w:val="24"/>
        </w:rPr>
        <w:t>数控自动绕簧机</w:t>
      </w:r>
      <w:r w:rsidRPr="005B61B1">
        <w:rPr>
          <w:rFonts w:ascii="宋体" w:eastAsiaTheme="minorEastAsia" w:hAnsi="宋体" w:hint="eastAsia"/>
          <w:b/>
          <w:color w:val="FF0000"/>
          <w:sz w:val="24"/>
        </w:rPr>
        <w:t>投标文件</w:t>
      </w:r>
      <w:r w:rsidRPr="005B61B1">
        <w:rPr>
          <w:rFonts w:eastAsiaTheme="minorEastAsia"/>
          <w:b/>
          <w:color w:val="FF0000"/>
          <w:sz w:val="24"/>
        </w:rPr>
        <w:t>”</w:t>
      </w:r>
      <w:r w:rsidRPr="005B61B1">
        <w:rPr>
          <w:rFonts w:ascii="宋体" w:eastAsiaTheme="minorEastAsia" w:hAnsi="宋体" w:hint="eastAsia"/>
          <w:b/>
          <w:color w:val="FF0000"/>
          <w:sz w:val="24"/>
        </w:rPr>
        <w:t>。（开封前用于判定投标项目）</w:t>
      </w:r>
    </w:p>
    <w:p w:rsidR="00F72933" w:rsidRPr="00A83C45" w:rsidRDefault="00D757EF" w:rsidP="00AB0CBB">
      <w:pPr>
        <w:spacing w:after="0" w:line="500" w:lineRule="exact"/>
        <w:ind w:firstLineChars="250" w:firstLine="602"/>
        <w:rPr>
          <w:rFonts w:ascii="宋体" w:eastAsiaTheme="minorEastAsia" w:hAnsi="宋体"/>
          <w:b/>
          <w:color w:val="auto"/>
          <w:sz w:val="24"/>
        </w:rPr>
      </w:pPr>
      <w:r w:rsidRPr="00A83C45">
        <w:rPr>
          <w:rFonts w:ascii="宋体" w:hAnsi="宋体"/>
          <w:b/>
          <w:color w:val="auto"/>
          <w:sz w:val="24"/>
        </w:rPr>
        <w:t>逾期送达或未送达指定地点的</w:t>
      </w:r>
      <w:r w:rsidRPr="00A83C45">
        <w:rPr>
          <w:rFonts w:ascii="宋体" w:eastAsiaTheme="minorEastAsia" w:hAnsi="宋体" w:hint="eastAsia"/>
          <w:b/>
          <w:color w:val="auto"/>
          <w:sz w:val="24"/>
        </w:rPr>
        <w:t>比选</w:t>
      </w:r>
      <w:r w:rsidRPr="00A83C45">
        <w:rPr>
          <w:rFonts w:ascii="宋体" w:hAnsi="宋体"/>
          <w:b/>
          <w:color w:val="auto"/>
          <w:sz w:val="24"/>
        </w:rPr>
        <w:t>文件，</w:t>
      </w:r>
      <w:r w:rsidRPr="00A83C45">
        <w:rPr>
          <w:rFonts w:ascii="宋体" w:eastAsiaTheme="minorEastAsia" w:hAnsi="宋体" w:hint="eastAsia"/>
          <w:b/>
          <w:color w:val="auto"/>
          <w:sz w:val="24"/>
        </w:rPr>
        <w:t>采购</w:t>
      </w:r>
      <w:r w:rsidRPr="00A83C45">
        <w:rPr>
          <w:rFonts w:ascii="宋体" w:hAnsi="宋体"/>
          <w:b/>
          <w:color w:val="auto"/>
          <w:sz w:val="24"/>
        </w:rPr>
        <w:t>人不予受理。</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六、比选时间及地点</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比选时间</w:t>
      </w:r>
      <w:r w:rsidR="0060333E" w:rsidRPr="00A83C45">
        <w:rPr>
          <w:rFonts w:ascii="宋体" w:eastAsiaTheme="minorEastAsia" w:hAnsi="宋体" w:hint="eastAsia"/>
          <w:color w:val="auto"/>
          <w:sz w:val="24"/>
        </w:rPr>
        <w:t>：</w:t>
      </w:r>
      <w:r w:rsidR="004D6C52" w:rsidRPr="00A83C45">
        <w:rPr>
          <w:color w:val="auto"/>
          <w:sz w:val="24"/>
        </w:rPr>
        <w:t>202</w:t>
      </w:r>
      <w:r w:rsidR="004D6C52">
        <w:rPr>
          <w:rFonts w:eastAsiaTheme="minorEastAsia" w:hint="eastAsia"/>
          <w:color w:val="auto"/>
          <w:sz w:val="24"/>
        </w:rPr>
        <w:t>2</w:t>
      </w:r>
      <w:r w:rsidR="004D6C52" w:rsidRPr="00A83C45">
        <w:rPr>
          <w:color w:val="auto"/>
          <w:sz w:val="24"/>
        </w:rPr>
        <w:t>年</w:t>
      </w:r>
      <w:r w:rsidR="004D6C52" w:rsidRPr="00A83C45">
        <w:rPr>
          <w:rFonts w:eastAsiaTheme="minorEastAsia"/>
          <w:color w:val="auto"/>
          <w:sz w:val="24"/>
        </w:rPr>
        <w:t xml:space="preserve"> </w:t>
      </w:r>
      <w:r w:rsidR="004D6C52" w:rsidRPr="00A83C45">
        <w:rPr>
          <w:rFonts w:eastAsiaTheme="minorEastAsia"/>
          <w:color w:val="auto"/>
          <w:sz w:val="24"/>
          <w:u w:val="single"/>
        </w:rPr>
        <w:t xml:space="preserve"> </w:t>
      </w:r>
      <w:r w:rsidR="004D6C52">
        <w:rPr>
          <w:rFonts w:eastAsiaTheme="minorEastAsia" w:hint="eastAsia"/>
          <w:color w:val="auto"/>
          <w:sz w:val="24"/>
          <w:u w:val="single"/>
        </w:rPr>
        <w:t xml:space="preserve"> 1</w:t>
      </w:r>
      <w:r w:rsidR="004D6C52" w:rsidRPr="00A83C45">
        <w:rPr>
          <w:rFonts w:eastAsiaTheme="minorEastAsia"/>
          <w:color w:val="auto"/>
          <w:sz w:val="24"/>
          <w:u w:val="single"/>
        </w:rPr>
        <w:t xml:space="preserve"> </w:t>
      </w:r>
      <w:r w:rsidR="004D6C52" w:rsidRPr="00A83C45">
        <w:rPr>
          <w:color w:val="auto"/>
          <w:sz w:val="24"/>
        </w:rPr>
        <w:t>月</w:t>
      </w:r>
      <w:r w:rsidR="004D6C52" w:rsidRPr="00A83C45">
        <w:rPr>
          <w:rFonts w:eastAsiaTheme="minorEastAsia"/>
          <w:color w:val="auto"/>
          <w:sz w:val="24"/>
          <w:u w:val="single"/>
        </w:rPr>
        <w:t xml:space="preserve"> </w:t>
      </w:r>
      <w:r w:rsidR="004D6C52">
        <w:rPr>
          <w:rFonts w:eastAsiaTheme="minorEastAsia" w:hint="eastAsia"/>
          <w:color w:val="auto"/>
          <w:sz w:val="24"/>
          <w:u w:val="single"/>
        </w:rPr>
        <w:t>26</w:t>
      </w:r>
      <w:r w:rsidR="004D6C52" w:rsidRPr="00A83C45">
        <w:rPr>
          <w:rFonts w:eastAsiaTheme="minorEastAsia"/>
          <w:color w:val="auto"/>
          <w:sz w:val="24"/>
          <w:u w:val="single"/>
        </w:rPr>
        <w:t xml:space="preserve"> </w:t>
      </w:r>
      <w:r w:rsidR="004D6C52" w:rsidRPr="00A83C45">
        <w:rPr>
          <w:color w:val="auto"/>
          <w:sz w:val="24"/>
        </w:rPr>
        <w:t>日</w:t>
      </w:r>
      <w:r w:rsidR="004D6C52" w:rsidRPr="00A83C45">
        <w:rPr>
          <w:rFonts w:eastAsiaTheme="minorEastAsia" w:hint="eastAsia"/>
          <w:color w:val="auto"/>
          <w:sz w:val="24"/>
        </w:rPr>
        <w:t>（周</w:t>
      </w:r>
      <w:r w:rsidR="004D6C52" w:rsidRPr="00A83C45">
        <w:rPr>
          <w:rFonts w:eastAsiaTheme="minorEastAsia"/>
          <w:color w:val="auto"/>
          <w:sz w:val="24"/>
          <w:u w:val="single"/>
        </w:rPr>
        <w:t xml:space="preserve"> </w:t>
      </w:r>
      <w:r w:rsidR="004D6C52">
        <w:rPr>
          <w:rFonts w:eastAsiaTheme="minorEastAsia" w:hint="eastAsia"/>
          <w:color w:val="auto"/>
          <w:sz w:val="24"/>
          <w:u w:val="single"/>
        </w:rPr>
        <w:t xml:space="preserve"> </w:t>
      </w:r>
      <w:r w:rsidR="004D6C52">
        <w:rPr>
          <w:rFonts w:eastAsiaTheme="minorEastAsia" w:hint="eastAsia"/>
          <w:color w:val="auto"/>
          <w:sz w:val="24"/>
          <w:u w:val="single"/>
        </w:rPr>
        <w:t>三</w:t>
      </w:r>
      <w:r w:rsidR="004D6C52" w:rsidRPr="00A83C45">
        <w:rPr>
          <w:rFonts w:eastAsiaTheme="minorEastAsia"/>
          <w:color w:val="auto"/>
          <w:sz w:val="24"/>
          <w:u w:val="single"/>
        </w:rPr>
        <w:t xml:space="preserve"> </w:t>
      </w:r>
      <w:r w:rsidR="004D6C52" w:rsidRPr="00A83C45">
        <w:rPr>
          <w:rFonts w:eastAsiaTheme="minorEastAsia" w:hint="eastAsia"/>
          <w:color w:val="auto"/>
          <w:sz w:val="24"/>
        </w:rPr>
        <w:t>）</w:t>
      </w:r>
      <w:r w:rsidR="00055AF5" w:rsidRPr="00A83C45">
        <w:rPr>
          <w:rFonts w:eastAsiaTheme="minorEastAsia"/>
          <w:color w:val="auto"/>
          <w:sz w:val="24"/>
        </w:rPr>
        <w:t>14</w:t>
      </w:r>
      <w:r w:rsidR="00055AF5" w:rsidRPr="00A83C45">
        <w:rPr>
          <w:color w:val="auto"/>
          <w:sz w:val="24"/>
        </w:rPr>
        <w:t>时</w:t>
      </w:r>
      <w:r w:rsidR="00055AF5" w:rsidRPr="00A83C45">
        <w:rPr>
          <w:rFonts w:eastAsiaTheme="minorEastAsia"/>
          <w:color w:val="auto"/>
          <w:sz w:val="24"/>
        </w:rPr>
        <w:t>30</w:t>
      </w:r>
      <w:r w:rsidR="00055AF5" w:rsidRPr="00A83C45">
        <w:rPr>
          <w:rFonts w:ascii="宋体" w:hAnsi="宋体"/>
          <w:color w:val="auto"/>
          <w:sz w:val="24"/>
        </w:rPr>
        <w:t>分</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比选地点</w:t>
      </w:r>
      <w:r w:rsidR="0060333E" w:rsidRPr="00A83C45">
        <w:rPr>
          <w:rFonts w:ascii="宋体" w:eastAsiaTheme="minorEastAsia" w:hAnsi="宋体" w:hint="eastAsia"/>
          <w:color w:val="auto"/>
          <w:sz w:val="24"/>
        </w:rPr>
        <w:t>：</w:t>
      </w:r>
      <w:r w:rsidR="0060333E"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0333E" w:rsidRPr="00A83C45">
        <w:rPr>
          <w:rFonts w:ascii="宋体" w:hAnsi="宋体"/>
          <w:color w:val="auto"/>
          <w:sz w:val="24"/>
        </w:rPr>
        <w:t>公司</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20E13"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r w:rsidR="00620E13">
        <w:rPr>
          <w:rFonts w:ascii="宋体" w:eastAsiaTheme="minorEastAsia" w:hAnsi="宋体" w:hint="eastAsia"/>
          <w:color w:val="000000" w:themeColor="text1"/>
          <w:sz w:val="24"/>
        </w:rPr>
        <w:t>王艺 13340781881（采购）</w:t>
      </w:r>
      <w:r w:rsidR="006E2AC7">
        <w:rPr>
          <w:rFonts w:ascii="宋体" w:eastAsiaTheme="minorEastAsia" w:hAnsi="宋体" w:hint="eastAsia"/>
          <w:color w:val="000000" w:themeColor="text1"/>
          <w:sz w:val="24"/>
        </w:rPr>
        <w:t>梅占星</w:t>
      </w:r>
      <w:r w:rsidR="006E2AC7">
        <w:rPr>
          <w:rFonts w:ascii="宋体" w:eastAsiaTheme="minorEastAsia" w:hAnsi="宋体" w:hint="eastAsia"/>
          <w:color w:val="000000" w:themeColor="text1"/>
          <w:sz w:val="24"/>
          <w:u w:val="single"/>
        </w:rPr>
        <w:t>15298172537</w:t>
      </w:r>
      <w:r w:rsidR="006E2AC7">
        <w:rPr>
          <w:rFonts w:ascii="宋体" w:eastAsiaTheme="minorEastAsia" w:hAnsi="宋体" w:hint="eastAsia"/>
          <w:color w:val="000000" w:themeColor="text1"/>
          <w:sz w:val="24"/>
        </w:rPr>
        <w:t>（技术）</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812279" w:rsidRPr="009C5052">
        <w:rPr>
          <w:color w:val="000000" w:themeColor="text1"/>
          <w:sz w:val="24"/>
        </w:rPr>
        <w:t>3522</w:t>
      </w:r>
      <w:r w:rsidR="00812279">
        <w:rPr>
          <w:rFonts w:eastAsiaTheme="minorEastAsia" w:hint="eastAsia"/>
          <w:color w:val="000000" w:themeColor="text1"/>
          <w:sz w:val="24"/>
        </w:rPr>
        <w:t>021</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DB2E07" w:rsidRDefault="00656A63" w:rsidP="00ED1C31">
      <w:pPr>
        <w:spacing w:after="0" w:line="400" w:lineRule="exact"/>
        <w:ind w:firstLineChars="393" w:firstLine="943"/>
        <w:rPr>
          <w:rFonts w:eastAsiaTheme="minorEastAsia"/>
          <w:color w:val="auto"/>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DB2E07" w:rsidRPr="00A83C45">
        <w:rPr>
          <w:color w:val="auto"/>
          <w:sz w:val="24"/>
        </w:rPr>
        <w:t>202</w:t>
      </w:r>
      <w:r w:rsidR="00DB2E07">
        <w:rPr>
          <w:rFonts w:eastAsiaTheme="minorEastAsia" w:hint="eastAsia"/>
          <w:color w:val="auto"/>
          <w:sz w:val="24"/>
        </w:rPr>
        <w:t>2</w:t>
      </w:r>
      <w:r w:rsidR="00DB2E07" w:rsidRPr="00A83C45">
        <w:rPr>
          <w:color w:val="auto"/>
          <w:sz w:val="24"/>
        </w:rPr>
        <w:t>年</w:t>
      </w:r>
      <w:r w:rsidR="00DB2E07" w:rsidRPr="00A83C45">
        <w:rPr>
          <w:rFonts w:eastAsiaTheme="minorEastAsia"/>
          <w:color w:val="auto"/>
          <w:sz w:val="24"/>
        </w:rPr>
        <w:t xml:space="preserve"> </w:t>
      </w:r>
      <w:r w:rsidR="00DB2E07" w:rsidRPr="00A83C45">
        <w:rPr>
          <w:rFonts w:eastAsiaTheme="minorEastAsia"/>
          <w:color w:val="auto"/>
          <w:sz w:val="24"/>
          <w:u w:val="single"/>
        </w:rPr>
        <w:t xml:space="preserve"> </w:t>
      </w:r>
      <w:r w:rsidR="00DB2E07">
        <w:rPr>
          <w:rFonts w:eastAsiaTheme="minorEastAsia" w:hint="eastAsia"/>
          <w:color w:val="auto"/>
          <w:sz w:val="24"/>
          <w:u w:val="single"/>
        </w:rPr>
        <w:t xml:space="preserve"> 1</w:t>
      </w:r>
      <w:r w:rsidR="00DB2E07" w:rsidRPr="00A83C45">
        <w:rPr>
          <w:rFonts w:eastAsiaTheme="minorEastAsia"/>
          <w:color w:val="auto"/>
          <w:sz w:val="24"/>
          <w:u w:val="single"/>
        </w:rPr>
        <w:t xml:space="preserve"> </w:t>
      </w:r>
      <w:r w:rsidR="00DB2E07" w:rsidRPr="00A83C45">
        <w:rPr>
          <w:color w:val="auto"/>
          <w:sz w:val="24"/>
        </w:rPr>
        <w:t>月</w:t>
      </w:r>
      <w:r w:rsidR="00DB2E07" w:rsidRPr="00A83C45">
        <w:rPr>
          <w:rFonts w:eastAsiaTheme="minorEastAsia"/>
          <w:color w:val="auto"/>
          <w:sz w:val="24"/>
          <w:u w:val="single"/>
        </w:rPr>
        <w:t xml:space="preserve"> </w:t>
      </w:r>
      <w:r w:rsidR="00DB2E07">
        <w:rPr>
          <w:rFonts w:eastAsiaTheme="minorEastAsia" w:hint="eastAsia"/>
          <w:color w:val="auto"/>
          <w:sz w:val="24"/>
          <w:u w:val="single"/>
        </w:rPr>
        <w:t>26</w:t>
      </w:r>
      <w:r w:rsidR="00DB2E07" w:rsidRPr="00A83C45">
        <w:rPr>
          <w:rFonts w:eastAsiaTheme="minorEastAsia"/>
          <w:color w:val="auto"/>
          <w:sz w:val="24"/>
          <w:u w:val="single"/>
        </w:rPr>
        <w:t xml:space="preserve"> </w:t>
      </w:r>
      <w:r w:rsidR="00DB2E07" w:rsidRPr="00A83C45">
        <w:rPr>
          <w:color w:val="auto"/>
          <w:sz w:val="24"/>
        </w:rPr>
        <w:t>日</w:t>
      </w:r>
    </w:p>
    <w:p w:rsidR="00656A63" w:rsidRPr="009C5052" w:rsidRDefault="00656A63" w:rsidP="00686A2E">
      <w:pPr>
        <w:spacing w:after="0" w:line="400" w:lineRule="exact"/>
        <w:ind w:firstLineChars="393" w:firstLine="947"/>
        <w:rPr>
          <w:b/>
          <w:color w:val="000000" w:themeColor="text1"/>
          <w:sz w:val="24"/>
        </w:rPr>
      </w:pP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2"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2"/>
    </w:p>
    <w:p w:rsidR="00925063" w:rsidRPr="009C5052" w:rsidRDefault="00CB31E8">
      <w:pPr>
        <w:pStyle w:val="2"/>
        <w:spacing w:after="153"/>
        <w:ind w:left="-5" w:right="0"/>
        <w:rPr>
          <w:rFonts w:ascii="Times New Roman" w:eastAsia="宋体" w:hAnsi="Times New Roman"/>
          <w:b/>
          <w:color w:val="000000" w:themeColor="text1"/>
        </w:rPr>
      </w:pPr>
      <w:bookmarkStart w:id="3" w:name="_Toc510015365"/>
      <w:r w:rsidRPr="009C5052">
        <w:rPr>
          <w:color w:val="000000" w:themeColor="text1"/>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BE3699">
              <w:rPr>
                <w:rFonts w:ascii="宋体" w:eastAsia="宋体" w:hAnsi="宋体" w:cs="宋体" w:hint="eastAsia"/>
                <w:color w:val="000000" w:themeColor="text1"/>
                <w:sz w:val="21"/>
                <w:szCs w:val="21"/>
              </w:rPr>
              <w:t>王艺</w:t>
            </w:r>
          </w:p>
          <w:p w:rsidR="000C0A3B" w:rsidRPr="009C5052" w:rsidRDefault="001C42EC" w:rsidP="005B61B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E05B85" w:rsidRPr="009C5052">
              <w:rPr>
                <w:rFonts w:ascii="宋体" w:eastAsia="宋体" w:hAnsi="宋体" w:cs="宋体" w:hint="eastAsia"/>
                <w:color w:val="000000" w:themeColor="text1"/>
                <w:sz w:val="21"/>
                <w:szCs w:val="21"/>
              </w:rPr>
              <w:t>0831-</w:t>
            </w:r>
            <w:r w:rsidR="0005052B" w:rsidRPr="009C5052">
              <w:rPr>
                <w:rFonts w:ascii="宋体" w:eastAsia="宋体" w:hAnsi="宋体" w:cs="宋体" w:hint="eastAsia"/>
                <w:color w:val="000000" w:themeColor="text1"/>
                <w:sz w:val="21"/>
                <w:szCs w:val="21"/>
              </w:rPr>
              <w:t>3522</w:t>
            </w:r>
            <w:r w:rsidR="0005052B">
              <w:rPr>
                <w:rFonts w:ascii="宋体" w:eastAsia="宋体" w:hAnsi="宋体" w:cs="宋体" w:hint="eastAsia"/>
                <w:color w:val="000000" w:themeColor="text1"/>
                <w:sz w:val="21"/>
                <w:szCs w:val="21"/>
              </w:rPr>
              <w:t>021</w:t>
            </w:r>
            <w:r w:rsidR="0005052B" w:rsidRPr="009C5052">
              <w:rPr>
                <w:rFonts w:ascii="宋体" w:eastAsia="宋体" w:hAnsi="宋体" w:cs="宋体" w:hint="eastAsia"/>
                <w:color w:val="000000" w:themeColor="text1"/>
                <w:sz w:val="21"/>
                <w:szCs w:val="21"/>
              </w:rPr>
              <w:t xml:space="preserve">  </w:t>
            </w:r>
            <w:r w:rsidR="00BE3699" w:rsidRPr="009C5052">
              <w:rPr>
                <w:rFonts w:ascii="宋体" w:eastAsia="宋体" w:hAnsi="宋体" w:cs="宋体" w:hint="eastAsia"/>
                <w:color w:val="000000" w:themeColor="text1"/>
                <w:sz w:val="21"/>
                <w:szCs w:val="21"/>
              </w:rPr>
              <w:t>13</w:t>
            </w:r>
            <w:r w:rsidR="00BE3699">
              <w:rPr>
                <w:rFonts w:ascii="宋体" w:eastAsia="宋体" w:hAnsi="宋体" w:cs="宋体" w:hint="eastAsia"/>
                <w:color w:val="000000" w:themeColor="text1"/>
                <w:sz w:val="21"/>
                <w:szCs w:val="21"/>
              </w:rPr>
              <w:t>340781881</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C04B8C"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数控自动</w:t>
            </w:r>
            <w:proofErr w:type="gramStart"/>
            <w:r>
              <w:rPr>
                <w:rFonts w:asciiTheme="minorEastAsia" w:eastAsiaTheme="minorEastAsia" w:hAnsiTheme="minorEastAsia" w:cs="黑体" w:hint="eastAsia"/>
                <w:color w:val="000000" w:themeColor="text1"/>
                <w:sz w:val="21"/>
                <w:szCs w:val="21"/>
              </w:rPr>
              <w:t>绕簧机</w:t>
            </w:r>
            <w:proofErr w:type="gramEnd"/>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C04B8C">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数控自动</w:t>
            </w:r>
            <w:proofErr w:type="gramStart"/>
            <w:r>
              <w:rPr>
                <w:rFonts w:ascii="宋体" w:eastAsia="宋体" w:hAnsi="宋体" w:cs="宋体" w:hint="eastAsia"/>
                <w:b/>
                <w:color w:val="000000" w:themeColor="text1"/>
                <w:sz w:val="21"/>
                <w:szCs w:val="21"/>
              </w:rPr>
              <w:t>绕簧机</w:t>
            </w:r>
            <w:proofErr w:type="gramEnd"/>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5D3AD4">
              <w:rPr>
                <w:rFonts w:ascii="宋体" w:eastAsia="宋体" w:hAnsi="宋体" w:cs="宋体" w:hint="eastAsia"/>
                <w:b/>
                <w:color w:val="000000" w:themeColor="text1"/>
                <w:sz w:val="21"/>
                <w:szCs w:val="21"/>
              </w:rPr>
              <w:t>8</w:t>
            </w:r>
            <w:r w:rsidR="00494B4E">
              <w:rPr>
                <w:rFonts w:ascii="宋体" w:eastAsia="宋体" w:hAnsi="宋体" w:cs="宋体" w:hint="eastAsia"/>
                <w:b/>
                <w:color w:val="000000" w:themeColor="text1"/>
                <w:sz w:val="21"/>
                <w:szCs w:val="21"/>
              </w:rPr>
              <w:t>0个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8B6E72" w:rsidRDefault="00D757EF" w:rsidP="009F3A1F">
            <w:pPr>
              <w:spacing w:before="240"/>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F72933" w:rsidRPr="009C5052" w:rsidRDefault="00D757EF" w:rsidP="00C11462">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9C5052">
              <w:rPr>
                <w:rFonts w:asciiTheme="minorEastAsia" w:eastAsiaTheme="minorEastAsia" w:hAnsiTheme="minorEastAsia"/>
                <w:color w:val="000000" w:themeColor="text1"/>
                <w:sz w:val="21"/>
                <w:szCs w:val="21"/>
              </w:rPr>
              <w:t>2020</w:t>
            </w:r>
            <w:r w:rsidR="008E4D51">
              <w:rPr>
                <w:rFonts w:asciiTheme="minorEastAsia" w:eastAsiaTheme="minorEastAsia" w:hAnsiTheme="minorEastAsia" w:hint="eastAsia"/>
                <w:color w:val="000000" w:themeColor="text1"/>
                <w:sz w:val="21"/>
                <w:szCs w:val="21"/>
              </w:rPr>
              <w:t>年</w:t>
            </w:r>
            <w:r w:rsidRPr="009C5052">
              <w:rPr>
                <w:rFonts w:asciiTheme="minorEastAsia" w:eastAsiaTheme="minorEastAsia" w:hAnsiTheme="minorEastAsia"/>
                <w:color w:val="000000" w:themeColor="text1"/>
                <w:sz w:val="21"/>
                <w:szCs w:val="21"/>
              </w:rPr>
              <w:t>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w:t>
            </w:r>
            <w:r w:rsidR="00902F66">
              <w:rPr>
                <w:rFonts w:ascii="宋体" w:eastAsia="宋体" w:hAnsi="宋体" w:hint="eastAsia"/>
                <w:color w:val="000000" w:themeColor="text1"/>
                <w:sz w:val="21"/>
                <w:szCs w:val="21"/>
              </w:rPr>
              <w:t>3</w:t>
            </w:r>
            <w:r w:rsidRPr="009C5052">
              <w:rPr>
                <w:rFonts w:ascii="宋体" w:eastAsia="宋体" w:hAnsi="宋体"/>
                <w:color w:val="000000" w:themeColor="text1"/>
                <w:sz w:val="21"/>
                <w:szCs w:val="21"/>
              </w:rPr>
              <w:t>）</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r w:rsidR="00F13847" w:rsidRPr="009C5052">
              <w:rPr>
                <w:rFonts w:ascii="宋体" w:eastAsia="宋体" w:hAnsi="宋体"/>
                <w:color w:val="000000" w:themeColor="text1"/>
                <w:sz w:val="21"/>
                <w:szCs w:val="21"/>
              </w:rPr>
              <w:t xml:space="preserve"> </w:t>
            </w:r>
          </w:p>
          <w:p w:rsidR="00986EFD" w:rsidRPr="009C5052" w:rsidRDefault="00986EFD" w:rsidP="00C11462">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w:t>
            </w:r>
            <w:r w:rsidR="00902F66">
              <w:rPr>
                <w:rFonts w:ascii="宋体" w:eastAsia="宋体" w:hAnsi="宋体" w:hint="eastAsia"/>
                <w:color w:val="000000" w:themeColor="text1"/>
                <w:sz w:val="21"/>
                <w:szCs w:val="21"/>
              </w:rPr>
              <w:t>4</w:t>
            </w:r>
            <w:r w:rsidRPr="009C5052">
              <w:rPr>
                <w:rFonts w:ascii="宋体" w:eastAsia="宋体" w:hAnsi="宋体"/>
                <w:color w:val="000000" w:themeColor="text1"/>
                <w:sz w:val="21"/>
                <w:szCs w:val="21"/>
              </w:rPr>
              <w:t>）</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允许，偏差范围：</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9C5052" w:rsidRDefault="00DB2E07"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无</w:t>
            </w:r>
          </w:p>
          <w:p w:rsidR="00A65A63" w:rsidRPr="009C5052" w:rsidRDefault="00DB2E07" w:rsidP="00686A2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有，最高投标限价：</w:t>
            </w:r>
            <w:r>
              <w:rPr>
                <w:rFonts w:ascii="宋体" w:eastAsia="宋体" w:hAnsi="宋体" w:cs="宋体" w:hint="eastAsia"/>
                <w:color w:val="000000" w:themeColor="text1"/>
                <w:sz w:val="21"/>
                <w:szCs w:val="21"/>
              </w:rPr>
              <w:t>55万元整</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2D1F70" w:rsidP="005F5383">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w:t>
            </w:r>
            <w:r w:rsidR="005F5383" w:rsidRPr="009C5052">
              <w:rPr>
                <w:rFonts w:ascii="宋体" w:eastAsia="宋体" w:hAnsi="宋体" w:cs="宋体" w:hint="eastAsia"/>
                <w:color w:val="000000" w:themeColor="text1"/>
                <w:sz w:val="21"/>
                <w:szCs w:val="21"/>
              </w:rPr>
              <w:t>20</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A62C2D" w:rsidRPr="009C5052" w:rsidRDefault="007E2A3D" w:rsidP="005F5383">
            <w:pPr>
              <w:spacing w:after="0" w:line="280" w:lineRule="exact"/>
              <w:ind w:left="526" w:right="1094" w:hanging="386"/>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u w:val="single"/>
              </w:rPr>
              <w:t>/</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投标文件</w:t>
            </w:r>
            <w:r w:rsidRPr="005B61B1">
              <w:rPr>
                <w:rFonts w:ascii="宋体" w:eastAsia="宋体" w:hAnsi="宋体" w:cs="宋体" w:hint="eastAsia"/>
                <w:b/>
                <w:color w:val="000000" w:themeColor="text1"/>
                <w:sz w:val="21"/>
                <w:szCs w:val="21"/>
              </w:rPr>
              <w:t>副本</w:t>
            </w:r>
            <w:r w:rsidRPr="009C5052">
              <w:rPr>
                <w:rFonts w:ascii="宋体" w:eastAsia="宋体" w:hAnsi="宋体" w:cs="宋体" w:hint="eastAsia"/>
                <w:color w:val="000000" w:themeColor="text1"/>
                <w:sz w:val="21"/>
                <w:szCs w:val="21"/>
              </w:rPr>
              <w:t>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w:t>
            </w:r>
            <w:r w:rsidRPr="009C5052">
              <w:rPr>
                <w:rFonts w:asciiTheme="minorEastAsia" w:eastAsiaTheme="minorEastAsia" w:hAnsiTheme="minorEastAsia" w:cs="宋体" w:hint="eastAsia"/>
                <w:color w:val="000000" w:themeColor="text1"/>
                <w:sz w:val="21"/>
                <w:szCs w:val="21"/>
              </w:rPr>
              <w:lastRenderedPageBreak/>
              <w:t>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封套上应载明的信息</w:t>
            </w:r>
          </w:p>
        </w:tc>
        <w:tc>
          <w:tcPr>
            <w:tcW w:w="2875" w:type="pct"/>
            <w:shd w:val="clear" w:color="auto" w:fill="auto"/>
            <w:vAlign w:val="center"/>
          </w:tcPr>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人名称：宜宾三江机械有限责任公司</w:t>
            </w:r>
          </w:p>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人地址</w:t>
            </w:r>
            <w:r w:rsidRPr="00A83C45">
              <w:rPr>
                <w:rFonts w:ascii="宋体" w:eastAsia="宋体" w:hAnsi="宋体" w:cs="宋体" w:hint="eastAsia"/>
                <w:color w:val="auto"/>
                <w:sz w:val="21"/>
                <w:szCs w:val="21"/>
              </w:rPr>
              <w:t>：四川省宜宾市翠屏区岷江北路</w:t>
            </w:r>
            <w:r w:rsidRPr="00A83C45">
              <w:rPr>
                <w:rFonts w:ascii="宋体" w:eastAsia="宋体" w:hAnsi="宋体" w:cs="宋体"/>
                <w:color w:val="auto"/>
                <w:sz w:val="21"/>
                <w:szCs w:val="21"/>
              </w:rPr>
              <w:t>72号</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（项目名称）</w:t>
            </w:r>
            <w:r w:rsidR="00C04B8C">
              <w:rPr>
                <w:rFonts w:ascii="宋体" w:eastAsia="宋体" w:hAnsi="宋体" w:cs="宋体" w:hint="eastAsia"/>
                <w:color w:val="auto"/>
                <w:sz w:val="21"/>
                <w:szCs w:val="21"/>
              </w:rPr>
              <w:t>数控自动</w:t>
            </w:r>
            <w:proofErr w:type="gramStart"/>
            <w:r w:rsidR="00C04B8C">
              <w:rPr>
                <w:rFonts w:ascii="宋体" w:eastAsia="宋体" w:hAnsi="宋体" w:cs="宋体" w:hint="eastAsia"/>
                <w:color w:val="auto"/>
                <w:sz w:val="21"/>
                <w:szCs w:val="21"/>
              </w:rPr>
              <w:t>绕簧机</w:t>
            </w:r>
            <w:proofErr w:type="gramEnd"/>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项目投标文件</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项目编号：</w:t>
            </w:r>
            <w:r w:rsidR="00C04B8C">
              <w:rPr>
                <w:rFonts w:ascii="宋体" w:eastAsia="宋体" w:hAnsi="宋体" w:cs="宋体"/>
                <w:color w:val="auto"/>
                <w:sz w:val="21"/>
                <w:szCs w:val="21"/>
              </w:rPr>
              <w:t>570-JC2021026</w:t>
            </w:r>
          </w:p>
          <w:p w:rsidR="00AF1619"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投标单位：</w:t>
            </w:r>
            <w:r w:rsidRPr="00A83C45">
              <w:rPr>
                <w:rFonts w:ascii="宋体" w:eastAsia="宋体" w:hAnsi="宋体" w:cs="宋体"/>
                <w:color w:val="auto"/>
                <w:sz w:val="21"/>
                <w:szCs w:val="21"/>
              </w:rPr>
              <w:t>XXX</w:t>
            </w:r>
          </w:p>
          <w:p w:rsidR="00F72933" w:rsidRPr="00A83C45" w:rsidRDefault="00D757EF" w:rsidP="00686A2E">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在</w:t>
            </w:r>
            <w:r w:rsidR="006E2AC7" w:rsidRPr="006E2AC7">
              <w:rPr>
                <w:rFonts w:ascii="宋体" w:eastAsia="宋体" w:hAnsi="宋体" w:cs="宋体"/>
                <w:color w:val="auto"/>
                <w:sz w:val="21"/>
                <w:szCs w:val="21"/>
              </w:rPr>
              <w:t>2022年</w:t>
            </w:r>
            <w:r w:rsidR="006E2AC7">
              <w:rPr>
                <w:rFonts w:ascii="宋体" w:eastAsia="宋体" w:hAnsi="宋体" w:cs="宋体"/>
                <w:color w:val="auto"/>
                <w:sz w:val="21"/>
                <w:szCs w:val="21"/>
              </w:rPr>
              <w:t>1</w:t>
            </w:r>
            <w:r w:rsidR="006E2AC7" w:rsidRPr="006E2AC7">
              <w:rPr>
                <w:rFonts w:ascii="宋体" w:eastAsia="宋体" w:hAnsi="宋体" w:cs="宋体"/>
                <w:color w:val="auto"/>
                <w:sz w:val="21"/>
                <w:szCs w:val="21"/>
              </w:rPr>
              <w:t>月 26 日（周三）</w:t>
            </w:r>
            <w:r w:rsidR="00055AF5" w:rsidRPr="00A83C45">
              <w:rPr>
                <w:rFonts w:ascii="宋体" w:eastAsia="宋体" w:hAnsi="宋体" w:cs="宋体"/>
                <w:color w:val="auto"/>
                <w:sz w:val="21"/>
                <w:szCs w:val="21"/>
              </w:rPr>
              <w:t>14时30分</w:t>
            </w:r>
            <w:r w:rsidRPr="00A83C45">
              <w:rPr>
                <w:rFonts w:ascii="宋体" w:eastAsia="宋体" w:hAnsi="宋体" w:cs="宋体" w:hint="eastAsia"/>
                <w:color w:val="auto"/>
                <w:sz w:val="21"/>
                <w:szCs w:val="21"/>
              </w:rPr>
              <w:t>下午</w:t>
            </w:r>
            <w:r w:rsidRPr="00A83C45">
              <w:rPr>
                <w:rFonts w:ascii="宋体" w:eastAsia="宋体" w:hAnsi="宋体" w:cs="宋体"/>
                <w:color w:val="auto"/>
                <w:sz w:val="21"/>
                <w:szCs w:val="21"/>
              </w:rPr>
              <w:t>14</w:t>
            </w:r>
            <w:r w:rsidRPr="00A83C45">
              <w:rPr>
                <w:rFonts w:ascii="宋体" w:eastAsia="宋体" w:hAnsi="宋体" w:cs="宋体" w:hint="eastAsia"/>
                <w:color w:val="auto"/>
                <w:sz w:val="21"/>
                <w:szCs w:val="21"/>
              </w:rPr>
              <w:t>：</w:t>
            </w:r>
            <w:r w:rsidRPr="00A83C45">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r w:rsidR="00A65A63" w:rsidRPr="00A83C45">
              <w:rPr>
                <w:rFonts w:ascii="宋体" w:eastAsia="宋体" w:hAnsi="宋体" w:cs="宋体"/>
                <w:color w:val="auto"/>
                <w:sz w:val="21"/>
                <w:szCs w:val="21"/>
              </w:rPr>
              <w:t>.</w:t>
            </w:r>
            <w:r w:rsidR="0090685E" w:rsidRPr="00A83C45">
              <w:rPr>
                <w:rFonts w:ascii="宋体" w:eastAsia="宋体" w:hAnsi="宋体" w:cs="宋体"/>
                <w:color w:val="auto"/>
                <w:sz w:val="21"/>
                <w:szCs w:val="21"/>
              </w:rPr>
              <w:t>1</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投标截止时间</w:t>
            </w:r>
          </w:p>
        </w:tc>
        <w:tc>
          <w:tcPr>
            <w:tcW w:w="2875" w:type="pct"/>
            <w:shd w:val="clear" w:color="auto" w:fill="auto"/>
            <w:vAlign w:val="center"/>
          </w:tcPr>
          <w:p w:rsidR="00F72933" w:rsidRPr="00A83C45" w:rsidRDefault="006E2AC7">
            <w:pPr>
              <w:spacing w:after="0" w:line="280" w:lineRule="exact"/>
              <w:ind w:right="849"/>
              <w:jc w:val="both"/>
              <w:rPr>
                <w:rFonts w:ascii="宋体" w:eastAsia="宋体" w:hAnsi="宋体" w:cs="宋体"/>
                <w:color w:val="auto"/>
                <w:sz w:val="21"/>
                <w:szCs w:val="21"/>
              </w:rPr>
            </w:pPr>
            <w:r w:rsidRPr="006E2AC7">
              <w:rPr>
                <w:rFonts w:ascii="宋体" w:eastAsia="宋体" w:hAnsi="宋体" w:cs="宋体"/>
                <w:color w:val="auto"/>
                <w:sz w:val="21"/>
                <w:szCs w:val="21"/>
              </w:rPr>
              <w:t>2022年</w:t>
            </w:r>
            <w:r>
              <w:rPr>
                <w:rFonts w:ascii="宋体" w:eastAsia="宋体" w:hAnsi="宋体" w:cs="宋体"/>
                <w:color w:val="auto"/>
                <w:sz w:val="21"/>
                <w:szCs w:val="21"/>
              </w:rPr>
              <w:t>1</w:t>
            </w:r>
            <w:r w:rsidRPr="006E2AC7">
              <w:rPr>
                <w:rFonts w:ascii="宋体" w:eastAsia="宋体" w:hAnsi="宋体" w:cs="宋体"/>
                <w:color w:val="auto"/>
                <w:sz w:val="21"/>
                <w:szCs w:val="21"/>
              </w:rPr>
              <w:t>月</w:t>
            </w:r>
            <w:r>
              <w:rPr>
                <w:rFonts w:ascii="宋体" w:eastAsia="宋体" w:hAnsi="宋体" w:cs="宋体"/>
                <w:color w:val="auto"/>
                <w:sz w:val="21"/>
                <w:szCs w:val="21"/>
              </w:rPr>
              <w:t>26</w:t>
            </w:r>
            <w:r w:rsidRPr="006E2AC7">
              <w:rPr>
                <w:rFonts w:ascii="宋体" w:eastAsia="宋体" w:hAnsi="宋体" w:cs="宋体"/>
                <w:color w:val="auto"/>
                <w:sz w:val="21"/>
                <w:szCs w:val="21"/>
              </w:rPr>
              <w:t>日（周三）</w:t>
            </w:r>
            <w:r w:rsidR="00055AF5" w:rsidRPr="00A83C45">
              <w:rPr>
                <w:rFonts w:ascii="宋体" w:eastAsia="宋体" w:hAnsi="宋体" w:cs="宋体"/>
                <w:color w:val="auto"/>
                <w:sz w:val="21"/>
                <w:szCs w:val="21"/>
              </w:rPr>
              <w:t>14时30分</w:t>
            </w:r>
            <w:r w:rsidR="00D757EF" w:rsidRPr="00A83C45">
              <w:rPr>
                <w:rFonts w:ascii="宋体" w:eastAsia="宋体" w:hAnsi="宋体" w:cs="宋体" w:hint="eastAsia"/>
                <w:color w:val="auto"/>
                <w:sz w:val="21"/>
                <w:szCs w:val="21"/>
              </w:rPr>
              <w:t>下午</w:t>
            </w:r>
            <w:r w:rsidR="00D757EF" w:rsidRPr="00A83C45">
              <w:rPr>
                <w:rFonts w:ascii="宋体" w:eastAsia="宋体" w:hAnsi="宋体" w:cs="宋体"/>
                <w:color w:val="auto"/>
                <w:sz w:val="21"/>
                <w:szCs w:val="21"/>
              </w:rPr>
              <w:t>14：30</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递交投标文件地点</w:t>
            </w:r>
          </w:p>
        </w:tc>
        <w:tc>
          <w:tcPr>
            <w:tcW w:w="2875" w:type="pct"/>
            <w:shd w:val="clear" w:color="auto" w:fill="auto"/>
            <w:vAlign w:val="center"/>
          </w:tcPr>
          <w:p w:rsidR="00A65A63" w:rsidRPr="009C5052" w:rsidRDefault="00AD63DE"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四川省宜宾市翠屏区岷江北路72号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投标文件是否退还</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proofErr w:type="gramStart"/>
            <w:r w:rsidR="00A65A63" w:rsidRPr="009C5052">
              <w:rPr>
                <w:rFonts w:ascii="宋体" w:eastAsia="宋体" w:hAnsi="宋体" w:cs="宋体"/>
                <w:color w:val="000000" w:themeColor="text1"/>
                <w:sz w:val="21"/>
                <w:szCs w:val="21"/>
              </w:rPr>
              <w:t>否</w:t>
            </w:r>
            <w:proofErr w:type="gramEnd"/>
          </w:p>
          <w:p w:rsidR="00A65A63" w:rsidRPr="009C5052" w:rsidRDefault="00A65A63"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6E2AC7" w:rsidRDefault="006E2AC7" w:rsidP="00CA2B8A">
      <w:pPr>
        <w:pStyle w:val="3"/>
        <w:spacing w:after="580"/>
        <w:ind w:left="132" w:right="0"/>
        <w:rPr>
          <w:color w:val="000000" w:themeColor="text1"/>
        </w:rPr>
      </w:pPr>
      <w:bookmarkStart w:id="4" w:name="_Toc510015420"/>
      <w:bookmarkStart w:id="5" w:name="_Toc91101"/>
    </w:p>
    <w:p w:rsidR="00CA2B8A" w:rsidRPr="009C5052" w:rsidRDefault="00CA2B8A" w:rsidP="00CA2B8A">
      <w:pPr>
        <w:pStyle w:val="3"/>
        <w:spacing w:after="580"/>
        <w:ind w:left="132" w:right="0"/>
        <w:rPr>
          <w:color w:val="000000" w:themeColor="text1"/>
        </w:rPr>
      </w:pPr>
      <w:r w:rsidRPr="009C5052">
        <w:rPr>
          <w:color w:val="000000" w:themeColor="text1"/>
        </w:rPr>
        <w:t>附件一：开标记录表</w:t>
      </w:r>
      <w:bookmarkEnd w:id="4"/>
      <w:bookmarkEnd w:id="5"/>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A037E9"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6" w:name="_Toc510015421"/>
      <w:bookmarkStart w:id="7" w:name="_Toc91102"/>
      <w:r w:rsidRPr="009C5052">
        <w:rPr>
          <w:color w:val="000000" w:themeColor="text1"/>
        </w:rPr>
        <w:t>附件二：问题澄清通知</w:t>
      </w:r>
      <w:bookmarkEnd w:id="6"/>
      <w:bookmarkEnd w:id="7"/>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A037E9"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8" w:name="_Toc510015422"/>
      <w:bookmarkStart w:id="9" w:name="_Toc91103"/>
      <w:r w:rsidRPr="009C5052">
        <w:rPr>
          <w:color w:val="000000" w:themeColor="text1"/>
        </w:rPr>
        <w:lastRenderedPageBreak/>
        <w:t>附件三：问题的澄清</w:t>
      </w:r>
      <w:bookmarkEnd w:id="8"/>
      <w:bookmarkEnd w:id="9"/>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10" w:name="_Toc510015423"/>
      <w:bookmarkStart w:id="11" w:name="_Toc91104"/>
      <w:r w:rsidRPr="009C5052">
        <w:rPr>
          <w:color w:val="000000" w:themeColor="text1"/>
        </w:rPr>
        <w:lastRenderedPageBreak/>
        <w:t>附件四：中标通知书</w:t>
      </w:r>
      <w:bookmarkEnd w:id="10"/>
      <w:bookmarkEnd w:id="11"/>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2" w:name="_Toc510015424"/>
      <w:bookmarkStart w:id="13"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2"/>
      <w:bookmarkEnd w:id="13"/>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4" w:name="_Toc510015426"/>
      <w:r w:rsidR="00CB31E8" w:rsidRPr="009C5052">
        <w:rPr>
          <w:rFonts w:ascii="宋体" w:eastAsia="宋体" w:hAnsi="宋体" w:cs="宋体"/>
          <w:color w:val="000000" w:themeColor="text1"/>
          <w:sz w:val="44"/>
        </w:rPr>
        <w:t>第三章评标办法（综合评估法）</w:t>
      </w:r>
      <w:bookmarkEnd w:id="14"/>
    </w:p>
    <w:p w:rsidR="00925063" w:rsidRPr="009C5052" w:rsidRDefault="00CB31E8">
      <w:pPr>
        <w:pStyle w:val="2"/>
        <w:spacing w:after="153"/>
        <w:ind w:left="-5" w:right="0"/>
        <w:rPr>
          <w:color w:val="000000" w:themeColor="text1"/>
        </w:rPr>
      </w:pPr>
      <w:bookmarkStart w:id="15" w:name="_Toc510015427"/>
      <w:r w:rsidRPr="009C5052">
        <w:rPr>
          <w:color w:val="000000" w:themeColor="text1"/>
        </w:rPr>
        <w:t>评标办法前附表</w:t>
      </w:r>
      <w:bookmarkEnd w:id="15"/>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A23C6A">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A23C6A">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A23C6A">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A23C6A">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A23C6A">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A23C6A">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A23C6A">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A23C6A">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C11462" w:rsidRDefault="00D757EF" w:rsidP="00A905AE">
            <w:pPr>
              <w:spacing w:after="0" w:line="360" w:lineRule="auto"/>
              <w:jc w:val="both"/>
              <w:rPr>
                <w:rFonts w:ascii="宋体" w:eastAsia="宋体" w:hAnsi="宋体" w:cs="宋体"/>
                <w:b/>
                <w:color w:val="000000" w:themeColor="text1"/>
                <w:sz w:val="21"/>
                <w:szCs w:val="21"/>
              </w:rPr>
            </w:pPr>
            <w:r w:rsidRPr="00C11462">
              <w:rPr>
                <w:rFonts w:ascii="宋体" w:eastAsia="宋体" w:hAnsi="宋体" w:cs="宋体"/>
                <w:b/>
                <w:color w:val="000000" w:themeColor="text1"/>
                <w:sz w:val="21"/>
                <w:szCs w:val="21"/>
              </w:rPr>
              <w:t>商务部分：</w:t>
            </w:r>
            <w:r w:rsidRPr="00C11462">
              <w:rPr>
                <w:rFonts w:ascii="宋体" w:eastAsia="宋体" w:hAnsi="宋体" w:cs="Times New Roman"/>
                <w:b/>
                <w:color w:val="000000" w:themeColor="text1"/>
                <w:sz w:val="21"/>
                <w:szCs w:val="21"/>
                <w:u w:val="single" w:color="000000"/>
              </w:rPr>
              <w:t>1</w:t>
            </w:r>
            <w:r w:rsidR="005B0576" w:rsidRPr="00C11462">
              <w:rPr>
                <w:rFonts w:ascii="宋体" w:eastAsia="宋体" w:hAnsi="宋体" w:cs="Times New Roman"/>
                <w:b/>
                <w:color w:val="000000" w:themeColor="text1"/>
                <w:sz w:val="21"/>
                <w:szCs w:val="21"/>
                <w:u w:val="single" w:color="000000"/>
              </w:rPr>
              <w:t>5</w:t>
            </w:r>
            <w:r w:rsidRPr="00C11462">
              <w:rPr>
                <w:rFonts w:ascii="宋体" w:eastAsia="宋体" w:hAnsi="宋体" w:cs="宋体"/>
                <w:b/>
                <w:color w:val="000000" w:themeColor="text1"/>
                <w:sz w:val="21"/>
                <w:szCs w:val="21"/>
              </w:rPr>
              <w:t>分</w:t>
            </w:r>
          </w:p>
          <w:p w:rsidR="008B629D" w:rsidRPr="00C11462" w:rsidRDefault="00D757EF" w:rsidP="00A905AE">
            <w:pPr>
              <w:spacing w:after="0" w:line="360" w:lineRule="auto"/>
              <w:jc w:val="both"/>
              <w:rPr>
                <w:rFonts w:ascii="宋体" w:eastAsia="宋体" w:hAnsi="宋体" w:cs="宋体"/>
                <w:b/>
                <w:color w:val="000000" w:themeColor="text1"/>
                <w:sz w:val="21"/>
                <w:szCs w:val="21"/>
              </w:rPr>
            </w:pPr>
            <w:r w:rsidRPr="00C11462">
              <w:rPr>
                <w:rFonts w:ascii="宋体" w:eastAsia="宋体" w:hAnsi="宋体" w:cs="宋体"/>
                <w:b/>
                <w:color w:val="000000" w:themeColor="text1"/>
                <w:sz w:val="21"/>
                <w:szCs w:val="21"/>
              </w:rPr>
              <w:t>技术部分：</w:t>
            </w:r>
            <w:r w:rsidR="005B0576" w:rsidRPr="00C11462">
              <w:rPr>
                <w:rFonts w:ascii="宋体" w:eastAsia="宋体" w:hAnsi="宋体" w:cs="Times New Roman"/>
                <w:b/>
                <w:color w:val="000000" w:themeColor="text1"/>
                <w:sz w:val="21"/>
                <w:szCs w:val="21"/>
                <w:u w:val="single" w:color="000000"/>
              </w:rPr>
              <w:t>50</w:t>
            </w:r>
            <w:r w:rsidRPr="00C1146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C11462">
              <w:rPr>
                <w:rFonts w:ascii="宋体" w:eastAsia="宋体" w:hAnsi="宋体" w:cs="宋体"/>
                <w:b/>
                <w:color w:val="000000" w:themeColor="text1"/>
                <w:sz w:val="21"/>
                <w:szCs w:val="21"/>
              </w:rPr>
              <w:t>投标报价：</w:t>
            </w:r>
            <w:r w:rsidR="005B0576" w:rsidRPr="00C11462">
              <w:rPr>
                <w:rFonts w:ascii="宋体" w:eastAsia="宋体" w:hAnsi="宋体" w:cs="Times New Roman"/>
                <w:b/>
                <w:color w:val="000000" w:themeColor="text1"/>
                <w:sz w:val="21"/>
                <w:szCs w:val="21"/>
                <w:u w:val="single" w:color="000000"/>
              </w:rPr>
              <w:t>35</w:t>
            </w:r>
            <w:r w:rsidRPr="00C11462">
              <w:rPr>
                <w:rFonts w:ascii="宋体" w:eastAsia="宋体" w:hAnsi="宋体" w:cs="宋体"/>
                <w:b/>
                <w:color w:val="000000" w:themeColor="text1"/>
                <w:sz w:val="21"/>
                <w:szCs w:val="21"/>
              </w:rPr>
              <w:t>分</w:t>
            </w:r>
          </w:p>
          <w:p w:rsidR="008B629D" w:rsidRPr="009C5052" w:rsidRDefault="00D757EF" w:rsidP="00C909E1">
            <w:pPr>
              <w:spacing w:after="0" w:line="360" w:lineRule="auto"/>
              <w:jc w:val="both"/>
              <w:rPr>
                <w:rFonts w:ascii="宋体" w:eastAsia="宋体" w:hAnsi="宋体" w:cs="宋体"/>
                <w:color w:val="000000" w:themeColor="text1"/>
                <w:sz w:val="21"/>
                <w:szCs w:val="21"/>
              </w:rPr>
            </w:pPr>
            <w:r w:rsidRPr="009C5052">
              <w:rPr>
                <w:rFonts w:ascii="宋体" w:eastAsia="宋体" w:hAnsi="宋体" w:cs="宋体"/>
                <w:b/>
                <w:color w:val="000000" w:themeColor="text1"/>
                <w:sz w:val="21"/>
                <w:szCs w:val="21"/>
              </w:rPr>
              <w:t>其他评分因素：</w:t>
            </w:r>
            <w:r w:rsidRPr="009C5052">
              <w:rPr>
                <w:rFonts w:ascii="宋体" w:eastAsia="宋体" w:hAnsi="宋体" w:cs="宋体"/>
                <w:b/>
                <w:color w:val="000000" w:themeColor="text1"/>
                <w:sz w:val="21"/>
                <w:szCs w:val="21"/>
                <w:u w:val="single"/>
              </w:rPr>
              <w:t>/</w:t>
            </w:r>
            <w:r w:rsidRPr="009C5052">
              <w:rPr>
                <w:rFonts w:ascii="宋体" w:eastAsia="宋体" w:hAnsi="宋体" w:cs="宋体" w:hint="eastAsia"/>
                <w:b/>
                <w:color w:val="000000" w:themeColor="text1"/>
                <w:sz w:val="21"/>
                <w:szCs w:val="21"/>
              </w:rPr>
              <w:t>分</w:t>
            </w:r>
          </w:p>
        </w:tc>
      </w:tr>
      <w:tr w:rsidR="008B629D" w:rsidRPr="009C5052" w:rsidTr="00A23C6A">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A23C6A">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proofErr w:type="spellStart"/>
            <w:r w:rsidRPr="009C5052">
              <w:rPr>
                <w:rFonts w:ascii="宋体" w:hAnsi="宋体" w:cs="宋体"/>
                <w:color w:val="000000" w:themeColor="text1"/>
                <w:sz w:val="21"/>
                <w:szCs w:val="21"/>
              </w:rPr>
              <w:t>Sp</w:t>
            </w:r>
            <w:proofErr w:type="spellEnd"/>
            <w:r w:rsidRPr="009C5052">
              <w:rPr>
                <w:rFonts w:ascii="宋体" w:hAnsi="宋体" w:cs="宋体"/>
                <w:color w:val="000000" w:themeColor="text1"/>
                <w:sz w:val="21"/>
                <w:szCs w:val="21"/>
              </w:rPr>
              <w:t xml:space="preserve">= </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A23C6A">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p>
        </w:tc>
      </w:tr>
      <w:tr w:rsidR="008B629D" w:rsidRPr="009C5052" w:rsidTr="00A23C6A">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C68C8" w:rsidRPr="009C5052">
              <w:rPr>
                <w:rFonts w:ascii="宋体" w:eastAsia="宋体" w:hAnsi="宋体" w:cs="宋体" w:hint="eastAsia"/>
                <w:color w:val="000000" w:themeColor="text1"/>
                <w:sz w:val="21"/>
                <w:szCs w:val="21"/>
              </w:rPr>
              <w:t>1</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00DB4E12" w:rsidRPr="00416859">
              <w:rPr>
                <w:rFonts w:ascii="宋体" w:eastAsia="宋体" w:hAnsi="宋体" w:cs="宋体" w:hint="eastAsia"/>
                <w:color w:val="000000" w:themeColor="text1"/>
                <w:sz w:val="21"/>
                <w:szCs w:val="21"/>
              </w:rPr>
              <w:t>横向对比，酌情打分</w:t>
            </w:r>
            <w:r w:rsidRPr="00416859">
              <w:rPr>
                <w:rFonts w:ascii="宋体" w:eastAsia="宋体" w:hAnsi="宋体" w:cs="宋体" w:hint="eastAsia"/>
                <w:color w:val="000000" w:themeColor="text1"/>
                <w:sz w:val="21"/>
                <w:szCs w:val="21"/>
              </w:rPr>
              <w:t>。</w:t>
            </w:r>
          </w:p>
        </w:tc>
      </w:tr>
      <w:tr w:rsidR="008B629D" w:rsidRPr="009C5052" w:rsidTr="00A23C6A">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7B2524"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008B629D" w:rsidRPr="009C5052">
              <w:rPr>
                <w:rFonts w:ascii="宋体" w:eastAsia="宋体" w:hAnsi="宋体" w:cs="宋体"/>
                <w:color w:val="000000" w:themeColor="text1"/>
                <w:sz w:val="21"/>
                <w:szCs w:val="21"/>
              </w:rPr>
              <w:t>投标设备的业绩</w:t>
            </w:r>
          </w:p>
          <w:p w:rsidR="000C0A3B" w:rsidRPr="009C5052" w:rsidRDefault="008B629D" w:rsidP="005B0576">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02F66" w:rsidRDefault="002906E4" w:rsidP="00494B4E">
            <w:pPr>
              <w:spacing w:after="0"/>
              <w:jc w:val="both"/>
              <w:rPr>
                <w:rFonts w:ascii="宋体" w:eastAsia="宋体" w:hAnsi="宋体" w:cs="宋体"/>
                <w:color w:val="000000" w:themeColor="text1"/>
                <w:sz w:val="21"/>
                <w:szCs w:val="21"/>
                <w:highlight w:val="yellow"/>
              </w:rPr>
            </w:pPr>
            <w:r w:rsidRPr="002906E4">
              <w:rPr>
                <w:rFonts w:ascii="宋体" w:eastAsia="宋体" w:hAnsi="宋体" w:cs="宋体"/>
                <w:color w:val="000000" w:themeColor="text1"/>
                <w:sz w:val="21"/>
                <w:szCs w:val="21"/>
              </w:rPr>
              <w:t>投标方提供2018年至今类似业绩(</w:t>
            </w:r>
            <w:proofErr w:type="gramStart"/>
            <w:r w:rsidRPr="002906E4">
              <w:rPr>
                <w:rFonts w:ascii="宋体" w:eastAsia="宋体" w:hAnsi="宋体" w:cs="宋体"/>
                <w:color w:val="000000" w:themeColor="text1"/>
                <w:sz w:val="21"/>
                <w:szCs w:val="21"/>
              </w:rPr>
              <w:t>含合同</w:t>
            </w:r>
            <w:proofErr w:type="gramEnd"/>
            <w:r w:rsidRPr="002906E4">
              <w:rPr>
                <w:rFonts w:ascii="宋体" w:eastAsia="宋体" w:hAnsi="宋体" w:cs="宋体"/>
                <w:color w:val="000000" w:themeColor="text1"/>
                <w:sz w:val="21"/>
                <w:szCs w:val="21"/>
              </w:rPr>
              <w:t>+验收报告或验收纪要)。每提供一份得0.5分,最高得4分。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Pr="009C5052">
              <w:rPr>
                <w:rFonts w:ascii="宋体" w:eastAsia="宋体" w:hAnsi="宋体" w:cs="宋体"/>
                <w:color w:val="000000" w:themeColor="text1"/>
                <w:sz w:val="21"/>
                <w:szCs w:val="21"/>
              </w:rPr>
              <w:t>0.5分，每提前</w:t>
            </w:r>
            <w:r w:rsidR="001E682C" w:rsidRPr="009C5052">
              <w:rPr>
                <w:rFonts w:ascii="宋体" w:eastAsia="宋体" w:hAnsi="宋体" w:cs="宋体"/>
                <w:color w:val="000000" w:themeColor="text1"/>
                <w:sz w:val="21"/>
                <w:szCs w:val="21"/>
              </w:rPr>
              <w:t>1</w:t>
            </w:r>
            <w:r w:rsidR="001E682C"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天加0.5分。最高2分。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w:t>
            </w:r>
            <w:r w:rsidR="00BB6510"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接受</w:t>
            </w:r>
            <w:r w:rsidR="00D757EF" w:rsidRPr="009C5052">
              <w:rPr>
                <w:rFonts w:ascii="宋体" w:eastAsia="宋体" w:hAnsi="宋体" w:cs="宋体" w:hint="eastAsia"/>
                <w:color w:val="000000" w:themeColor="text1"/>
                <w:sz w:val="21"/>
                <w:szCs w:val="21"/>
              </w:rPr>
              <w:t>付款</w:t>
            </w:r>
            <w:r>
              <w:rPr>
                <w:rFonts w:ascii="宋体" w:eastAsia="宋体" w:hAnsi="宋体" w:cs="宋体" w:hint="eastAsia"/>
                <w:color w:val="000000" w:themeColor="text1"/>
                <w:sz w:val="21"/>
                <w:szCs w:val="21"/>
              </w:rPr>
              <w:t>与开票</w:t>
            </w:r>
            <w:r w:rsidR="00D757EF" w:rsidRPr="009C5052">
              <w:rPr>
                <w:rFonts w:ascii="宋体" w:eastAsia="宋体" w:hAnsi="宋体" w:cs="宋体" w:hint="eastAsia"/>
                <w:color w:val="000000" w:themeColor="text1"/>
                <w:sz w:val="21"/>
                <w:szCs w:val="21"/>
              </w:rPr>
              <w:t>方式得</w:t>
            </w:r>
            <w:r w:rsidR="00D757EF" w:rsidRPr="009C5052">
              <w:rPr>
                <w:rFonts w:ascii="宋体" w:eastAsia="宋体" w:hAnsi="宋体" w:cs="宋体"/>
                <w:color w:val="000000" w:themeColor="text1"/>
                <w:sz w:val="21"/>
                <w:szCs w:val="21"/>
              </w:rPr>
              <w:t>1分，接受承兑加</w:t>
            </w:r>
            <w:r>
              <w:rPr>
                <w:rFonts w:ascii="宋体" w:eastAsia="宋体" w:hAnsi="宋体" w:cs="宋体" w:hint="eastAsia"/>
                <w:color w:val="000000" w:themeColor="text1"/>
                <w:sz w:val="21"/>
                <w:szCs w:val="21"/>
              </w:rPr>
              <w:t>1</w:t>
            </w:r>
            <w:r w:rsidR="00D757EF" w:rsidRPr="009C5052">
              <w:rPr>
                <w:rFonts w:ascii="宋体" w:eastAsia="宋体" w:hAnsi="宋体" w:cs="宋体"/>
                <w:color w:val="000000" w:themeColor="text1"/>
                <w:sz w:val="21"/>
                <w:szCs w:val="21"/>
              </w:rPr>
              <w:t>分。</w:t>
            </w:r>
          </w:p>
          <w:p w:rsidR="00DB4E12" w:rsidRPr="009C5052"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付款与开票方式</w:t>
            </w:r>
            <w:proofErr w:type="gramStart"/>
            <w:r>
              <w:rPr>
                <w:rFonts w:ascii="宋体" w:eastAsia="宋体" w:hAnsi="宋体" w:cs="宋体" w:hint="eastAsia"/>
                <w:color w:val="000000" w:themeColor="text1"/>
                <w:sz w:val="21"/>
                <w:szCs w:val="21"/>
              </w:rPr>
              <w:t>见合同</w:t>
            </w:r>
            <w:proofErr w:type="gramEnd"/>
            <w:r>
              <w:rPr>
                <w:rFonts w:ascii="宋体" w:eastAsia="宋体" w:hAnsi="宋体" w:cs="宋体" w:hint="eastAsia"/>
                <w:color w:val="000000" w:themeColor="text1"/>
                <w:sz w:val="21"/>
                <w:szCs w:val="21"/>
              </w:rPr>
              <w:t>文本。</w:t>
            </w:r>
          </w:p>
        </w:tc>
      </w:tr>
      <w:tr w:rsidR="004738BF"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rsidP="00DB4E12">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4738BF" w:rsidRPr="009C5052" w:rsidTr="00A23C6A">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投标保证金的金额：</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lastRenderedPageBreak/>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rsidP="005B0576">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30</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1、设备选材，优等5-4分，较好3-2分，一般1分。</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2、设备工艺，优等5-4分，较好3-2分，一般1分</w:t>
            </w:r>
            <w:r w:rsidRPr="009C5052">
              <w:rPr>
                <w:rFonts w:ascii="宋体" w:eastAsia="宋体" w:hAnsi="宋体" w:cs="宋体" w:hint="eastAsia"/>
                <w:color w:val="000000" w:themeColor="text1"/>
                <w:kern w:val="2"/>
                <w:sz w:val="21"/>
                <w:szCs w:val="21"/>
              </w:rPr>
              <w:t>。</w:t>
            </w:r>
          </w:p>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3、设备稳定性，优等5-4分，较好3-2分，一般1分</w:t>
            </w:r>
            <w:r w:rsidRPr="009C5052">
              <w:rPr>
                <w:rFonts w:ascii="宋体" w:eastAsia="宋体" w:hAnsi="宋体" w:cs="宋体" w:hint="eastAsia"/>
                <w:color w:val="000000" w:themeColor="text1"/>
                <w:kern w:val="0"/>
                <w:sz w:val="21"/>
                <w:szCs w:val="21"/>
              </w:rPr>
              <w:t>。</w:t>
            </w:r>
          </w:p>
        </w:tc>
      </w:tr>
      <w:tr w:rsidR="004738BF" w:rsidRPr="009C5052" w:rsidTr="00A23C6A">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A23C6A">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5B0576">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3234F0">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3234F0">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6"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6"/>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7"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7"/>
    </w:p>
    <w:p w:rsidR="00925063" w:rsidRPr="009C5052" w:rsidRDefault="00CB31E8" w:rsidP="00613C0C">
      <w:pPr>
        <w:pStyle w:val="3"/>
        <w:spacing w:after="0" w:line="360" w:lineRule="exact"/>
        <w:ind w:left="132" w:right="-2" w:firstLine="0"/>
        <w:rPr>
          <w:color w:val="000000" w:themeColor="text1"/>
        </w:rPr>
      </w:pPr>
      <w:bookmarkStart w:id="18"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8"/>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9"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9"/>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lastRenderedPageBreak/>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20"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20"/>
    </w:p>
    <w:p w:rsidR="00925063" w:rsidRPr="009C5052" w:rsidRDefault="00CB31E8" w:rsidP="00613C0C">
      <w:pPr>
        <w:pStyle w:val="3"/>
        <w:spacing w:after="0" w:line="360" w:lineRule="exact"/>
        <w:ind w:left="132" w:right="-2" w:firstLine="0"/>
        <w:rPr>
          <w:color w:val="000000" w:themeColor="text1"/>
        </w:rPr>
      </w:pPr>
      <w:bookmarkStart w:id="21"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1"/>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2"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2"/>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lastRenderedPageBreak/>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3"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3"/>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4"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4"/>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5" w:name="_Toc510015437"/>
      <w:r w:rsidRPr="009C5052">
        <w:rPr>
          <w:rFonts w:ascii="宋体" w:eastAsia="宋体" w:hAnsi="宋体" w:cs="宋体"/>
          <w:color w:val="000000" w:themeColor="text1"/>
          <w:sz w:val="44"/>
        </w:rPr>
        <w:lastRenderedPageBreak/>
        <w:t>第四章合同条款及格式</w:t>
      </w:r>
      <w:bookmarkEnd w:id="25"/>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CGB-202</w:t>
      </w:r>
      <w:r w:rsidR="006E2AC7">
        <w:rPr>
          <w:rFonts w:hint="eastAsia"/>
          <w:color w:val="000000" w:themeColor="text1"/>
        </w:rPr>
        <w:t>2</w:t>
      </w:r>
      <w:r w:rsidR="006F2557" w:rsidRPr="009C5052">
        <w:rPr>
          <w:rFonts w:hint="eastAsia"/>
          <w:color w:val="000000" w:themeColor="text1"/>
        </w:rPr>
        <w:t>-</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C04B8C">
        <w:rPr>
          <w:rFonts w:hint="eastAsia"/>
          <w:color w:val="000000" w:themeColor="text1"/>
          <w:u w:val="single"/>
        </w:rPr>
        <w:t>数控自动</w:t>
      </w:r>
      <w:proofErr w:type="gramStart"/>
      <w:r w:rsidR="00C04B8C">
        <w:rPr>
          <w:rFonts w:hint="eastAsia"/>
          <w:color w:val="000000" w:themeColor="text1"/>
          <w:u w:val="single"/>
        </w:rPr>
        <w:t>绕簧机</w:t>
      </w:r>
      <w:proofErr w:type="gramEnd"/>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E61D7A">
        <w:rPr>
          <w:rFonts w:eastAsiaTheme="minorEastAsia" w:hint="eastAsia"/>
          <w:b/>
          <w:bCs/>
          <w:color w:val="000000" w:themeColor="text1"/>
        </w:rPr>
        <w:t>一</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8964A9" w:rsidRPr="009C5052" w:rsidRDefault="008A1D9E" w:rsidP="008964A9">
      <w:pPr>
        <w:spacing w:line="360" w:lineRule="exact"/>
        <w:rPr>
          <w:rFonts w:eastAsia="黑体"/>
          <w:color w:val="000000" w:themeColor="text1"/>
        </w:rPr>
      </w:pPr>
      <w:r w:rsidRPr="009C5052">
        <w:rPr>
          <w:rFonts w:eastAsia="黑体" w:hint="eastAsia"/>
          <w:color w:val="000000" w:themeColor="text1"/>
        </w:rPr>
        <w:t>九、付款与开标</w:t>
      </w:r>
      <w:r w:rsidR="008964A9" w:rsidRPr="009C5052">
        <w:rPr>
          <w:rFonts w:eastAsia="黑体" w:hint="eastAsia"/>
          <w:color w:val="000000" w:themeColor="text1"/>
        </w:rPr>
        <w:t>方式：</w:t>
      </w:r>
    </w:p>
    <w:p w:rsidR="008964A9" w:rsidRPr="009C5052" w:rsidRDefault="008964A9" w:rsidP="0030615E">
      <w:pPr>
        <w:spacing w:after="0" w:line="360" w:lineRule="exact"/>
        <w:rPr>
          <w:rFonts w:eastAsia="仿宋_GB2312"/>
          <w:color w:val="000000" w:themeColor="text1"/>
        </w:rPr>
      </w:pPr>
      <w:r w:rsidRPr="009C5052">
        <w:rPr>
          <w:rFonts w:eastAsia="黑体" w:hint="eastAsia"/>
          <w:color w:val="000000" w:themeColor="text1"/>
        </w:rPr>
        <w:t xml:space="preserve">     </w:t>
      </w:r>
      <w:r w:rsidRPr="00C11462">
        <w:rPr>
          <w:rFonts w:eastAsia="仿宋_GB2312" w:hint="eastAsia"/>
          <w:color w:val="000000" w:themeColor="text1"/>
        </w:rPr>
        <w:t>银行电汇</w:t>
      </w:r>
      <w:r w:rsidR="006F2557" w:rsidRPr="00C11462">
        <w:rPr>
          <w:rFonts w:eastAsia="仿宋_GB2312" w:hint="eastAsia"/>
          <w:color w:val="000000" w:themeColor="text1"/>
        </w:rPr>
        <w:t>或承兑</w:t>
      </w:r>
      <w:r w:rsidRPr="00C11462">
        <w:rPr>
          <w:rFonts w:eastAsia="仿宋_GB2312" w:hint="eastAsia"/>
          <w:color w:val="000000" w:themeColor="text1"/>
        </w:rPr>
        <w:t>方式支付。</w:t>
      </w:r>
    </w:p>
    <w:p w:rsidR="008964A9" w:rsidRDefault="008964A9" w:rsidP="005B0576">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w:t>
      </w:r>
      <w:r w:rsidR="00527BCE" w:rsidRPr="009C5052">
        <w:rPr>
          <w:rFonts w:ascii="宋体" w:eastAsia="宋体" w:hAnsi="宋体" w:cs="宋体" w:hint="eastAsia"/>
          <w:color w:val="000000" w:themeColor="text1"/>
          <w:sz w:val="21"/>
          <w:szCs w:val="21"/>
        </w:rPr>
        <w:t>乙方开具合同总额</w:t>
      </w:r>
      <w:r w:rsidR="00527BCE">
        <w:rPr>
          <w:rFonts w:ascii="宋体" w:eastAsia="宋体" w:hAnsi="宋体" w:cs="宋体" w:hint="eastAsia"/>
          <w:color w:val="000000" w:themeColor="text1"/>
          <w:sz w:val="21"/>
          <w:szCs w:val="21"/>
        </w:rPr>
        <w:t>3</w:t>
      </w:r>
      <w:r w:rsidR="00527BCE" w:rsidRPr="009C5052">
        <w:rPr>
          <w:rFonts w:ascii="宋体" w:eastAsia="宋体" w:hAnsi="宋体" w:cs="宋体" w:hint="eastAsia"/>
          <w:color w:val="000000" w:themeColor="text1"/>
          <w:sz w:val="21"/>
          <w:szCs w:val="21"/>
        </w:rPr>
        <w:t>0%发票，</w:t>
      </w:r>
      <w:r w:rsidR="009F0759" w:rsidRPr="009C5052">
        <w:rPr>
          <w:rFonts w:ascii="宋体" w:eastAsia="宋体" w:hAnsi="宋体" w:cs="宋体" w:hint="eastAsia"/>
          <w:color w:val="000000" w:themeColor="text1"/>
          <w:sz w:val="21"/>
          <w:szCs w:val="21"/>
        </w:rPr>
        <w:t>甲方</w:t>
      </w:r>
      <w:r w:rsidRPr="009C5052">
        <w:rPr>
          <w:rFonts w:ascii="宋体" w:eastAsia="宋体" w:hAnsi="宋体" w:cs="宋体" w:hint="eastAsia"/>
          <w:color w:val="000000" w:themeColor="text1"/>
          <w:sz w:val="21"/>
          <w:szCs w:val="21"/>
        </w:rPr>
        <w:t>预付合同总额的30%货款；</w:t>
      </w:r>
    </w:p>
    <w:p w:rsidR="00A34CA0" w:rsidRPr="00902F66" w:rsidRDefault="00527BCE">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发货前</w:t>
      </w:r>
      <w:r w:rsidRPr="009C5052">
        <w:rPr>
          <w:rFonts w:ascii="宋体" w:eastAsia="宋体" w:hAnsi="宋体" w:cs="宋体" w:hint="eastAsia"/>
          <w:color w:val="000000" w:themeColor="text1"/>
          <w:sz w:val="21"/>
          <w:szCs w:val="21"/>
        </w:rPr>
        <w:t>，乙方开具合同总额</w:t>
      </w:r>
      <w:r>
        <w:rPr>
          <w:rFonts w:ascii="宋体" w:eastAsia="宋体" w:hAnsi="宋体" w:cs="宋体" w:hint="eastAsia"/>
          <w:color w:val="000000" w:themeColor="text1"/>
          <w:sz w:val="21"/>
          <w:szCs w:val="21"/>
        </w:rPr>
        <w:t>3</w:t>
      </w:r>
      <w:r w:rsidRPr="009C5052">
        <w:rPr>
          <w:rFonts w:ascii="宋体" w:eastAsia="宋体" w:hAnsi="宋体" w:cs="宋体" w:hint="eastAsia"/>
          <w:color w:val="000000" w:themeColor="text1"/>
          <w:sz w:val="21"/>
          <w:szCs w:val="21"/>
        </w:rPr>
        <w:t>0%发票，甲方</w:t>
      </w:r>
      <w:r>
        <w:rPr>
          <w:rFonts w:ascii="宋体" w:eastAsia="宋体" w:hAnsi="宋体" w:cs="宋体" w:hint="eastAsia"/>
          <w:color w:val="000000" w:themeColor="text1"/>
          <w:sz w:val="21"/>
          <w:szCs w:val="21"/>
        </w:rPr>
        <w:t>预付</w:t>
      </w:r>
      <w:r w:rsidRPr="009C5052">
        <w:rPr>
          <w:rFonts w:ascii="宋体" w:eastAsia="宋体" w:hAnsi="宋体" w:cs="宋体" w:hint="eastAsia"/>
          <w:color w:val="000000" w:themeColor="text1"/>
          <w:sz w:val="21"/>
          <w:szCs w:val="21"/>
        </w:rPr>
        <w:t>合同总额的30%货款</w:t>
      </w:r>
    </w:p>
    <w:p w:rsidR="00A34CA0" w:rsidRPr="009C5052" w:rsidRDefault="008964A9"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设备</w:t>
      </w:r>
      <w:r w:rsidR="0030615E" w:rsidRPr="009C5052">
        <w:rPr>
          <w:rFonts w:ascii="宋体" w:eastAsia="宋体" w:hAnsi="宋体" w:cs="宋体" w:hint="eastAsia"/>
          <w:color w:val="000000" w:themeColor="text1"/>
          <w:sz w:val="21"/>
          <w:szCs w:val="21"/>
        </w:rPr>
        <w:t>终</w:t>
      </w:r>
      <w:r w:rsidRPr="009C5052">
        <w:rPr>
          <w:rFonts w:ascii="宋体" w:eastAsia="宋体" w:hAnsi="宋体" w:cs="宋体" w:hint="eastAsia"/>
          <w:color w:val="000000" w:themeColor="text1"/>
          <w:sz w:val="21"/>
          <w:szCs w:val="21"/>
        </w:rPr>
        <w:t>验收合格</w:t>
      </w:r>
      <w:r w:rsidR="00975F5E" w:rsidRPr="009C5052">
        <w:rPr>
          <w:rFonts w:ascii="宋体" w:eastAsia="宋体" w:hAnsi="宋体" w:cs="宋体" w:hint="eastAsia"/>
          <w:color w:val="000000" w:themeColor="text1"/>
          <w:sz w:val="21"/>
          <w:szCs w:val="21"/>
        </w:rPr>
        <w:t>，</w:t>
      </w:r>
      <w:r w:rsidR="000A1A29" w:rsidRPr="009C5052">
        <w:rPr>
          <w:rFonts w:ascii="宋体" w:eastAsia="宋体" w:hAnsi="宋体" w:cs="宋体" w:hint="eastAsia"/>
          <w:color w:val="000000" w:themeColor="text1"/>
          <w:sz w:val="21"/>
          <w:szCs w:val="21"/>
        </w:rPr>
        <w:t>乙方开具合同总额</w:t>
      </w:r>
      <w:r w:rsidR="000A1A29">
        <w:rPr>
          <w:rFonts w:ascii="宋体" w:eastAsia="宋体" w:hAnsi="宋体" w:cs="宋体" w:hint="eastAsia"/>
          <w:color w:val="000000" w:themeColor="text1"/>
          <w:sz w:val="21"/>
          <w:szCs w:val="21"/>
        </w:rPr>
        <w:t>4</w:t>
      </w:r>
      <w:r w:rsidR="000A1A29" w:rsidRPr="009C5052">
        <w:rPr>
          <w:rFonts w:ascii="宋体" w:eastAsia="宋体" w:hAnsi="宋体" w:cs="宋体" w:hint="eastAsia"/>
          <w:color w:val="000000" w:themeColor="text1"/>
          <w:sz w:val="21"/>
          <w:szCs w:val="21"/>
        </w:rPr>
        <w:t>0%发票，</w:t>
      </w:r>
      <w:r w:rsidR="0030615E" w:rsidRPr="009C5052">
        <w:rPr>
          <w:rFonts w:ascii="宋体" w:eastAsia="宋体" w:hAnsi="宋体" w:cs="宋体" w:hint="eastAsia"/>
          <w:color w:val="000000" w:themeColor="text1"/>
          <w:sz w:val="21"/>
          <w:szCs w:val="21"/>
        </w:rPr>
        <w:t>甲方支付合同总额的30%货款；</w:t>
      </w:r>
    </w:p>
    <w:p w:rsidR="008964A9" w:rsidRDefault="0030615E"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 xml:space="preserve">设备质保 </w:t>
      </w:r>
      <w:r w:rsidR="00807EBA">
        <w:rPr>
          <w:rFonts w:ascii="宋体" w:eastAsia="宋体" w:hAnsi="宋体" w:cs="宋体" w:hint="eastAsia"/>
          <w:color w:val="000000" w:themeColor="text1"/>
          <w:sz w:val="21"/>
          <w:szCs w:val="21"/>
        </w:rPr>
        <w:t>一</w:t>
      </w:r>
      <w:r w:rsidRPr="009C5052">
        <w:rPr>
          <w:rFonts w:ascii="宋体" w:eastAsia="宋体" w:hAnsi="宋体" w:cs="宋体" w:hint="eastAsia"/>
          <w:color w:val="000000" w:themeColor="text1"/>
          <w:sz w:val="21"/>
          <w:szCs w:val="21"/>
        </w:rPr>
        <w:t xml:space="preserve"> 年期满无遗留质量问题，甲方支付合同总额10%。</w:t>
      </w:r>
    </w:p>
    <w:p w:rsidR="004E2057" w:rsidRPr="009C5052" w:rsidRDefault="004E2057" w:rsidP="00BB1417">
      <w:pPr>
        <w:pStyle w:val="ab"/>
        <w:numPr>
          <w:ilvl w:val="0"/>
          <w:numId w:val="15"/>
        </w:numPr>
        <w:spacing w:after="0" w:line="360" w:lineRule="exact"/>
        <w:ind w:firstLineChars="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合同价为</w:t>
      </w:r>
      <w:r w:rsidR="00DA12FE" w:rsidRPr="00DA12FE">
        <w:rPr>
          <w:rFonts w:asciiTheme="minorEastAsia" w:eastAsiaTheme="minorEastAsia" w:hAnsiTheme="minorEastAsia" w:cs="宋体"/>
          <w:bCs/>
          <w:iCs/>
          <w:color w:val="000000" w:themeColor="text1"/>
          <w:sz w:val="21"/>
          <w:szCs w:val="21"/>
        </w:rPr>
        <w:t>买方现场价</w:t>
      </w:r>
      <w:r w:rsidR="00BB1417" w:rsidRPr="00BB1417">
        <w:rPr>
          <w:rFonts w:asciiTheme="minorEastAsia" w:eastAsiaTheme="minorEastAsia" w:hAnsiTheme="minorEastAsia" w:cs="宋体"/>
          <w:b/>
          <w:bCs/>
          <w:iCs/>
          <w:color w:val="000000" w:themeColor="text1"/>
          <w:sz w:val="21"/>
          <w:szCs w:val="21"/>
        </w:rPr>
        <w:t>（包含一切税费、运保费、卸货就位、安装、调试、培训等。）交钥匙工程。</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lastRenderedPageBreak/>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00922C57">
              <w:rPr>
                <w:rFonts w:asciiTheme="minorEastAsia" w:eastAsiaTheme="minorEastAsia" w:hAnsiTheme="minorEastAsia" w:hint="eastAsia"/>
                <w:color w:val="000000" w:themeColor="text1"/>
                <w:sz w:val="18"/>
                <w:szCs w:val="18"/>
              </w:rPr>
              <w:t>刘佳良</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r w:rsidR="0005052B">
              <w:rPr>
                <w:rFonts w:asciiTheme="minorEastAsia" w:eastAsiaTheme="minorEastAsia" w:hAnsiTheme="minorEastAsia" w:hint="eastAsia"/>
                <w:color w:val="000000" w:themeColor="text1"/>
                <w:sz w:val="18"/>
                <w:szCs w:val="18"/>
              </w:rPr>
              <w:t>王  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C04B8C">
        <w:rPr>
          <w:rFonts w:eastAsiaTheme="minorEastAsia" w:hint="eastAsia"/>
          <w:color w:val="000000" w:themeColor="text1"/>
          <w:szCs w:val="21"/>
          <w:u w:val="single"/>
        </w:rPr>
        <w:t>数控自动</w:t>
      </w:r>
      <w:proofErr w:type="gramStart"/>
      <w:r w:rsidR="00C04B8C">
        <w:rPr>
          <w:rFonts w:eastAsiaTheme="minorEastAsia" w:hint="eastAsia"/>
          <w:color w:val="000000" w:themeColor="text1"/>
          <w:szCs w:val="21"/>
          <w:u w:val="single"/>
        </w:rPr>
        <w:t>绕簧机</w:t>
      </w:r>
      <w:proofErr w:type="gramEnd"/>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lastRenderedPageBreak/>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5B61B1">
      <w:pPr>
        <w:spacing w:after="0" w:line="360" w:lineRule="exact"/>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lastRenderedPageBreak/>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C04B8C">
        <w:rPr>
          <w:rFonts w:eastAsiaTheme="minorEastAsia" w:hint="eastAsia"/>
          <w:b/>
          <w:color w:val="000000" w:themeColor="text1"/>
          <w:szCs w:val="21"/>
          <w:u w:val="single"/>
        </w:rPr>
        <w:t>数控自动</w:t>
      </w:r>
      <w:proofErr w:type="gramStart"/>
      <w:r w:rsidR="00C04B8C">
        <w:rPr>
          <w:rFonts w:eastAsiaTheme="minorEastAsia" w:hint="eastAsia"/>
          <w:b/>
          <w:color w:val="000000" w:themeColor="text1"/>
          <w:szCs w:val="21"/>
          <w:u w:val="single"/>
        </w:rPr>
        <w:t>绕簧机</w:t>
      </w:r>
      <w:proofErr w:type="gramEnd"/>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6" w:name="_Toc510015481"/>
      <w:r w:rsidRPr="009C5052">
        <w:rPr>
          <w:rFonts w:ascii="宋体" w:eastAsia="宋体" w:hAnsi="宋体" w:cs="宋体"/>
          <w:color w:val="000000" w:themeColor="text1"/>
          <w:sz w:val="44"/>
        </w:rPr>
        <w:lastRenderedPageBreak/>
        <w:t>第五章供货要求</w:t>
      </w:r>
      <w:bookmarkEnd w:id="26"/>
    </w:p>
    <w:tbl>
      <w:tblPr>
        <w:tblW w:w="58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9345"/>
      </w:tblGrid>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color w:val="000000" w:themeColor="text1"/>
                <w:kern w:val="0"/>
                <w:sz w:val="21"/>
                <w:szCs w:val="21"/>
              </w:rPr>
              <w:t>设备名称：</w:t>
            </w:r>
            <w:r w:rsidR="00C04B8C">
              <w:rPr>
                <w:rFonts w:asciiTheme="minorEastAsia" w:eastAsiaTheme="minorEastAsia" w:hAnsiTheme="minorEastAsia" w:cs="宋体" w:hint="eastAsia"/>
                <w:b/>
                <w:color w:val="000000" w:themeColor="text1"/>
                <w:kern w:val="0"/>
                <w:sz w:val="21"/>
                <w:szCs w:val="21"/>
              </w:rPr>
              <w:t>数控自动</w:t>
            </w:r>
            <w:proofErr w:type="gramStart"/>
            <w:r w:rsidR="00C04B8C">
              <w:rPr>
                <w:rFonts w:asciiTheme="minorEastAsia" w:eastAsiaTheme="minorEastAsia" w:hAnsiTheme="minorEastAsia" w:cs="宋体" w:hint="eastAsia"/>
                <w:b/>
                <w:color w:val="000000" w:themeColor="text1"/>
                <w:kern w:val="0"/>
                <w:sz w:val="21"/>
                <w:szCs w:val="21"/>
              </w:rPr>
              <w:t>绕簧机</w:t>
            </w:r>
            <w:proofErr w:type="gramEnd"/>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494B4E">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数量：</w:t>
            </w:r>
            <w:r w:rsidR="00494B4E">
              <w:rPr>
                <w:rFonts w:asciiTheme="minorEastAsia" w:eastAsiaTheme="minorEastAsia" w:hAnsiTheme="minorEastAsia" w:cs="宋体" w:hint="eastAsia"/>
                <w:color w:val="000000" w:themeColor="text1"/>
                <w:sz w:val="21"/>
                <w:szCs w:val="21"/>
              </w:rPr>
              <w:t>壹</w:t>
            </w:r>
            <w:r w:rsidRPr="009C5052">
              <w:rPr>
                <w:rFonts w:asciiTheme="minorEastAsia" w:eastAsiaTheme="minorEastAsia" w:hAnsiTheme="minorEastAsia" w:cs="宋体" w:hint="eastAsia"/>
                <w:color w:val="000000" w:themeColor="text1"/>
                <w:sz w:val="21"/>
                <w:szCs w:val="21"/>
              </w:rPr>
              <w:t>台</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3</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bCs/>
                <w:color w:val="000000" w:themeColor="text1"/>
                <w:kern w:val="0"/>
                <w:sz w:val="21"/>
                <w:szCs w:val="21"/>
              </w:rPr>
              <w:t>报价币种：人民币</w:t>
            </w:r>
          </w:p>
        </w:tc>
      </w:tr>
      <w:tr w:rsidR="00A34CA0" w:rsidRPr="009C5052" w:rsidTr="008B6E72">
        <w:trPr>
          <w:trHeight w:val="327"/>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4</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178C6">
            <w:pPr>
              <w:adjustRightInd w:val="0"/>
              <w:snapToGrid w:val="0"/>
              <w:spacing w:before="100" w:beforeAutospacing="1" w:after="0" w:line="320" w:lineRule="exact"/>
              <w:rPr>
                <w:rFonts w:asciiTheme="minorEastAsia" w:eastAsiaTheme="minorEastAsia" w:hAnsiTheme="minorEastAsia" w:cs="宋体"/>
                <w:bCs/>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交货期：</w:t>
            </w:r>
            <w:r w:rsidRPr="009C5052">
              <w:rPr>
                <w:rFonts w:asciiTheme="minorEastAsia" w:eastAsiaTheme="minorEastAsia" w:hAnsiTheme="minorEastAsia" w:hint="eastAsia"/>
                <w:color w:val="000000" w:themeColor="text1"/>
                <w:sz w:val="21"/>
                <w:szCs w:val="21"/>
              </w:rPr>
              <w:t>合</w:t>
            </w:r>
            <w:r w:rsidRPr="009C5052">
              <w:rPr>
                <w:rFonts w:asciiTheme="minorEastAsia" w:eastAsiaTheme="minorEastAsia" w:hAnsiTheme="minorEastAsia" w:cs="宋体" w:hint="eastAsia"/>
                <w:color w:val="000000" w:themeColor="text1"/>
                <w:sz w:val="21"/>
                <w:szCs w:val="21"/>
              </w:rPr>
              <w:t>同签字生效后</w:t>
            </w:r>
            <w:r w:rsidR="007A1C21">
              <w:rPr>
                <w:rFonts w:asciiTheme="minorEastAsia" w:eastAsiaTheme="minorEastAsia" w:hAnsiTheme="minorEastAsia" w:hint="eastAsia"/>
                <w:color w:val="000000" w:themeColor="text1"/>
                <w:sz w:val="21"/>
                <w:szCs w:val="21"/>
              </w:rPr>
              <w:t>8</w:t>
            </w:r>
            <w:r w:rsidR="00494B4E">
              <w:rPr>
                <w:rFonts w:asciiTheme="minorEastAsia" w:eastAsiaTheme="minorEastAsia" w:hAnsiTheme="minorEastAsia" w:hint="eastAsia"/>
                <w:color w:val="000000" w:themeColor="text1"/>
                <w:sz w:val="21"/>
                <w:szCs w:val="21"/>
              </w:rPr>
              <w:t>0个</w:t>
            </w:r>
            <w:proofErr w:type="gramStart"/>
            <w:r w:rsidR="00494B4E">
              <w:rPr>
                <w:rFonts w:asciiTheme="minorEastAsia" w:eastAsiaTheme="minorEastAsia" w:hAnsiTheme="minorEastAsia" w:hint="eastAsia"/>
                <w:color w:val="000000" w:themeColor="text1"/>
                <w:sz w:val="21"/>
                <w:szCs w:val="21"/>
              </w:rPr>
              <w:t>日历天</w:t>
            </w:r>
            <w:proofErr w:type="gramEnd"/>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pPr>
              <w:adjustRightInd w:val="0"/>
              <w:spacing w:after="0" w:line="320" w:lineRule="exact"/>
              <w:rPr>
                <w:rFonts w:asciiTheme="minorEastAsia" w:eastAsiaTheme="minorEastAsia" w:hAnsiTheme="minorEastAsia" w:cs="宋体"/>
                <w:bCs/>
                <w:iCs/>
                <w:color w:val="000000" w:themeColor="text1"/>
                <w:sz w:val="21"/>
                <w:szCs w:val="21"/>
              </w:rPr>
            </w:pPr>
            <w:r w:rsidRPr="009C5052">
              <w:rPr>
                <w:rFonts w:asciiTheme="minorEastAsia" w:eastAsiaTheme="minorEastAsia" w:hAnsiTheme="minorEastAsia" w:cs="宋体" w:hint="eastAsia"/>
                <w:bCs/>
                <w:iCs/>
                <w:color w:val="000000" w:themeColor="text1"/>
                <w:sz w:val="21"/>
                <w:szCs w:val="21"/>
              </w:rPr>
              <w:t>报价方式：</w:t>
            </w:r>
            <w:r w:rsidR="002E709D" w:rsidRPr="002E709D">
              <w:rPr>
                <w:rFonts w:asciiTheme="minorEastAsia" w:eastAsiaTheme="minorEastAsia" w:hAnsiTheme="minorEastAsia" w:cs="宋体"/>
                <w:bCs/>
                <w:iCs/>
                <w:color w:val="000000" w:themeColor="text1"/>
                <w:sz w:val="21"/>
                <w:szCs w:val="21"/>
              </w:rPr>
              <w:t>买方现场价（</w:t>
            </w:r>
            <w:r w:rsidR="002E709D" w:rsidRPr="005B61B1">
              <w:rPr>
                <w:rFonts w:asciiTheme="minorEastAsia" w:eastAsiaTheme="minorEastAsia" w:hAnsiTheme="minorEastAsia" w:cs="宋体"/>
                <w:b/>
                <w:bCs/>
                <w:iCs/>
                <w:color w:val="000000" w:themeColor="text1"/>
                <w:sz w:val="21"/>
                <w:szCs w:val="21"/>
              </w:rPr>
              <w:t>包含一切税费、运保费、卸货就位、安装、调试、培训等</w:t>
            </w:r>
            <w:r w:rsidR="002E709D" w:rsidRPr="002E709D">
              <w:rPr>
                <w:rFonts w:asciiTheme="minorEastAsia" w:eastAsiaTheme="minorEastAsia" w:hAnsiTheme="minorEastAsia" w:cs="宋体"/>
                <w:bCs/>
                <w:iCs/>
                <w:color w:val="000000" w:themeColor="text1"/>
                <w:sz w:val="21"/>
                <w:szCs w:val="21"/>
              </w:rPr>
              <w:t>。），</w:t>
            </w:r>
            <w:r w:rsidR="002E709D" w:rsidRPr="005B61B1">
              <w:rPr>
                <w:rFonts w:asciiTheme="minorEastAsia" w:eastAsiaTheme="minorEastAsia" w:hAnsiTheme="minorEastAsia" w:cs="宋体"/>
                <w:b/>
                <w:bCs/>
                <w:iCs/>
                <w:color w:val="000000" w:themeColor="text1"/>
                <w:sz w:val="21"/>
                <w:szCs w:val="21"/>
              </w:rPr>
              <w:t>交钥匙工程</w:t>
            </w:r>
            <w:r w:rsidR="002E709D" w:rsidRPr="002E709D">
              <w:rPr>
                <w:rFonts w:asciiTheme="minorEastAsia" w:eastAsiaTheme="minorEastAsia" w:hAnsiTheme="minorEastAsia" w:cs="宋体"/>
                <w:bCs/>
                <w:iCs/>
                <w:color w:val="000000" w:themeColor="text1"/>
                <w:sz w:val="21"/>
                <w:szCs w:val="21"/>
              </w:rPr>
              <w:t>。</w:t>
            </w:r>
          </w:p>
        </w:tc>
      </w:tr>
      <w:tr w:rsidR="00E95CAA"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hideMark/>
          </w:tcPr>
          <w:p w:rsidR="00E95CAA" w:rsidRPr="009C5052" w:rsidRDefault="00E95CAA"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0B3C18">
              <w:t>6</w:t>
            </w:r>
          </w:p>
        </w:tc>
        <w:tc>
          <w:tcPr>
            <w:tcW w:w="4402" w:type="pct"/>
            <w:tcBorders>
              <w:top w:val="single" w:sz="4" w:space="0" w:color="auto"/>
              <w:left w:val="single" w:sz="4" w:space="0" w:color="auto"/>
              <w:bottom w:val="single" w:sz="4" w:space="0" w:color="auto"/>
              <w:right w:val="single" w:sz="4" w:space="0" w:color="auto"/>
            </w:tcBorders>
          </w:tcPr>
          <w:p w:rsidR="00E95CAA" w:rsidRPr="00A178C6" w:rsidRDefault="00E95CAA">
            <w:pPr>
              <w:adjustRightInd w:val="0"/>
              <w:spacing w:after="0" w:line="320" w:lineRule="exact"/>
              <w:rPr>
                <w:rFonts w:asciiTheme="minorEastAsia" w:eastAsiaTheme="minorEastAsia" w:hAnsiTheme="minorEastAsia"/>
                <w:b/>
                <w:iCs/>
                <w:color w:val="000000" w:themeColor="text1"/>
                <w:sz w:val="21"/>
                <w:szCs w:val="21"/>
                <w:highlight w:val="yellow"/>
              </w:rPr>
            </w:pPr>
            <w:r w:rsidRPr="000B3C18">
              <w:rPr>
                <w:rFonts w:ascii="宋体" w:eastAsia="宋体" w:hAnsi="宋体" w:cs="宋体" w:hint="eastAsia"/>
              </w:rPr>
              <w:t>设备主要技术参数</w:t>
            </w:r>
          </w:p>
        </w:tc>
      </w:tr>
      <w:tr w:rsidR="00E95CAA"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hideMark/>
          </w:tcPr>
          <w:p w:rsidR="00E95CAA" w:rsidRPr="009C5052" w:rsidRDefault="00E95CAA"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0B3C18">
              <w:t>6.1</w:t>
            </w:r>
          </w:p>
        </w:tc>
        <w:tc>
          <w:tcPr>
            <w:tcW w:w="4402" w:type="pct"/>
            <w:tcBorders>
              <w:top w:val="single" w:sz="4" w:space="0" w:color="auto"/>
              <w:left w:val="single" w:sz="4" w:space="0" w:color="auto"/>
              <w:bottom w:val="single" w:sz="4" w:space="0" w:color="auto"/>
              <w:right w:val="single" w:sz="4" w:space="0" w:color="auto"/>
            </w:tcBorders>
            <w:hideMark/>
          </w:tcPr>
          <w:p w:rsidR="00E95CAA" w:rsidRPr="009C5052" w:rsidRDefault="00E95CAA" w:rsidP="00A34CA0">
            <w:pPr>
              <w:adjustRightInd w:val="0"/>
              <w:spacing w:after="0" w:line="320" w:lineRule="exact"/>
              <w:rPr>
                <w:rFonts w:asciiTheme="minorEastAsia" w:eastAsiaTheme="minorEastAsia" w:hAnsiTheme="minorEastAsia"/>
                <w:b/>
                <w:bCs/>
                <w:iCs/>
                <w:color w:val="000000" w:themeColor="text1"/>
                <w:sz w:val="21"/>
                <w:szCs w:val="21"/>
              </w:rPr>
            </w:pPr>
            <w:r w:rsidRPr="000B3C18">
              <w:rPr>
                <w:rFonts w:ascii="宋体" w:eastAsia="宋体" w:hAnsi="宋体" w:cs="宋体" w:hint="eastAsia"/>
              </w:rPr>
              <w:t>设备用途描述：无凸轮</w:t>
            </w:r>
            <w:proofErr w:type="gramStart"/>
            <w:r w:rsidRPr="000B3C18">
              <w:rPr>
                <w:rFonts w:ascii="宋体" w:eastAsia="宋体" w:hAnsi="宋体" w:cs="宋体" w:hint="eastAsia"/>
              </w:rPr>
              <w:t>绕簧机</w:t>
            </w:r>
            <w:proofErr w:type="gramEnd"/>
            <w:r w:rsidRPr="000B3C18">
              <w:rPr>
                <w:rFonts w:ascii="宋体" w:eastAsia="宋体" w:hAnsi="宋体" w:cs="宋体" w:hint="eastAsia"/>
              </w:rPr>
              <w:t>，适用于异型弹簧的卷制。</w:t>
            </w:r>
          </w:p>
        </w:tc>
      </w:tr>
      <w:tr w:rsidR="00E95CAA" w:rsidRPr="009C5052" w:rsidTr="00E53789">
        <w:trPr>
          <w:trHeight w:val="301"/>
          <w:jc w:val="center"/>
        </w:trPr>
        <w:tc>
          <w:tcPr>
            <w:tcW w:w="598" w:type="pct"/>
            <w:tcBorders>
              <w:top w:val="single" w:sz="4" w:space="0" w:color="auto"/>
              <w:left w:val="single" w:sz="4" w:space="0" w:color="auto"/>
              <w:bottom w:val="single" w:sz="4" w:space="0" w:color="auto"/>
              <w:right w:val="single" w:sz="4" w:space="0" w:color="auto"/>
            </w:tcBorders>
          </w:tcPr>
          <w:p w:rsidR="00E95CAA" w:rsidRDefault="00E95CAA" w:rsidP="00A178C6">
            <w:pPr>
              <w:adjustRightInd w:val="0"/>
              <w:spacing w:line="320" w:lineRule="exact"/>
              <w:jc w:val="center"/>
              <w:rPr>
                <w:rFonts w:asciiTheme="minorHAnsi" w:eastAsiaTheme="minorEastAsia" w:hAnsiTheme="minorHAnsi" w:cstheme="minorHAnsi"/>
                <w:iCs/>
                <w:color w:val="auto"/>
                <w:sz w:val="24"/>
                <w:szCs w:val="24"/>
              </w:rPr>
            </w:pPr>
            <w:r w:rsidRPr="000B3C18">
              <w:t>*6.2</w:t>
            </w:r>
          </w:p>
        </w:tc>
        <w:tc>
          <w:tcPr>
            <w:tcW w:w="4402" w:type="pct"/>
            <w:tcBorders>
              <w:top w:val="single" w:sz="4" w:space="0" w:color="auto"/>
              <w:left w:val="single" w:sz="4" w:space="0" w:color="auto"/>
              <w:bottom w:val="single" w:sz="4" w:space="0" w:color="auto"/>
              <w:right w:val="single" w:sz="4" w:space="0" w:color="auto"/>
            </w:tcBorders>
          </w:tcPr>
          <w:p w:rsidR="00E95CAA" w:rsidRPr="001514B0" w:rsidRDefault="00E95CAA">
            <w:pPr>
              <w:adjustRightInd w:val="0"/>
              <w:spacing w:line="320" w:lineRule="exact"/>
              <w:rPr>
                <w:rFonts w:asciiTheme="minorEastAsia" w:eastAsiaTheme="minorEastAsia" w:hAnsiTheme="minorEastAsia" w:cs="宋体"/>
                <w:color w:val="000000" w:themeColor="text1"/>
                <w:sz w:val="21"/>
                <w:szCs w:val="21"/>
              </w:rPr>
            </w:pPr>
            <w:r w:rsidRPr="000B3C18">
              <w:rPr>
                <w:rFonts w:ascii="宋体" w:eastAsia="宋体" w:hAnsi="宋体" w:cs="宋体" w:hint="eastAsia"/>
              </w:rPr>
              <w:t>设备基本工作原理描述：钢丝从校直机构进线，校直机构对钢丝进行校正，</w:t>
            </w:r>
            <w:proofErr w:type="gramStart"/>
            <w:r w:rsidRPr="000B3C18">
              <w:rPr>
                <w:rFonts w:ascii="宋体" w:eastAsia="宋体" w:hAnsi="宋体" w:cs="宋体" w:hint="eastAsia"/>
              </w:rPr>
              <w:t>送入转</w:t>
            </w:r>
            <w:proofErr w:type="gramEnd"/>
            <w:r w:rsidRPr="000B3C18">
              <w:rPr>
                <w:rFonts w:ascii="宋体" w:eastAsia="宋体" w:hAnsi="宋体" w:cs="宋体" w:hint="eastAsia"/>
              </w:rPr>
              <w:t>线机构，依靠转线轮</w:t>
            </w:r>
            <w:proofErr w:type="gramStart"/>
            <w:r w:rsidRPr="000B3C18">
              <w:rPr>
                <w:rFonts w:ascii="宋体" w:eastAsia="宋体" w:hAnsi="宋体" w:cs="宋体" w:hint="eastAsia"/>
              </w:rPr>
              <w:t>进入转芯机构</w:t>
            </w:r>
            <w:proofErr w:type="gramEnd"/>
            <w:r w:rsidRPr="000B3C18">
              <w:rPr>
                <w:rFonts w:ascii="宋体" w:eastAsia="宋体" w:hAnsi="宋体" w:cs="宋体" w:hint="eastAsia"/>
              </w:rPr>
              <w:t>，然后由滑块刀架进行加工成型和切断，弹簧的加工尺寸由电脑进行控制。</w:t>
            </w:r>
            <w:r w:rsidRPr="000B3C18">
              <w:t xml:space="preserve"> </w:t>
            </w:r>
          </w:p>
        </w:tc>
      </w:tr>
      <w:tr w:rsidR="00E95CAA" w:rsidRPr="009C5052" w:rsidTr="00E53789">
        <w:trPr>
          <w:trHeight w:val="379"/>
          <w:jc w:val="center"/>
        </w:trPr>
        <w:tc>
          <w:tcPr>
            <w:tcW w:w="598" w:type="pct"/>
            <w:tcBorders>
              <w:top w:val="single" w:sz="4" w:space="0" w:color="auto"/>
              <w:left w:val="single" w:sz="4" w:space="0" w:color="auto"/>
              <w:bottom w:val="single" w:sz="4" w:space="0" w:color="auto"/>
              <w:right w:val="single" w:sz="4" w:space="0" w:color="auto"/>
            </w:tcBorders>
          </w:tcPr>
          <w:p w:rsidR="00E95CAA" w:rsidRDefault="00E95CAA">
            <w:pPr>
              <w:adjustRightInd w:val="0"/>
              <w:spacing w:line="320" w:lineRule="exact"/>
              <w:jc w:val="center"/>
              <w:rPr>
                <w:rFonts w:asciiTheme="minorHAnsi" w:eastAsiaTheme="minorEastAsia" w:hAnsiTheme="minorHAnsi" w:cstheme="minorHAnsi"/>
                <w:iCs/>
                <w:color w:val="auto"/>
                <w:sz w:val="24"/>
                <w:szCs w:val="24"/>
              </w:rPr>
            </w:pPr>
            <w:r w:rsidRPr="000B3C18">
              <w:t>*6.3</w:t>
            </w:r>
          </w:p>
        </w:tc>
        <w:tc>
          <w:tcPr>
            <w:tcW w:w="4402" w:type="pct"/>
            <w:tcBorders>
              <w:top w:val="single" w:sz="4" w:space="0" w:color="auto"/>
              <w:left w:val="single" w:sz="4" w:space="0" w:color="auto"/>
              <w:bottom w:val="single" w:sz="4" w:space="0" w:color="auto"/>
              <w:right w:val="single" w:sz="4" w:space="0" w:color="auto"/>
            </w:tcBorders>
          </w:tcPr>
          <w:p w:rsidR="00E95CAA" w:rsidRPr="001514B0" w:rsidRDefault="00E95CAA">
            <w:pPr>
              <w:adjustRightInd w:val="0"/>
              <w:spacing w:line="320" w:lineRule="exact"/>
              <w:rPr>
                <w:rFonts w:asciiTheme="minorEastAsia" w:eastAsiaTheme="minorEastAsia" w:hAnsiTheme="minorEastAsia" w:cs="宋体"/>
                <w:color w:val="000000" w:themeColor="text1"/>
                <w:sz w:val="21"/>
                <w:szCs w:val="21"/>
              </w:rPr>
            </w:pPr>
            <w:r w:rsidRPr="000B3C18">
              <w:rPr>
                <w:rFonts w:ascii="宋体" w:eastAsia="宋体" w:hAnsi="宋体" w:cs="宋体" w:hint="eastAsia"/>
              </w:rPr>
              <w:t>设备配置：设备应由校直机构、送料机构、转线机构、</w:t>
            </w:r>
            <w:proofErr w:type="gramStart"/>
            <w:r w:rsidRPr="000B3C18">
              <w:rPr>
                <w:rFonts w:ascii="宋体" w:eastAsia="宋体" w:hAnsi="宋体" w:cs="宋体" w:hint="eastAsia"/>
              </w:rPr>
              <w:t>转芯机构</w:t>
            </w:r>
            <w:proofErr w:type="gramEnd"/>
            <w:r w:rsidRPr="000B3C18">
              <w:rPr>
                <w:rFonts w:ascii="宋体" w:eastAsia="宋体" w:hAnsi="宋体" w:cs="宋体" w:hint="eastAsia"/>
              </w:rPr>
              <w:t>、滑块刀架机构、电脑控制机构组成</w:t>
            </w:r>
          </w:p>
        </w:tc>
      </w:tr>
      <w:tr w:rsidR="00E95CAA" w:rsidRPr="009C5052" w:rsidTr="00E53789">
        <w:trPr>
          <w:trHeight w:val="315"/>
          <w:jc w:val="center"/>
        </w:trPr>
        <w:tc>
          <w:tcPr>
            <w:tcW w:w="598" w:type="pct"/>
            <w:tcBorders>
              <w:top w:val="single" w:sz="4" w:space="0" w:color="auto"/>
              <w:left w:val="single" w:sz="4" w:space="0" w:color="auto"/>
              <w:bottom w:val="single" w:sz="4" w:space="0" w:color="auto"/>
              <w:right w:val="single" w:sz="4" w:space="0" w:color="auto"/>
            </w:tcBorders>
          </w:tcPr>
          <w:p w:rsidR="00E95CAA" w:rsidRPr="00E53789" w:rsidRDefault="00E95CA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616E1A">
              <w:t>6.4</w:t>
            </w:r>
          </w:p>
        </w:tc>
        <w:tc>
          <w:tcPr>
            <w:tcW w:w="4402" w:type="pct"/>
            <w:tcBorders>
              <w:top w:val="single" w:sz="4" w:space="0" w:color="auto"/>
              <w:left w:val="single" w:sz="4" w:space="0" w:color="auto"/>
              <w:bottom w:val="single" w:sz="4" w:space="0" w:color="auto"/>
              <w:right w:val="single" w:sz="4" w:space="0" w:color="auto"/>
            </w:tcBorders>
            <w:shd w:val="clear" w:color="auto" w:fill="auto"/>
          </w:tcPr>
          <w:p w:rsidR="00E95CAA" w:rsidRPr="001514B0" w:rsidRDefault="00E95CAA" w:rsidP="00F439F0">
            <w:pPr>
              <w:adjustRightInd w:val="0"/>
              <w:spacing w:line="320" w:lineRule="exact"/>
              <w:rPr>
                <w:rFonts w:asciiTheme="minorEastAsia" w:eastAsiaTheme="minorEastAsia" w:hAnsiTheme="minorEastAsia" w:cs="宋体"/>
                <w:color w:val="000000" w:themeColor="text1"/>
                <w:sz w:val="21"/>
                <w:szCs w:val="21"/>
              </w:rPr>
            </w:pPr>
            <w:r w:rsidRPr="00616E1A">
              <w:rPr>
                <w:rFonts w:ascii="宋体" w:eastAsia="宋体" w:hAnsi="宋体" w:cs="宋体" w:hint="eastAsia"/>
              </w:rPr>
              <w:t>设备主要技术指标</w:t>
            </w:r>
          </w:p>
        </w:tc>
      </w:tr>
      <w:tr w:rsidR="00E95CAA"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tcPr>
          <w:p w:rsidR="00E95CAA" w:rsidRPr="00E53789" w:rsidRDefault="00E95CA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616E1A">
              <w:t>*6.4.1</w:t>
            </w:r>
          </w:p>
        </w:tc>
        <w:tc>
          <w:tcPr>
            <w:tcW w:w="4402" w:type="pct"/>
            <w:tcBorders>
              <w:top w:val="single" w:sz="4" w:space="0" w:color="auto"/>
              <w:left w:val="single" w:sz="4" w:space="0" w:color="auto"/>
              <w:bottom w:val="single" w:sz="4" w:space="0" w:color="auto"/>
              <w:right w:val="single" w:sz="4" w:space="0" w:color="auto"/>
            </w:tcBorders>
          </w:tcPr>
          <w:p w:rsidR="00E95CAA" w:rsidRPr="001514B0" w:rsidRDefault="00E95CAA">
            <w:pPr>
              <w:adjustRightInd w:val="0"/>
              <w:spacing w:line="320" w:lineRule="exact"/>
              <w:rPr>
                <w:rFonts w:asciiTheme="minorEastAsia" w:eastAsiaTheme="minorEastAsia" w:hAnsiTheme="minorEastAsia" w:cs="宋体"/>
                <w:color w:val="000000" w:themeColor="text1"/>
                <w:sz w:val="21"/>
                <w:szCs w:val="21"/>
              </w:rPr>
            </w:pPr>
            <w:r w:rsidRPr="00616E1A">
              <w:rPr>
                <w:rFonts w:ascii="宋体" w:eastAsia="宋体" w:hAnsi="宋体" w:cs="宋体" w:hint="eastAsia"/>
              </w:rPr>
              <w:t>成型线材直径（</w:t>
            </w:r>
            <w:r w:rsidRPr="00616E1A">
              <w:t>mm</w:t>
            </w:r>
            <w:r w:rsidRPr="00616E1A">
              <w:rPr>
                <w:rFonts w:ascii="宋体" w:eastAsia="宋体" w:hAnsi="宋体" w:cs="宋体" w:hint="eastAsia"/>
              </w:rPr>
              <w:t>）：</w:t>
            </w:r>
            <w:r w:rsidRPr="00616E1A">
              <w:t>≤Φ2.0</w:t>
            </w:r>
          </w:p>
        </w:tc>
      </w:tr>
      <w:tr w:rsidR="00E95CA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E95CAA" w:rsidRPr="00E53789" w:rsidRDefault="00E95CAA"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616E1A">
              <w:t>6.4.2</w:t>
            </w:r>
          </w:p>
        </w:tc>
        <w:tc>
          <w:tcPr>
            <w:tcW w:w="4402" w:type="pct"/>
            <w:tcBorders>
              <w:top w:val="single" w:sz="4" w:space="0" w:color="auto"/>
              <w:left w:val="single" w:sz="4" w:space="0" w:color="auto"/>
              <w:bottom w:val="single" w:sz="4" w:space="0" w:color="auto"/>
              <w:right w:val="single" w:sz="4" w:space="0" w:color="auto"/>
            </w:tcBorders>
          </w:tcPr>
          <w:p w:rsidR="00E95CAA" w:rsidRPr="001514B0" w:rsidRDefault="00E95CAA">
            <w:pPr>
              <w:adjustRightInd w:val="0"/>
              <w:spacing w:line="320" w:lineRule="exact"/>
              <w:rPr>
                <w:rFonts w:asciiTheme="minorEastAsia" w:eastAsiaTheme="minorEastAsia" w:hAnsiTheme="minorEastAsia" w:cs="宋体"/>
                <w:color w:val="000000" w:themeColor="text1"/>
                <w:sz w:val="21"/>
                <w:szCs w:val="21"/>
              </w:rPr>
            </w:pPr>
            <w:r w:rsidRPr="00616E1A">
              <w:rPr>
                <w:rFonts w:ascii="宋体" w:eastAsia="宋体" w:hAnsi="宋体" w:cs="宋体" w:hint="eastAsia"/>
              </w:rPr>
              <w:t>设备轴数：</w:t>
            </w:r>
            <w:r w:rsidRPr="00616E1A">
              <w:t>≥10</w:t>
            </w:r>
            <w:r w:rsidRPr="00616E1A">
              <w:rPr>
                <w:rFonts w:ascii="宋体" w:eastAsia="宋体" w:hAnsi="宋体" w:cs="宋体" w:hint="eastAsia"/>
              </w:rPr>
              <w:t>轴</w:t>
            </w:r>
          </w:p>
        </w:tc>
      </w:tr>
      <w:tr w:rsidR="00E95CA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E95CAA" w:rsidRPr="00E53789" w:rsidRDefault="00E95CAA"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616E1A">
              <w:t>*6.4.3</w:t>
            </w:r>
          </w:p>
        </w:tc>
        <w:tc>
          <w:tcPr>
            <w:tcW w:w="4402" w:type="pct"/>
            <w:tcBorders>
              <w:top w:val="single" w:sz="4" w:space="0" w:color="auto"/>
              <w:left w:val="single" w:sz="4" w:space="0" w:color="auto"/>
              <w:bottom w:val="single" w:sz="4" w:space="0" w:color="auto"/>
              <w:right w:val="single" w:sz="4" w:space="0" w:color="auto"/>
            </w:tcBorders>
          </w:tcPr>
          <w:p w:rsidR="00E95CAA" w:rsidRPr="001514B0" w:rsidRDefault="00E95CAA">
            <w:pPr>
              <w:adjustRightInd w:val="0"/>
              <w:spacing w:line="320" w:lineRule="exact"/>
              <w:rPr>
                <w:rFonts w:asciiTheme="minorEastAsia" w:eastAsiaTheme="minorEastAsia" w:hAnsiTheme="minorEastAsia" w:cs="宋体"/>
                <w:color w:val="000000" w:themeColor="text1"/>
                <w:sz w:val="21"/>
                <w:szCs w:val="21"/>
              </w:rPr>
            </w:pPr>
            <w:proofErr w:type="gramStart"/>
            <w:r w:rsidRPr="00616E1A">
              <w:rPr>
                <w:rFonts w:ascii="宋体" w:eastAsia="宋体" w:hAnsi="宋体" w:cs="宋体" w:hint="eastAsia"/>
              </w:rPr>
              <w:t>最小送</w:t>
            </w:r>
            <w:proofErr w:type="gramEnd"/>
            <w:r w:rsidRPr="00616E1A">
              <w:rPr>
                <w:rFonts w:ascii="宋体" w:eastAsia="宋体" w:hAnsi="宋体" w:cs="宋体" w:hint="eastAsia"/>
              </w:rPr>
              <w:t>线指令值：</w:t>
            </w:r>
            <w:r w:rsidRPr="00616E1A">
              <w:t>≤0.01mm</w:t>
            </w:r>
            <w:r w:rsidRPr="00616E1A">
              <w:rPr>
                <w:rFonts w:ascii="宋体" w:eastAsia="宋体" w:hAnsi="宋体" w:cs="宋体" w:hint="eastAsia"/>
              </w:rPr>
              <w:t>；</w:t>
            </w:r>
            <w:proofErr w:type="gramStart"/>
            <w:r w:rsidRPr="00616E1A">
              <w:rPr>
                <w:rFonts w:ascii="宋体" w:eastAsia="宋体" w:hAnsi="宋体" w:cs="宋体" w:hint="eastAsia"/>
              </w:rPr>
              <w:t>最大送</w:t>
            </w:r>
            <w:proofErr w:type="gramEnd"/>
            <w:r w:rsidRPr="00616E1A">
              <w:rPr>
                <w:rFonts w:ascii="宋体" w:eastAsia="宋体" w:hAnsi="宋体" w:cs="宋体" w:hint="eastAsia"/>
              </w:rPr>
              <w:t>线指令值：</w:t>
            </w:r>
            <w:r w:rsidRPr="00616E1A">
              <w:t>≥1000.0mm</w:t>
            </w:r>
          </w:p>
        </w:tc>
      </w:tr>
      <w:tr w:rsidR="00E95CA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E95CAA" w:rsidRPr="00E53789" w:rsidDel="002E709D" w:rsidRDefault="00E95CAA"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616E1A">
              <w:t>6.4.5</w:t>
            </w:r>
          </w:p>
        </w:tc>
        <w:tc>
          <w:tcPr>
            <w:tcW w:w="4402" w:type="pct"/>
            <w:tcBorders>
              <w:top w:val="single" w:sz="4" w:space="0" w:color="auto"/>
              <w:left w:val="single" w:sz="4" w:space="0" w:color="auto"/>
              <w:bottom w:val="single" w:sz="4" w:space="0" w:color="auto"/>
              <w:right w:val="single" w:sz="4" w:space="0" w:color="auto"/>
            </w:tcBorders>
          </w:tcPr>
          <w:p w:rsidR="00E95CAA" w:rsidRPr="002E709D" w:rsidRDefault="00E95CAA">
            <w:pPr>
              <w:adjustRightInd w:val="0"/>
              <w:spacing w:line="320" w:lineRule="exact"/>
              <w:rPr>
                <w:rFonts w:asciiTheme="minorEastAsia" w:eastAsiaTheme="minorEastAsia" w:hAnsiTheme="minorEastAsia" w:cs="宋体"/>
                <w:color w:val="000000" w:themeColor="text1"/>
                <w:sz w:val="21"/>
                <w:szCs w:val="21"/>
              </w:rPr>
            </w:pPr>
            <w:r w:rsidRPr="00616E1A">
              <w:rPr>
                <w:rFonts w:ascii="宋体" w:eastAsia="宋体" w:hAnsi="宋体" w:cs="宋体" w:hint="eastAsia"/>
              </w:rPr>
              <w:t>送线轮数</w:t>
            </w:r>
            <w:r w:rsidRPr="00616E1A">
              <w:t>≥2</w:t>
            </w:r>
            <w:r w:rsidRPr="00616E1A">
              <w:rPr>
                <w:rFonts w:ascii="宋体" w:eastAsia="宋体" w:hAnsi="宋体" w:cs="宋体" w:hint="eastAsia"/>
              </w:rPr>
              <w:t>对</w:t>
            </w:r>
          </w:p>
        </w:tc>
      </w:tr>
      <w:tr w:rsidR="00E95CA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E95CAA" w:rsidRPr="00E53789" w:rsidDel="002E709D" w:rsidRDefault="00E95CAA"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6B31F6">
              <w:t>6.4.6</w:t>
            </w:r>
          </w:p>
        </w:tc>
        <w:tc>
          <w:tcPr>
            <w:tcW w:w="4402" w:type="pct"/>
            <w:tcBorders>
              <w:top w:val="single" w:sz="4" w:space="0" w:color="auto"/>
              <w:left w:val="single" w:sz="4" w:space="0" w:color="auto"/>
              <w:bottom w:val="single" w:sz="4" w:space="0" w:color="auto"/>
              <w:right w:val="single" w:sz="4" w:space="0" w:color="auto"/>
            </w:tcBorders>
          </w:tcPr>
          <w:p w:rsidR="00E95CAA" w:rsidRPr="002E709D" w:rsidRDefault="00E95CAA">
            <w:pPr>
              <w:adjustRightInd w:val="0"/>
              <w:spacing w:line="320" w:lineRule="exact"/>
              <w:rPr>
                <w:rFonts w:asciiTheme="minorEastAsia" w:eastAsiaTheme="minorEastAsia" w:hAnsiTheme="minorEastAsia" w:cs="宋体"/>
                <w:color w:val="000000" w:themeColor="text1"/>
                <w:sz w:val="21"/>
                <w:szCs w:val="21"/>
              </w:rPr>
            </w:pPr>
            <w:r w:rsidRPr="006B31F6">
              <w:rPr>
                <w:rFonts w:ascii="宋体" w:eastAsia="宋体" w:hAnsi="宋体" w:cs="宋体" w:hint="eastAsia"/>
              </w:rPr>
              <w:t>工序存储量：</w:t>
            </w:r>
            <w:r w:rsidRPr="006B31F6">
              <w:t xml:space="preserve">≥2000 plus </w:t>
            </w:r>
            <w:r w:rsidRPr="006B31F6">
              <w:rPr>
                <w:rFonts w:ascii="宋体" w:eastAsia="宋体" w:hAnsi="宋体" w:cs="宋体" w:hint="eastAsia"/>
              </w:rPr>
              <w:t>；或可存储程式</w:t>
            </w:r>
            <w:r w:rsidRPr="006B31F6">
              <w:t>≥99</w:t>
            </w:r>
            <w:r w:rsidRPr="006B31F6">
              <w:rPr>
                <w:rFonts w:ascii="宋体" w:eastAsia="宋体" w:hAnsi="宋体" w:cs="宋体" w:hint="eastAsia"/>
              </w:rPr>
              <w:t>组</w:t>
            </w:r>
          </w:p>
        </w:tc>
      </w:tr>
      <w:tr w:rsidR="00E95CAA" w:rsidRPr="009C5052" w:rsidTr="00870784">
        <w:trPr>
          <w:trHeight w:val="344"/>
          <w:jc w:val="center"/>
        </w:trPr>
        <w:tc>
          <w:tcPr>
            <w:tcW w:w="598" w:type="pct"/>
            <w:tcBorders>
              <w:top w:val="single" w:sz="4" w:space="0" w:color="auto"/>
              <w:left w:val="single" w:sz="4" w:space="0" w:color="auto"/>
              <w:bottom w:val="single" w:sz="4" w:space="0" w:color="auto"/>
              <w:right w:val="single" w:sz="4" w:space="0" w:color="auto"/>
            </w:tcBorders>
          </w:tcPr>
          <w:p w:rsidR="00E95CAA" w:rsidRPr="00870784" w:rsidRDefault="00E95CAA">
            <w:pPr>
              <w:adjustRightInd w:val="0"/>
              <w:spacing w:line="320" w:lineRule="exact"/>
              <w:jc w:val="center"/>
              <w:rPr>
                <w:rFonts w:asciiTheme="minorEastAsia" w:eastAsiaTheme="minorEastAsia" w:hAnsiTheme="minorEastAsia" w:cs="宋体"/>
                <w:b/>
                <w:color w:val="000000" w:themeColor="text1"/>
                <w:kern w:val="0"/>
                <w:sz w:val="21"/>
                <w:szCs w:val="21"/>
              </w:rPr>
            </w:pPr>
            <w:r w:rsidRPr="006B31F6">
              <w:t>*6.4.7</w:t>
            </w:r>
          </w:p>
        </w:tc>
        <w:tc>
          <w:tcPr>
            <w:tcW w:w="4402" w:type="pct"/>
            <w:tcBorders>
              <w:top w:val="single" w:sz="4" w:space="0" w:color="auto"/>
              <w:left w:val="single" w:sz="4" w:space="0" w:color="auto"/>
              <w:bottom w:val="single" w:sz="4" w:space="0" w:color="auto"/>
              <w:right w:val="single" w:sz="4" w:space="0" w:color="auto"/>
            </w:tcBorders>
          </w:tcPr>
          <w:p w:rsidR="00E95CAA" w:rsidRPr="00870784" w:rsidRDefault="00E95CAA">
            <w:pPr>
              <w:adjustRightInd w:val="0"/>
              <w:spacing w:line="320" w:lineRule="exact"/>
              <w:rPr>
                <w:rFonts w:asciiTheme="minorEastAsia" w:eastAsiaTheme="minorEastAsia" w:hAnsiTheme="minorEastAsia" w:cs="宋体"/>
                <w:b/>
                <w:color w:val="000000" w:themeColor="text1"/>
                <w:kern w:val="0"/>
                <w:sz w:val="21"/>
                <w:szCs w:val="21"/>
              </w:rPr>
            </w:pPr>
            <w:r w:rsidRPr="006B31F6">
              <w:rPr>
                <w:rFonts w:ascii="宋体" w:eastAsia="宋体" w:hAnsi="宋体" w:cs="宋体" w:hint="eastAsia"/>
              </w:rPr>
              <w:t>配成型芯轴和滚轮、刀具各</w:t>
            </w:r>
            <w:r w:rsidRPr="006B31F6">
              <w:t>1</w:t>
            </w:r>
            <w:r w:rsidRPr="006B31F6">
              <w:rPr>
                <w:rFonts w:ascii="宋体" w:eastAsia="宋体" w:hAnsi="宋体" w:cs="宋体" w:hint="eastAsia"/>
              </w:rPr>
              <w:t>套，规格包括：</w:t>
            </w:r>
            <w:r w:rsidRPr="006B31F6">
              <w:t>Φ0.3</w:t>
            </w:r>
            <w:r w:rsidRPr="006B31F6">
              <w:rPr>
                <w:rFonts w:ascii="宋体" w:eastAsia="宋体" w:hAnsi="宋体" w:cs="宋体" w:hint="eastAsia"/>
              </w:rPr>
              <w:t>、</w:t>
            </w:r>
            <w:r w:rsidRPr="006B31F6">
              <w:t>Φ0.4</w:t>
            </w:r>
            <w:r w:rsidRPr="006B31F6">
              <w:rPr>
                <w:rFonts w:ascii="宋体" w:eastAsia="宋体" w:hAnsi="宋体" w:cs="宋体" w:hint="eastAsia"/>
              </w:rPr>
              <w:t>、</w:t>
            </w:r>
            <w:r w:rsidRPr="006B31F6">
              <w:t>Φ0.5</w:t>
            </w:r>
            <w:r w:rsidRPr="006B31F6">
              <w:rPr>
                <w:rFonts w:ascii="宋体" w:eastAsia="宋体" w:hAnsi="宋体" w:cs="宋体" w:hint="eastAsia"/>
              </w:rPr>
              <w:t>、</w:t>
            </w:r>
            <w:r w:rsidRPr="006B31F6">
              <w:t>Φ0.6</w:t>
            </w:r>
            <w:r w:rsidRPr="006B31F6">
              <w:rPr>
                <w:rFonts w:ascii="宋体" w:eastAsia="宋体" w:hAnsi="宋体" w:cs="宋体" w:hint="eastAsia"/>
              </w:rPr>
              <w:t>、</w:t>
            </w:r>
            <w:r w:rsidRPr="006B31F6">
              <w:t>Φ0.7</w:t>
            </w:r>
            <w:r w:rsidRPr="006B31F6">
              <w:rPr>
                <w:rFonts w:ascii="宋体" w:eastAsia="宋体" w:hAnsi="宋体" w:cs="宋体" w:hint="eastAsia"/>
              </w:rPr>
              <w:t>、</w:t>
            </w:r>
            <w:r w:rsidRPr="006B31F6">
              <w:t>Φ0.8</w:t>
            </w:r>
            <w:r w:rsidRPr="006B31F6">
              <w:rPr>
                <w:rFonts w:ascii="宋体" w:eastAsia="宋体" w:hAnsi="宋体" w:cs="宋体" w:hint="eastAsia"/>
              </w:rPr>
              <w:t>、</w:t>
            </w:r>
            <w:r w:rsidRPr="006B31F6">
              <w:t>Φ0.9</w:t>
            </w:r>
            <w:r w:rsidRPr="006B31F6">
              <w:rPr>
                <w:rFonts w:ascii="宋体" w:eastAsia="宋体" w:hAnsi="宋体" w:cs="宋体" w:hint="eastAsia"/>
              </w:rPr>
              <w:t>、</w:t>
            </w:r>
            <w:r w:rsidRPr="006B31F6">
              <w:t>Φ1.0</w:t>
            </w:r>
            <w:r w:rsidRPr="006B31F6">
              <w:rPr>
                <w:rFonts w:ascii="宋体" w:eastAsia="宋体" w:hAnsi="宋体" w:cs="宋体" w:hint="eastAsia"/>
              </w:rPr>
              <w:t>、</w:t>
            </w:r>
            <w:r w:rsidRPr="006B31F6">
              <w:t>Φ1.1</w:t>
            </w:r>
            <w:r w:rsidRPr="006B31F6">
              <w:rPr>
                <w:rFonts w:ascii="宋体" w:eastAsia="宋体" w:hAnsi="宋体" w:cs="宋体" w:hint="eastAsia"/>
              </w:rPr>
              <w:t>、</w:t>
            </w:r>
            <w:r w:rsidRPr="006B31F6">
              <w:t>Φ1.2</w:t>
            </w:r>
            <w:r w:rsidRPr="006B31F6">
              <w:rPr>
                <w:rFonts w:ascii="宋体" w:eastAsia="宋体" w:hAnsi="宋体" w:cs="宋体" w:hint="eastAsia"/>
              </w:rPr>
              <w:t>、</w:t>
            </w:r>
            <w:r w:rsidRPr="006B31F6">
              <w:t>Φ1.3</w:t>
            </w:r>
            <w:r w:rsidRPr="006B31F6">
              <w:rPr>
                <w:rFonts w:ascii="宋体" w:eastAsia="宋体" w:hAnsi="宋体" w:cs="宋体" w:hint="eastAsia"/>
              </w:rPr>
              <w:t>、</w:t>
            </w:r>
            <w:r w:rsidRPr="006B31F6">
              <w:t>Φ1.4</w:t>
            </w:r>
            <w:r w:rsidRPr="006B31F6">
              <w:rPr>
                <w:rFonts w:ascii="宋体" w:eastAsia="宋体" w:hAnsi="宋体" w:cs="宋体" w:hint="eastAsia"/>
              </w:rPr>
              <w:t>、</w:t>
            </w:r>
            <w:r w:rsidRPr="006B31F6">
              <w:t>Φ1.5</w:t>
            </w:r>
            <w:r w:rsidRPr="006B31F6">
              <w:rPr>
                <w:rFonts w:ascii="宋体" w:eastAsia="宋体" w:hAnsi="宋体" w:cs="宋体" w:hint="eastAsia"/>
              </w:rPr>
              <w:t>、</w:t>
            </w:r>
            <w:r w:rsidRPr="006B31F6">
              <w:t>Φ1.6</w:t>
            </w:r>
            <w:r w:rsidRPr="006B31F6">
              <w:rPr>
                <w:rFonts w:ascii="宋体" w:eastAsia="宋体" w:hAnsi="宋体" w:cs="宋体" w:hint="eastAsia"/>
              </w:rPr>
              <w:t>、</w:t>
            </w:r>
            <w:r w:rsidRPr="006B31F6">
              <w:t>Φ1.8</w:t>
            </w:r>
            <w:r w:rsidRPr="006B31F6">
              <w:rPr>
                <w:rFonts w:ascii="宋体" w:eastAsia="宋体" w:hAnsi="宋体" w:cs="宋体" w:hint="eastAsia"/>
              </w:rPr>
              <w:t>、</w:t>
            </w:r>
            <w:r w:rsidRPr="006B31F6">
              <w:t>Φ2.0</w:t>
            </w:r>
          </w:p>
        </w:tc>
      </w:tr>
      <w:tr w:rsidR="00E95CAA"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E95CAA" w:rsidRPr="00E53789" w:rsidRDefault="00E95CAA"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6B31F6">
              <w:t>*6.4.8</w:t>
            </w:r>
          </w:p>
        </w:tc>
        <w:tc>
          <w:tcPr>
            <w:tcW w:w="4402" w:type="pct"/>
            <w:tcBorders>
              <w:top w:val="single" w:sz="4" w:space="0" w:color="auto"/>
              <w:left w:val="single" w:sz="4" w:space="0" w:color="auto"/>
              <w:bottom w:val="single" w:sz="4" w:space="0" w:color="auto"/>
              <w:right w:val="single" w:sz="4" w:space="0" w:color="auto"/>
            </w:tcBorders>
          </w:tcPr>
          <w:p w:rsidR="00E95CAA" w:rsidRPr="001514B0" w:rsidRDefault="00E95CAA">
            <w:pPr>
              <w:adjustRightInd w:val="0"/>
              <w:spacing w:line="320" w:lineRule="exact"/>
              <w:rPr>
                <w:rFonts w:asciiTheme="minorEastAsia" w:eastAsiaTheme="minorEastAsia" w:hAnsiTheme="minorEastAsia" w:cs="宋体"/>
                <w:color w:val="000000" w:themeColor="text1"/>
                <w:sz w:val="21"/>
                <w:szCs w:val="21"/>
              </w:rPr>
            </w:pPr>
            <w:r w:rsidRPr="006B31F6">
              <w:rPr>
                <w:rFonts w:ascii="宋体" w:eastAsia="宋体" w:hAnsi="宋体" w:cs="宋体" w:hint="eastAsia"/>
              </w:rPr>
              <w:t>控制系统：中文界面</w:t>
            </w:r>
          </w:p>
        </w:tc>
      </w:tr>
      <w:tr w:rsidR="00E95CAA"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E95CAA" w:rsidRPr="00151A8F" w:rsidRDefault="00E95CAA" w:rsidP="00E53789">
            <w:pPr>
              <w:adjustRightInd w:val="0"/>
              <w:snapToGrid w:val="0"/>
              <w:spacing w:after="0" w:line="320" w:lineRule="exact"/>
              <w:jc w:val="center"/>
            </w:pPr>
            <w:r w:rsidRPr="00151A8F">
              <w:t>*6.</w:t>
            </w:r>
            <w:r w:rsidRPr="00151A8F">
              <w:rPr>
                <w:rFonts w:hint="eastAsia"/>
              </w:rPr>
              <w:t>4.9</w:t>
            </w:r>
          </w:p>
        </w:tc>
        <w:tc>
          <w:tcPr>
            <w:tcW w:w="4402" w:type="pct"/>
            <w:tcBorders>
              <w:top w:val="single" w:sz="4" w:space="0" w:color="auto"/>
              <w:left w:val="single" w:sz="4" w:space="0" w:color="auto"/>
              <w:bottom w:val="single" w:sz="4" w:space="0" w:color="auto"/>
              <w:right w:val="single" w:sz="4" w:space="0" w:color="auto"/>
            </w:tcBorders>
            <w:vAlign w:val="center"/>
          </w:tcPr>
          <w:p w:rsidR="00E95CAA" w:rsidRPr="00151A8F" w:rsidRDefault="00E95CAA">
            <w:pPr>
              <w:adjustRightInd w:val="0"/>
              <w:spacing w:line="320" w:lineRule="exact"/>
            </w:pPr>
            <w:r w:rsidRPr="00151A8F">
              <w:rPr>
                <w:rFonts w:hint="eastAsia"/>
              </w:rPr>
              <w:t>伺服电机：日本SANYO或同品牌以上</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E53789" w:rsidRDefault="00D8701B"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2C5DE5">
              <w:t>7</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pPr>
              <w:adjustRightInd w:val="0"/>
              <w:spacing w:line="320" w:lineRule="exact"/>
              <w:rPr>
                <w:rFonts w:asciiTheme="minorEastAsia" w:eastAsiaTheme="minorEastAsia" w:hAnsiTheme="minorEastAsia" w:cs="宋体"/>
                <w:color w:val="000000" w:themeColor="text1"/>
                <w:sz w:val="21"/>
                <w:szCs w:val="21"/>
              </w:rPr>
            </w:pPr>
            <w:r w:rsidRPr="002C5DE5">
              <w:rPr>
                <w:rFonts w:ascii="宋体" w:eastAsia="宋体" w:hAnsi="宋体" w:cs="宋体" w:hint="eastAsia"/>
              </w:rPr>
              <w:t>设备主要技术要求</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E53789" w:rsidRDefault="00D8701B"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2C5DE5">
              <w:t>7.1</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pPr>
              <w:adjustRightInd w:val="0"/>
              <w:spacing w:line="320" w:lineRule="exact"/>
              <w:rPr>
                <w:rFonts w:asciiTheme="minorEastAsia" w:eastAsiaTheme="minorEastAsia" w:hAnsiTheme="minorEastAsia" w:cs="宋体"/>
                <w:color w:val="000000" w:themeColor="text1"/>
                <w:sz w:val="21"/>
                <w:szCs w:val="21"/>
              </w:rPr>
            </w:pPr>
            <w:r w:rsidRPr="002C5DE5">
              <w:rPr>
                <w:rFonts w:ascii="宋体" w:eastAsia="宋体" w:hAnsi="宋体" w:cs="宋体" w:hint="eastAsia"/>
              </w:rPr>
              <w:t>设备应具有校直、送料、变径、节距变更、切断等功能。结构应合理、紧凑，操作方便，便于安装、维修。</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E53789" w:rsidRDefault="00D8701B"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2C5DE5">
              <w:t>7.2</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pPr>
              <w:adjustRightInd w:val="0"/>
              <w:spacing w:line="320" w:lineRule="exact"/>
              <w:rPr>
                <w:rFonts w:asciiTheme="minorEastAsia" w:eastAsiaTheme="minorEastAsia" w:hAnsiTheme="minorEastAsia" w:cs="宋体"/>
                <w:color w:val="000000" w:themeColor="text1"/>
                <w:sz w:val="21"/>
                <w:szCs w:val="21"/>
              </w:rPr>
            </w:pPr>
            <w:r w:rsidRPr="002C5DE5">
              <w:rPr>
                <w:rFonts w:ascii="宋体" w:eastAsia="宋体" w:hAnsi="宋体" w:cs="宋体" w:hint="eastAsia"/>
              </w:rPr>
              <w:t>数控系统应能实行自动、单次、手动模式；应具有故障自</w:t>
            </w:r>
            <w:proofErr w:type="gramStart"/>
            <w:r w:rsidRPr="002C5DE5">
              <w:rPr>
                <w:rFonts w:ascii="宋体" w:eastAsia="宋体" w:hAnsi="宋体" w:cs="宋体" w:hint="eastAsia"/>
              </w:rPr>
              <w:t>诊功能</w:t>
            </w:r>
            <w:proofErr w:type="gramEnd"/>
            <w:r w:rsidRPr="002C5DE5">
              <w:rPr>
                <w:rFonts w:ascii="宋体" w:eastAsia="宋体" w:hAnsi="宋体" w:cs="宋体" w:hint="eastAsia"/>
              </w:rPr>
              <w:t>和报警功能（如：送线过程中断），以及抗干扰和振动，同时系统应能显示加工速度、运行模式等基本信息。数控设备应该</w:t>
            </w:r>
            <w:r w:rsidRPr="002C5DE5">
              <w:rPr>
                <w:rFonts w:ascii="宋体" w:eastAsia="宋体" w:hAnsi="宋体" w:cs="宋体" w:hint="eastAsia"/>
              </w:rPr>
              <w:lastRenderedPageBreak/>
              <w:t>提供操作系统备份，设备不应设置开机密码</w:t>
            </w:r>
            <w:r w:rsidRPr="002C5DE5">
              <w:t>(</w:t>
            </w:r>
            <w:r w:rsidRPr="002C5DE5">
              <w:rPr>
                <w:rFonts w:ascii="宋体" w:eastAsia="宋体" w:hAnsi="宋体" w:cs="宋体" w:hint="eastAsia"/>
              </w:rPr>
              <w:t>或提供开机密码</w:t>
            </w:r>
            <w:r w:rsidRPr="002C5DE5">
              <w:t>)</w:t>
            </w:r>
            <w:r w:rsidRPr="002C5DE5">
              <w:rPr>
                <w:rFonts w:ascii="宋体" w:eastAsia="宋体" w:hAnsi="宋体" w:cs="宋体" w:hint="eastAsia"/>
              </w:rPr>
              <w:t>。</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332E5C" w:rsidRDefault="00D8701B" w:rsidP="00A178C6">
            <w:pPr>
              <w:adjustRightInd w:val="0"/>
              <w:snapToGrid w:val="0"/>
              <w:spacing w:after="0" w:line="320" w:lineRule="exact"/>
              <w:jc w:val="center"/>
            </w:pPr>
            <w:r w:rsidRPr="004C1FEE">
              <w:lastRenderedPageBreak/>
              <w:t>7.3</w:t>
            </w:r>
          </w:p>
        </w:tc>
        <w:tc>
          <w:tcPr>
            <w:tcW w:w="4402" w:type="pct"/>
            <w:tcBorders>
              <w:top w:val="single" w:sz="4" w:space="0" w:color="auto"/>
              <w:left w:val="single" w:sz="4" w:space="0" w:color="auto"/>
              <w:bottom w:val="single" w:sz="4" w:space="0" w:color="auto"/>
              <w:right w:val="single" w:sz="4" w:space="0" w:color="auto"/>
            </w:tcBorders>
          </w:tcPr>
          <w:p w:rsidR="00D8701B" w:rsidRPr="005B61B1" w:rsidRDefault="00D8701B">
            <w:pPr>
              <w:adjustRightInd w:val="0"/>
              <w:spacing w:line="320" w:lineRule="exact"/>
              <w:rPr>
                <w:rFonts w:asciiTheme="minorEastAsia" w:eastAsiaTheme="minorEastAsia" w:hAnsiTheme="minorEastAsia" w:cs="宋体"/>
                <w:color w:val="000000" w:themeColor="text1"/>
                <w:sz w:val="21"/>
                <w:szCs w:val="21"/>
              </w:rPr>
            </w:pPr>
            <w:r w:rsidRPr="004C1FEE">
              <w:rPr>
                <w:rFonts w:ascii="宋体" w:eastAsia="宋体" w:hAnsi="宋体" w:cs="宋体" w:hint="eastAsia"/>
              </w:rPr>
              <w:t>设备空运转时的声音应正常，噪声不得超过</w:t>
            </w:r>
            <w:r w:rsidRPr="004C1FEE">
              <w:t>76</w:t>
            </w:r>
            <w:r w:rsidRPr="004C1FEE">
              <w:rPr>
                <w:rFonts w:ascii="宋体" w:eastAsia="宋体" w:hAnsi="宋体" w:cs="宋体" w:hint="eastAsia"/>
              </w:rPr>
              <w:t>分贝。</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E53789" w:rsidRDefault="00D8701B"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sidRPr="004C1FEE">
              <w:t>7.4</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pPr>
              <w:adjustRightInd w:val="0"/>
              <w:spacing w:line="320" w:lineRule="exact"/>
              <w:rPr>
                <w:rFonts w:asciiTheme="minorEastAsia" w:eastAsiaTheme="minorEastAsia" w:hAnsiTheme="minorEastAsia" w:cs="宋体"/>
                <w:color w:val="000000" w:themeColor="text1"/>
                <w:sz w:val="21"/>
                <w:szCs w:val="21"/>
              </w:rPr>
            </w:pPr>
            <w:r w:rsidRPr="004C1FEE">
              <w:rPr>
                <w:rFonts w:ascii="宋体" w:eastAsia="宋体" w:hAnsi="宋体" w:cs="宋体" w:hint="eastAsia"/>
              </w:rPr>
              <w:t>设备工作精度及电气要求应与产品说明书相符，并且能够完全满足使用的加工要求。</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CD6EB9" w:rsidRDefault="00D8701B" w:rsidP="001050F4">
            <w:pPr>
              <w:adjustRightInd w:val="0"/>
              <w:snapToGrid w:val="0"/>
              <w:spacing w:after="0" w:line="320" w:lineRule="exact"/>
              <w:jc w:val="center"/>
            </w:pPr>
            <w:r w:rsidRPr="004C1FEE">
              <w:t>7.5</w:t>
            </w:r>
          </w:p>
        </w:tc>
        <w:tc>
          <w:tcPr>
            <w:tcW w:w="4402" w:type="pct"/>
            <w:tcBorders>
              <w:top w:val="single" w:sz="4" w:space="0" w:color="auto"/>
              <w:left w:val="single" w:sz="4" w:space="0" w:color="auto"/>
              <w:bottom w:val="single" w:sz="4" w:space="0" w:color="auto"/>
              <w:right w:val="single" w:sz="4" w:space="0" w:color="auto"/>
            </w:tcBorders>
          </w:tcPr>
          <w:p w:rsidR="00D8701B" w:rsidRPr="00CD6EB9" w:rsidRDefault="00D8701B">
            <w:pPr>
              <w:adjustRightInd w:val="0"/>
              <w:spacing w:line="320" w:lineRule="exact"/>
              <w:rPr>
                <w:rFonts w:ascii="宋体" w:eastAsia="宋体" w:hAnsi="宋体" w:cs="宋体"/>
              </w:rPr>
            </w:pPr>
            <w:r w:rsidRPr="004C1FEE">
              <w:rPr>
                <w:rFonts w:ascii="宋体" w:eastAsia="宋体" w:hAnsi="宋体" w:cs="宋体" w:hint="eastAsia"/>
              </w:rPr>
              <w:t>设备说明书中应写明设备使用液压油，润滑油的品牌、型号及用量。</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E53789" w:rsidRDefault="00D8701B"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4C1FEE">
              <w:t>7.6</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pPr>
              <w:adjustRightInd w:val="0"/>
              <w:spacing w:line="320" w:lineRule="exact"/>
              <w:rPr>
                <w:rFonts w:asciiTheme="minorEastAsia" w:eastAsiaTheme="minorEastAsia" w:hAnsiTheme="minorEastAsia" w:cs="宋体"/>
                <w:color w:val="000000" w:themeColor="text1"/>
                <w:sz w:val="21"/>
                <w:szCs w:val="21"/>
              </w:rPr>
            </w:pPr>
            <w:r w:rsidRPr="004C1FEE">
              <w:rPr>
                <w:rFonts w:ascii="宋体" w:eastAsia="宋体" w:hAnsi="宋体" w:cs="宋体" w:hint="eastAsia"/>
              </w:rPr>
              <w:t>设备安全与防护</w:t>
            </w:r>
          </w:p>
        </w:tc>
      </w:tr>
      <w:tr w:rsidR="00D8701B"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E53789" w:rsidRDefault="00D8701B"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4C1FEE">
              <w:t>7.6.1</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pPr>
              <w:adjustRightInd w:val="0"/>
              <w:spacing w:line="320" w:lineRule="exact"/>
              <w:rPr>
                <w:rFonts w:asciiTheme="minorEastAsia" w:eastAsiaTheme="minorEastAsia" w:hAnsiTheme="minorEastAsia" w:cs="宋体"/>
                <w:color w:val="000000" w:themeColor="text1"/>
                <w:sz w:val="21"/>
                <w:szCs w:val="21"/>
              </w:rPr>
            </w:pPr>
            <w:r w:rsidRPr="004C1FEE">
              <w:rPr>
                <w:rFonts w:ascii="宋体" w:eastAsia="宋体" w:hAnsi="宋体" w:cs="宋体" w:hint="eastAsia"/>
              </w:rPr>
              <w:t>设备应符合</w:t>
            </w:r>
            <w:r w:rsidRPr="004C1FEE">
              <w:t>GB5226.1</w:t>
            </w:r>
            <w:r w:rsidRPr="004C1FEE">
              <w:rPr>
                <w:rFonts w:ascii="宋体" w:eastAsia="宋体" w:hAnsi="宋体" w:cs="宋体" w:hint="eastAsia"/>
              </w:rPr>
              <w:t>机械电气安全中关于第</w:t>
            </w:r>
            <w:r w:rsidRPr="004C1FEE">
              <w:t>1</w:t>
            </w:r>
            <w:r w:rsidRPr="004C1FEE">
              <w:rPr>
                <w:rFonts w:ascii="宋体" w:eastAsia="宋体" w:hAnsi="宋体" w:cs="宋体" w:hint="eastAsia"/>
              </w:rPr>
              <w:t>部分的通用技术条件；应符合</w:t>
            </w:r>
            <w:r w:rsidRPr="004C1FEE">
              <w:t xml:space="preserve">GB16754 </w:t>
            </w:r>
            <w:r w:rsidRPr="004C1FEE">
              <w:rPr>
                <w:rFonts w:ascii="宋体" w:eastAsia="宋体" w:hAnsi="宋体" w:cs="宋体" w:hint="eastAsia"/>
              </w:rPr>
              <w:t>机械安全中急停、设计原则等相关安全标准规定。设备操纵应安全、可靠，在安装和使用时不得对人员造成危险。</w:t>
            </w:r>
          </w:p>
        </w:tc>
      </w:tr>
      <w:tr w:rsidR="00D8701B"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A178C6" w:rsidRDefault="00D8701B" w:rsidP="00E53789">
            <w:pPr>
              <w:adjustRightInd w:val="0"/>
              <w:snapToGrid w:val="0"/>
              <w:spacing w:after="0" w:line="320" w:lineRule="exact"/>
              <w:jc w:val="center"/>
              <w:rPr>
                <w:rFonts w:ascii="宋体" w:eastAsia="宋体" w:hAnsi="宋体" w:cs="宋体"/>
              </w:rPr>
            </w:pPr>
            <w:r w:rsidRPr="00A93A07">
              <w:t>7.6.2</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rsidP="00DB4E12">
            <w:pPr>
              <w:adjustRightInd w:val="0"/>
              <w:spacing w:line="320" w:lineRule="exact"/>
              <w:rPr>
                <w:rFonts w:asciiTheme="minorEastAsia" w:eastAsiaTheme="minorEastAsia" w:hAnsiTheme="minorEastAsia" w:cs="宋体"/>
                <w:color w:val="000000" w:themeColor="text1"/>
                <w:sz w:val="21"/>
                <w:szCs w:val="21"/>
              </w:rPr>
            </w:pPr>
            <w:r w:rsidRPr="00A93A07">
              <w:rPr>
                <w:rFonts w:ascii="宋体" w:eastAsia="宋体" w:hAnsi="宋体" w:cs="宋体" w:hint="eastAsia"/>
              </w:rPr>
              <w:t>设备上容易松动的零件，应装有安全可靠的防松装置。</w:t>
            </w:r>
          </w:p>
        </w:tc>
      </w:tr>
      <w:tr w:rsidR="00D8701B"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5B61B1" w:rsidRDefault="00D8701B" w:rsidP="00E53789">
            <w:pPr>
              <w:adjustRightInd w:val="0"/>
              <w:snapToGrid w:val="0"/>
              <w:spacing w:after="0" w:line="320" w:lineRule="exact"/>
              <w:jc w:val="center"/>
              <w:rPr>
                <w:rFonts w:ascii="宋体" w:eastAsia="宋体" w:hAnsi="宋体" w:cs="宋体"/>
              </w:rPr>
            </w:pPr>
            <w:r w:rsidRPr="00A93A07">
              <w:t>7.6.3</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pPr>
              <w:adjustRightInd w:val="0"/>
              <w:spacing w:line="320" w:lineRule="exact"/>
              <w:rPr>
                <w:rFonts w:asciiTheme="minorEastAsia" w:eastAsiaTheme="minorEastAsia" w:hAnsiTheme="minorEastAsia" w:cs="宋体"/>
                <w:color w:val="000000" w:themeColor="text1"/>
                <w:sz w:val="21"/>
                <w:szCs w:val="21"/>
              </w:rPr>
            </w:pPr>
            <w:r w:rsidRPr="00A93A07">
              <w:rPr>
                <w:rFonts w:ascii="宋体" w:eastAsia="宋体" w:hAnsi="宋体" w:cs="宋体" w:hint="eastAsia"/>
              </w:rPr>
              <w:t>零件在设备上旋转时，如果对安全有影响，应安装防护罩。</w:t>
            </w:r>
          </w:p>
        </w:tc>
      </w:tr>
      <w:tr w:rsidR="00D8701B"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D8701B" w:rsidRPr="005B61B1" w:rsidRDefault="00D8701B" w:rsidP="00E53789">
            <w:pPr>
              <w:adjustRightInd w:val="0"/>
              <w:snapToGrid w:val="0"/>
              <w:spacing w:after="0" w:line="320" w:lineRule="exact"/>
              <w:jc w:val="center"/>
              <w:rPr>
                <w:rFonts w:ascii="宋体" w:eastAsia="宋体" w:hAnsi="宋体" w:cs="宋体"/>
              </w:rPr>
            </w:pPr>
            <w:r w:rsidRPr="00DC49D2">
              <w:rPr>
                <w:rFonts w:ascii="宋体" w:eastAsia="宋体" w:hAnsi="宋体" w:cs="宋体" w:hint="eastAsia"/>
                <w:color w:val="auto"/>
                <w:sz w:val="24"/>
                <w:szCs w:val="24"/>
              </w:rPr>
              <w:t>8</w:t>
            </w:r>
          </w:p>
        </w:tc>
        <w:tc>
          <w:tcPr>
            <w:tcW w:w="4402" w:type="pct"/>
            <w:tcBorders>
              <w:top w:val="single" w:sz="4" w:space="0" w:color="auto"/>
              <w:left w:val="single" w:sz="4" w:space="0" w:color="auto"/>
              <w:bottom w:val="single" w:sz="4" w:space="0" w:color="auto"/>
              <w:right w:val="single" w:sz="4" w:space="0" w:color="auto"/>
            </w:tcBorders>
            <w:vAlign w:val="center"/>
          </w:tcPr>
          <w:p w:rsidR="00D8701B" w:rsidRPr="00192782" w:rsidRDefault="00D8701B" w:rsidP="00192782">
            <w:pPr>
              <w:adjustRightInd w:val="0"/>
              <w:spacing w:line="320" w:lineRule="exact"/>
              <w:rPr>
                <w:rFonts w:asciiTheme="minorEastAsia" w:eastAsiaTheme="minorEastAsia" w:hAnsiTheme="minorEastAsia" w:cs="宋体"/>
                <w:color w:val="000000" w:themeColor="text1"/>
                <w:sz w:val="21"/>
                <w:szCs w:val="21"/>
              </w:rPr>
            </w:pPr>
            <w:r w:rsidRPr="00DC49D2">
              <w:rPr>
                <w:rFonts w:ascii="宋体" w:eastAsia="宋体" w:hAnsi="宋体" w:cs="宋体" w:hint="eastAsia"/>
                <w:b/>
                <w:color w:val="auto"/>
                <w:sz w:val="24"/>
                <w:szCs w:val="24"/>
              </w:rPr>
              <w:t>设备附件及技术资料</w:t>
            </w:r>
          </w:p>
        </w:tc>
      </w:tr>
      <w:tr w:rsidR="00D8701B"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D8701B" w:rsidRPr="007A0455" w:rsidRDefault="00D8701B" w:rsidP="006D3A24">
            <w:pPr>
              <w:adjustRightInd w:val="0"/>
              <w:snapToGrid w:val="0"/>
              <w:spacing w:after="0" w:line="320" w:lineRule="exact"/>
              <w:jc w:val="both"/>
              <w:rPr>
                <w:rFonts w:asciiTheme="minorEastAsia" w:eastAsiaTheme="minorEastAsia" w:hAnsiTheme="minorEastAsia"/>
                <w:sz w:val="24"/>
                <w:szCs w:val="24"/>
              </w:rPr>
            </w:pPr>
          </w:p>
          <w:p w:rsidR="00D8701B" w:rsidRPr="005B61B1" w:rsidRDefault="00D8701B" w:rsidP="00E53789">
            <w:pPr>
              <w:adjustRightInd w:val="0"/>
              <w:snapToGrid w:val="0"/>
              <w:spacing w:after="0" w:line="320" w:lineRule="exact"/>
              <w:jc w:val="center"/>
              <w:rPr>
                <w:rFonts w:ascii="宋体" w:eastAsia="宋体" w:hAnsi="宋体" w:cs="宋体"/>
              </w:rPr>
            </w:pPr>
            <w:r>
              <w:rPr>
                <w:rFonts w:asciiTheme="minorEastAsia" w:eastAsiaTheme="minorEastAsia" w:hAnsiTheme="minorEastAsia" w:hint="eastAsia"/>
                <w:sz w:val="24"/>
                <w:szCs w:val="24"/>
              </w:rPr>
              <w:t>8</w:t>
            </w:r>
            <w:r w:rsidRPr="007A0455">
              <w:rPr>
                <w:rFonts w:asciiTheme="minorEastAsia" w:eastAsiaTheme="minorEastAsia" w:hAnsiTheme="minorEastAsia"/>
                <w:sz w:val="24"/>
                <w:szCs w:val="24"/>
              </w:rPr>
              <w:t>.1</w:t>
            </w:r>
          </w:p>
        </w:tc>
        <w:tc>
          <w:tcPr>
            <w:tcW w:w="4402" w:type="pct"/>
            <w:tcBorders>
              <w:top w:val="single" w:sz="4" w:space="0" w:color="auto"/>
              <w:left w:val="single" w:sz="4" w:space="0" w:color="auto"/>
              <w:bottom w:val="single" w:sz="4" w:space="0" w:color="auto"/>
              <w:right w:val="single" w:sz="4" w:space="0" w:color="auto"/>
            </w:tcBorders>
            <w:vAlign w:val="center"/>
          </w:tcPr>
          <w:p w:rsidR="00D8701B" w:rsidRDefault="00D8701B" w:rsidP="006D3A24">
            <w:pPr>
              <w:adjustRightInd w:val="0"/>
              <w:spacing w:after="0" w:line="320" w:lineRule="exact"/>
              <w:jc w:val="both"/>
              <w:rPr>
                <w:rFonts w:ascii="宋体" w:eastAsia="宋体" w:hAnsi="宋体" w:cs="宋体"/>
                <w:sz w:val="24"/>
                <w:szCs w:val="24"/>
              </w:rPr>
            </w:pPr>
            <w:r>
              <w:rPr>
                <w:rFonts w:ascii="宋体" w:eastAsia="宋体" w:hAnsi="宋体" w:cs="宋体" w:hint="eastAsia"/>
                <w:sz w:val="24"/>
                <w:szCs w:val="24"/>
              </w:rPr>
              <w:t>技术资料清单表：</w:t>
            </w:r>
          </w:p>
          <w:tbl>
            <w:tblPr>
              <w:tblStyle w:val="aa"/>
              <w:tblW w:w="0" w:type="auto"/>
              <w:tblLayout w:type="fixed"/>
              <w:tblLook w:val="04A0" w:firstRow="1" w:lastRow="0" w:firstColumn="1" w:lastColumn="0" w:noHBand="0" w:noVBand="1"/>
            </w:tblPr>
            <w:tblGrid>
              <w:gridCol w:w="718"/>
              <w:gridCol w:w="3402"/>
              <w:gridCol w:w="709"/>
              <w:gridCol w:w="709"/>
              <w:gridCol w:w="1559"/>
            </w:tblGrid>
            <w:tr w:rsidR="00D8701B" w:rsidTr="006D3A24">
              <w:tc>
                <w:tcPr>
                  <w:tcW w:w="718"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序号</w:t>
                  </w:r>
                </w:p>
              </w:tc>
              <w:tc>
                <w:tcPr>
                  <w:tcW w:w="3402"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技术资料名称</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单位</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数量</w:t>
                  </w: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备注</w:t>
                  </w:r>
                </w:p>
              </w:tc>
            </w:tr>
            <w:tr w:rsidR="00D8701B" w:rsidTr="006D3A24">
              <w:tc>
                <w:tcPr>
                  <w:tcW w:w="718"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1</w:t>
                  </w:r>
                </w:p>
              </w:tc>
              <w:tc>
                <w:tcPr>
                  <w:tcW w:w="3402"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装箱清单</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p>
              </w:tc>
            </w:tr>
            <w:tr w:rsidR="00D8701B" w:rsidTr="006D3A24">
              <w:tc>
                <w:tcPr>
                  <w:tcW w:w="718"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2</w:t>
                  </w:r>
                </w:p>
              </w:tc>
              <w:tc>
                <w:tcPr>
                  <w:tcW w:w="3402"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合格证明书</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p>
              </w:tc>
            </w:tr>
            <w:tr w:rsidR="00D8701B" w:rsidTr="006D3A24">
              <w:tc>
                <w:tcPr>
                  <w:tcW w:w="718"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3</w:t>
                  </w:r>
                </w:p>
              </w:tc>
              <w:tc>
                <w:tcPr>
                  <w:tcW w:w="3402"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使用、维护说明书</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本/份</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r>
                    <w:rPr>
                      <w:rFonts w:ascii="宋体" w:eastAsia="宋体" w:hAnsi="宋体" w:cs="宋体" w:hint="eastAsia"/>
                      <w:sz w:val="18"/>
                      <w:szCs w:val="18"/>
                    </w:rPr>
                    <w:t>必须包含</w:t>
                  </w:r>
                  <w:r w:rsidRPr="000703B3">
                    <w:rPr>
                      <w:rFonts w:ascii="宋体" w:eastAsia="宋体" w:hAnsi="宋体" w:cs="宋体" w:hint="eastAsia"/>
                      <w:sz w:val="18"/>
                      <w:szCs w:val="18"/>
                    </w:rPr>
                    <w:t>中文版</w:t>
                  </w:r>
                </w:p>
              </w:tc>
            </w:tr>
            <w:tr w:rsidR="00D8701B" w:rsidTr="006D3A24">
              <w:tc>
                <w:tcPr>
                  <w:tcW w:w="718"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4</w:t>
                  </w:r>
                </w:p>
              </w:tc>
              <w:tc>
                <w:tcPr>
                  <w:tcW w:w="3402"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安全操作规程</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p>
              </w:tc>
            </w:tr>
            <w:tr w:rsidR="00D8701B" w:rsidTr="006D3A24">
              <w:tc>
                <w:tcPr>
                  <w:tcW w:w="718"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5</w:t>
                  </w:r>
                </w:p>
              </w:tc>
              <w:tc>
                <w:tcPr>
                  <w:tcW w:w="3402"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电气原理图</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如说明书中已包含，则不再单列。</w:t>
                  </w:r>
                </w:p>
              </w:tc>
            </w:tr>
            <w:tr w:rsidR="00D8701B" w:rsidTr="006D3A24">
              <w:tc>
                <w:tcPr>
                  <w:tcW w:w="718" w:type="dxa"/>
                  <w:vAlign w:val="center"/>
                </w:tcPr>
                <w:p w:rsidR="00D8701B" w:rsidRPr="000703B3" w:rsidRDefault="001764A5" w:rsidP="006D3A24">
                  <w:pPr>
                    <w:adjustRightInd w:val="0"/>
                    <w:spacing w:after="0" w:line="240" w:lineRule="exact"/>
                    <w:jc w:val="both"/>
                    <w:rPr>
                      <w:rFonts w:ascii="宋体" w:eastAsia="宋体" w:hAnsi="宋体" w:cs="宋体"/>
                      <w:sz w:val="18"/>
                      <w:szCs w:val="18"/>
                    </w:rPr>
                  </w:pPr>
                  <w:r>
                    <w:rPr>
                      <w:rFonts w:ascii="宋体" w:eastAsia="宋体" w:hAnsi="宋体" w:cs="宋体" w:hint="eastAsia"/>
                      <w:sz w:val="18"/>
                      <w:szCs w:val="18"/>
                    </w:rPr>
                    <w:t>6</w:t>
                  </w:r>
                </w:p>
              </w:tc>
              <w:tc>
                <w:tcPr>
                  <w:tcW w:w="3402" w:type="dxa"/>
                  <w:vAlign w:val="center"/>
                </w:tcPr>
                <w:p w:rsidR="00D8701B" w:rsidRDefault="00D8701B" w:rsidP="006D3A24">
                  <w:pPr>
                    <w:adjustRightInd w:val="0"/>
                    <w:spacing w:after="0" w:line="240" w:lineRule="exact"/>
                    <w:jc w:val="both"/>
                    <w:rPr>
                      <w:rFonts w:ascii="宋体" w:eastAsia="宋体" w:hAnsi="宋体" w:cs="宋体"/>
                      <w:sz w:val="18"/>
                      <w:szCs w:val="18"/>
                    </w:rPr>
                  </w:pPr>
                  <w:r>
                    <w:rPr>
                      <w:rFonts w:ascii="宋体" w:eastAsia="宋体" w:hAnsi="宋体" w:cs="宋体" w:hint="eastAsia"/>
                      <w:sz w:val="18"/>
                      <w:szCs w:val="18"/>
                    </w:rPr>
                    <w:t>易损件名称、规格型号、制造厂家清单</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Pr>
                      <w:rFonts w:ascii="宋体" w:eastAsia="宋体" w:hAnsi="宋体" w:cs="宋体" w:hint="eastAsia"/>
                      <w:sz w:val="18"/>
                      <w:szCs w:val="18"/>
                    </w:rPr>
                    <w:t>1</w:t>
                  </w: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p>
              </w:tc>
            </w:tr>
            <w:tr w:rsidR="00D8701B" w:rsidTr="006D3A24">
              <w:tc>
                <w:tcPr>
                  <w:tcW w:w="718" w:type="dxa"/>
                  <w:vAlign w:val="center"/>
                </w:tcPr>
                <w:p w:rsidR="00D8701B" w:rsidRPr="000703B3" w:rsidRDefault="001764A5" w:rsidP="006D3A24">
                  <w:pPr>
                    <w:adjustRightInd w:val="0"/>
                    <w:spacing w:after="0" w:line="240" w:lineRule="exact"/>
                    <w:jc w:val="both"/>
                    <w:rPr>
                      <w:rFonts w:ascii="宋体" w:eastAsia="宋体" w:hAnsi="宋体" w:cs="宋体"/>
                      <w:sz w:val="18"/>
                      <w:szCs w:val="18"/>
                    </w:rPr>
                  </w:pPr>
                  <w:r>
                    <w:rPr>
                      <w:rFonts w:ascii="宋体" w:eastAsia="宋体" w:hAnsi="宋体" w:cs="宋体" w:hint="eastAsia"/>
                      <w:sz w:val="18"/>
                      <w:szCs w:val="18"/>
                    </w:rPr>
                    <w:t>7</w:t>
                  </w:r>
                </w:p>
              </w:tc>
              <w:tc>
                <w:tcPr>
                  <w:tcW w:w="3402"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r>
                    <w:rPr>
                      <w:rFonts w:ascii="宋体" w:eastAsia="宋体" w:hAnsi="宋体" w:cs="宋体"/>
                      <w:sz w:val="18"/>
                      <w:szCs w:val="18"/>
                    </w:rPr>
                    <w:t>……</w:t>
                  </w: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p>
              </w:tc>
              <w:tc>
                <w:tcPr>
                  <w:tcW w:w="709" w:type="dxa"/>
                  <w:vAlign w:val="center"/>
                </w:tcPr>
                <w:p w:rsidR="00D8701B" w:rsidRPr="000703B3" w:rsidRDefault="00D8701B" w:rsidP="006D3A24">
                  <w:pPr>
                    <w:adjustRightInd w:val="0"/>
                    <w:spacing w:after="0" w:line="240" w:lineRule="exact"/>
                    <w:jc w:val="both"/>
                    <w:rPr>
                      <w:rFonts w:ascii="宋体" w:eastAsia="宋体" w:hAnsi="宋体" w:cs="宋体"/>
                      <w:sz w:val="18"/>
                      <w:szCs w:val="18"/>
                    </w:rPr>
                  </w:pPr>
                </w:p>
              </w:tc>
              <w:tc>
                <w:tcPr>
                  <w:tcW w:w="1559" w:type="dxa"/>
                </w:tcPr>
                <w:p w:rsidR="00D8701B" w:rsidRPr="000703B3" w:rsidRDefault="00D8701B" w:rsidP="006D3A24">
                  <w:pPr>
                    <w:adjustRightInd w:val="0"/>
                    <w:spacing w:after="0" w:line="240" w:lineRule="exact"/>
                    <w:jc w:val="both"/>
                    <w:rPr>
                      <w:rFonts w:ascii="宋体" w:eastAsia="宋体" w:hAnsi="宋体" w:cs="宋体"/>
                      <w:sz w:val="18"/>
                      <w:szCs w:val="18"/>
                    </w:rPr>
                  </w:pPr>
                </w:p>
              </w:tc>
            </w:tr>
          </w:tbl>
          <w:p w:rsidR="00D8701B" w:rsidRPr="00B91E14" w:rsidRDefault="00D8701B" w:rsidP="00192782">
            <w:pPr>
              <w:adjustRightInd w:val="0"/>
              <w:spacing w:line="320" w:lineRule="exact"/>
              <w:rPr>
                <w:rFonts w:asciiTheme="minorEastAsia" w:eastAsiaTheme="minorEastAsia" w:hAnsiTheme="minorEastAsia" w:cs="宋体"/>
                <w:color w:val="000000" w:themeColor="text1"/>
                <w:sz w:val="21"/>
                <w:szCs w:val="21"/>
              </w:rPr>
            </w:pPr>
          </w:p>
        </w:tc>
      </w:tr>
      <w:tr w:rsidR="00D8701B"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5B61B1" w:rsidRDefault="00D8701B" w:rsidP="00E53789">
            <w:pPr>
              <w:adjustRightInd w:val="0"/>
              <w:snapToGrid w:val="0"/>
              <w:spacing w:after="0" w:line="320" w:lineRule="exact"/>
              <w:jc w:val="center"/>
              <w:rPr>
                <w:rFonts w:ascii="宋体" w:eastAsia="宋体" w:hAnsi="宋体" w:cs="宋体"/>
              </w:rPr>
            </w:pPr>
            <w:r w:rsidRPr="00740D1D">
              <w:t>8.2</w:t>
            </w:r>
          </w:p>
        </w:tc>
        <w:tc>
          <w:tcPr>
            <w:tcW w:w="4402" w:type="pct"/>
            <w:tcBorders>
              <w:top w:val="single" w:sz="4" w:space="0" w:color="auto"/>
              <w:left w:val="single" w:sz="4" w:space="0" w:color="auto"/>
              <w:bottom w:val="single" w:sz="4" w:space="0" w:color="auto"/>
              <w:right w:val="single" w:sz="4" w:space="0" w:color="auto"/>
            </w:tcBorders>
          </w:tcPr>
          <w:p w:rsidR="00D8701B" w:rsidRPr="00192782" w:rsidRDefault="00D8701B" w:rsidP="005B61B1">
            <w:pPr>
              <w:adjustRightInd w:val="0"/>
              <w:spacing w:after="0" w:line="320" w:lineRule="exact"/>
              <w:rPr>
                <w:rFonts w:asciiTheme="minorEastAsia" w:eastAsiaTheme="minorEastAsia" w:hAnsiTheme="minorEastAsia" w:cs="宋体"/>
                <w:color w:val="000000" w:themeColor="text1"/>
                <w:sz w:val="21"/>
                <w:szCs w:val="21"/>
              </w:rPr>
            </w:pPr>
            <w:r w:rsidRPr="00740D1D">
              <w:rPr>
                <w:rFonts w:ascii="宋体" w:eastAsia="宋体" w:hAnsi="宋体" w:cs="宋体" w:hint="eastAsia"/>
              </w:rPr>
              <w:t>提供随机必备工具</w:t>
            </w:r>
          </w:p>
        </w:tc>
      </w:tr>
      <w:tr w:rsidR="00D8701B"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tcPr>
          <w:p w:rsidR="00D8701B" w:rsidRPr="005B61B1" w:rsidRDefault="00D8701B" w:rsidP="00E53789">
            <w:pPr>
              <w:adjustRightInd w:val="0"/>
              <w:snapToGrid w:val="0"/>
              <w:spacing w:after="0" w:line="320" w:lineRule="exact"/>
              <w:jc w:val="center"/>
              <w:rPr>
                <w:rFonts w:ascii="宋体" w:eastAsia="宋体" w:hAnsi="宋体" w:cs="宋体"/>
              </w:rPr>
            </w:pPr>
            <w:r w:rsidRPr="00740D1D">
              <w:t>8.3</w:t>
            </w:r>
          </w:p>
        </w:tc>
        <w:tc>
          <w:tcPr>
            <w:tcW w:w="4402" w:type="pct"/>
            <w:tcBorders>
              <w:top w:val="single" w:sz="4" w:space="0" w:color="auto"/>
              <w:left w:val="single" w:sz="4" w:space="0" w:color="auto"/>
              <w:bottom w:val="single" w:sz="4" w:space="0" w:color="auto"/>
              <w:right w:val="single" w:sz="4" w:space="0" w:color="auto"/>
            </w:tcBorders>
          </w:tcPr>
          <w:p w:rsidR="00D8701B" w:rsidRPr="001514B0" w:rsidRDefault="00D8701B" w:rsidP="005B61B1">
            <w:pPr>
              <w:adjustRightInd w:val="0"/>
              <w:spacing w:after="0" w:line="320" w:lineRule="exact"/>
              <w:rPr>
                <w:rFonts w:asciiTheme="minorEastAsia" w:eastAsiaTheme="minorEastAsia" w:hAnsiTheme="minorEastAsia" w:cs="宋体"/>
                <w:color w:val="000000" w:themeColor="text1"/>
                <w:sz w:val="21"/>
                <w:szCs w:val="21"/>
              </w:rPr>
            </w:pPr>
            <w:r w:rsidRPr="00740D1D">
              <w:rPr>
                <w:rFonts w:ascii="宋体" w:eastAsia="宋体" w:hAnsi="宋体" w:cs="宋体" w:hint="eastAsia"/>
              </w:rPr>
              <w:t>所有技术资料编制目录，并装订成册。</w:t>
            </w:r>
          </w:p>
        </w:tc>
      </w:tr>
      <w:tr w:rsidR="00D8701B"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D8701B" w:rsidRPr="009C5052" w:rsidRDefault="00D8701B"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sz w:val="24"/>
                <w:szCs w:val="24"/>
              </w:rPr>
              <w:t>9</w:t>
            </w:r>
          </w:p>
        </w:tc>
        <w:tc>
          <w:tcPr>
            <w:tcW w:w="4402" w:type="pct"/>
            <w:tcBorders>
              <w:top w:val="single" w:sz="4" w:space="0" w:color="auto"/>
              <w:left w:val="single" w:sz="4" w:space="0" w:color="auto"/>
              <w:bottom w:val="single" w:sz="4" w:space="0" w:color="auto"/>
              <w:right w:val="single" w:sz="4" w:space="0" w:color="auto"/>
            </w:tcBorders>
            <w:vAlign w:val="center"/>
          </w:tcPr>
          <w:p w:rsidR="00D8701B" w:rsidRPr="009C5052" w:rsidRDefault="00D8701B" w:rsidP="00A34CA0">
            <w:pPr>
              <w:adjustRightInd w:val="0"/>
              <w:spacing w:after="0" w:line="320" w:lineRule="exact"/>
              <w:rPr>
                <w:rFonts w:asciiTheme="minorEastAsia" w:eastAsiaTheme="minorEastAsia" w:hAnsiTheme="minorEastAsia"/>
                <w:b/>
                <w:bCs/>
                <w:color w:val="000000" w:themeColor="text1"/>
                <w:sz w:val="21"/>
                <w:szCs w:val="21"/>
              </w:rPr>
            </w:pPr>
            <w:r w:rsidRPr="00813F76">
              <w:rPr>
                <w:rFonts w:ascii="宋体" w:eastAsia="宋体" w:hAnsi="宋体" w:cs="宋体" w:hint="eastAsia"/>
                <w:b/>
                <w:sz w:val="24"/>
                <w:szCs w:val="24"/>
              </w:rPr>
              <w:t>设备</w:t>
            </w:r>
            <w:r w:rsidRPr="00813F76">
              <w:rPr>
                <w:rFonts w:eastAsiaTheme="minorEastAsia" w:hint="eastAsia"/>
                <w:b/>
                <w:sz w:val="24"/>
                <w:szCs w:val="24"/>
              </w:rPr>
              <w:t>卸货、就位、</w:t>
            </w:r>
            <w:r w:rsidRPr="00813F76">
              <w:rPr>
                <w:rFonts w:ascii="宋体" w:eastAsia="宋体" w:hAnsi="宋体" w:cs="宋体" w:hint="eastAsia"/>
                <w:b/>
                <w:sz w:val="24"/>
                <w:szCs w:val="24"/>
              </w:rPr>
              <w:t>安装、调试要求</w:t>
            </w:r>
          </w:p>
        </w:tc>
      </w:tr>
      <w:tr w:rsidR="007B0088" w:rsidRPr="009C5052" w:rsidTr="00151A8F">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178C6">
            <w:pPr>
              <w:adjustRightInd w:val="0"/>
              <w:snapToGri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9</w:t>
            </w:r>
            <w:r w:rsidRPr="007A0455">
              <w:rPr>
                <w:rFonts w:asciiTheme="minorEastAsia" w:eastAsiaTheme="minorEastAsia" w:hAnsiTheme="minorEastAsia"/>
                <w:sz w:val="24"/>
                <w:szCs w:val="24"/>
              </w:rPr>
              <w:t>.1</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416859" w:rsidRDefault="007B0088" w:rsidP="0001137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设备运输到买方后，乙方负责</w:t>
            </w:r>
            <w:r>
              <w:rPr>
                <w:rFonts w:eastAsiaTheme="minorEastAsia" w:cs="宋体" w:hint="eastAsia"/>
                <w:sz w:val="24"/>
                <w:szCs w:val="24"/>
              </w:rPr>
              <w:t>卸货在买方指定的位置</w:t>
            </w:r>
            <w:r>
              <w:rPr>
                <w:rFonts w:ascii="宋体" w:eastAsia="宋体" w:hAnsi="宋体" w:cs="宋体" w:hint="eastAsia"/>
                <w:sz w:val="24"/>
                <w:szCs w:val="24"/>
              </w:rPr>
              <w:t>。</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9</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2</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5B61B1"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买方与卖方共同检查设备包装是否完好无损，开箱检查设备是否完好，并与买方</w:t>
            </w:r>
            <w:proofErr w:type="gramStart"/>
            <w:r>
              <w:rPr>
                <w:rFonts w:ascii="宋体" w:eastAsia="宋体" w:hAnsi="宋体" w:cs="宋体" w:hint="eastAsia"/>
                <w:sz w:val="24"/>
                <w:szCs w:val="24"/>
              </w:rPr>
              <w:t>按装</w:t>
            </w:r>
            <w:proofErr w:type="gramEnd"/>
            <w:r>
              <w:rPr>
                <w:rFonts w:ascii="宋体" w:eastAsia="宋体" w:hAnsi="宋体" w:cs="宋体" w:hint="eastAsia"/>
                <w:sz w:val="24"/>
                <w:szCs w:val="24"/>
              </w:rPr>
              <w:t>箱单清点货物是否齐全。</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bCs/>
                <w:iCs/>
                <w:color w:val="000000" w:themeColor="text1"/>
                <w:sz w:val="21"/>
                <w:szCs w:val="21"/>
              </w:rPr>
            </w:pPr>
            <w:r>
              <w:rPr>
                <w:rFonts w:asciiTheme="minorEastAsia" w:eastAsiaTheme="minorEastAsia" w:hAnsiTheme="minorEastAsia" w:hint="eastAsia"/>
                <w:sz w:val="24"/>
                <w:szCs w:val="24"/>
              </w:rPr>
              <w:t>9</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cs="宋体"/>
                <w:b/>
                <w:bCs/>
                <w:color w:val="000000" w:themeColor="text1"/>
                <w:sz w:val="21"/>
                <w:szCs w:val="21"/>
              </w:rPr>
            </w:pPr>
            <w:r>
              <w:rPr>
                <w:rFonts w:ascii="宋体" w:eastAsia="宋体" w:hAnsi="宋体" w:cs="宋体" w:hint="eastAsia"/>
                <w:sz w:val="24"/>
                <w:szCs w:val="24"/>
              </w:rPr>
              <w:t>卖方将设备运至买方指定的安装位置就位，接通动力线路（含电等）。</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9</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4</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5B61B1"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Pr>
                <w:rFonts w:eastAsiaTheme="minorEastAsia" w:cs="宋体" w:hint="eastAsia"/>
                <w:sz w:val="24"/>
                <w:szCs w:val="24"/>
              </w:rPr>
              <w:t>卖方负责安装、调试设备并达到精度要求及全部技术指标。</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10</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5B61B1"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sidRPr="00813F76">
              <w:rPr>
                <w:rFonts w:ascii="宋体" w:eastAsia="宋体" w:hAnsi="宋体" w:cs="宋体" w:hint="eastAsia"/>
                <w:b/>
                <w:sz w:val="24"/>
                <w:szCs w:val="24"/>
              </w:rPr>
              <w:t>设备验收要求</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10.1</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5B61B1"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sidRPr="00E100A3">
              <w:rPr>
                <w:rFonts w:ascii="宋体" w:hAnsi="宋体" w:cs="宋体" w:hint="eastAsia"/>
                <w:kern w:val="0"/>
                <w:sz w:val="24"/>
                <w:szCs w:val="24"/>
              </w:rPr>
              <w:t>卖方负责安装调试，自</w:t>
            </w:r>
            <w:proofErr w:type="gramStart"/>
            <w:r w:rsidRPr="00E100A3">
              <w:rPr>
                <w:rFonts w:ascii="宋体" w:hAnsi="宋体" w:cs="宋体" w:hint="eastAsia"/>
                <w:kern w:val="0"/>
                <w:sz w:val="24"/>
                <w:szCs w:val="24"/>
              </w:rPr>
              <w:t>带必要</w:t>
            </w:r>
            <w:proofErr w:type="gramEnd"/>
            <w:r w:rsidRPr="00E100A3">
              <w:rPr>
                <w:rFonts w:ascii="宋体" w:hAnsi="宋体" w:cs="宋体" w:hint="eastAsia"/>
                <w:kern w:val="0"/>
                <w:sz w:val="24"/>
                <w:szCs w:val="24"/>
              </w:rPr>
              <w:t>的专用工具</w:t>
            </w:r>
            <w:r>
              <w:rPr>
                <w:rFonts w:ascii="宋体" w:eastAsiaTheme="minorEastAsia" w:hAnsi="宋体" w:cs="宋体" w:hint="eastAsia"/>
                <w:kern w:val="0"/>
                <w:sz w:val="24"/>
                <w:szCs w:val="24"/>
              </w:rPr>
              <w:t>，</w:t>
            </w:r>
            <w:r>
              <w:rPr>
                <w:rFonts w:eastAsiaTheme="minorEastAsia" w:cs="宋体" w:hint="eastAsia"/>
                <w:sz w:val="24"/>
                <w:szCs w:val="24"/>
              </w:rPr>
              <w:t>设备各项综合性能与精度检测要求合格。</w:t>
            </w:r>
            <w:r w:rsidRPr="00E100A3">
              <w:rPr>
                <w:rFonts w:ascii="宋体" w:hAnsi="宋体" w:cs="宋体" w:hint="eastAsia"/>
                <w:kern w:val="0"/>
                <w:sz w:val="24"/>
                <w:szCs w:val="24"/>
              </w:rPr>
              <w:t>并对操作、维修人员进行现场培训，直至买方操作</w:t>
            </w:r>
            <w:r>
              <w:rPr>
                <w:rFonts w:ascii="宋体" w:eastAsiaTheme="minorEastAsia" w:hAnsi="宋体" w:cs="宋体" w:hint="eastAsia"/>
                <w:kern w:val="0"/>
                <w:sz w:val="24"/>
                <w:szCs w:val="24"/>
              </w:rPr>
              <w:t>人员</w:t>
            </w:r>
            <w:r w:rsidRPr="00E100A3">
              <w:rPr>
                <w:rFonts w:ascii="宋体" w:hAnsi="宋体" w:cs="宋体" w:hint="eastAsia"/>
                <w:kern w:val="0"/>
                <w:sz w:val="24"/>
                <w:szCs w:val="24"/>
              </w:rPr>
              <w:t>、维修人员能够正常使用设备</w:t>
            </w:r>
            <w:r>
              <w:rPr>
                <w:rFonts w:eastAsiaTheme="minorEastAsia" w:cs="宋体" w:hint="eastAsia"/>
                <w:sz w:val="24"/>
                <w:szCs w:val="24"/>
              </w:rPr>
              <w:t>。</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10</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2</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5B61B1"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Pr>
                <w:rFonts w:eastAsiaTheme="minorEastAsia" w:cs="宋体" w:hint="eastAsia"/>
                <w:sz w:val="24"/>
                <w:szCs w:val="24"/>
              </w:rPr>
              <w:t>设备资料验收。按第“</w:t>
            </w:r>
            <w:r>
              <w:rPr>
                <w:rFonts w:eastAsiaTheme="minorEastAsia" w:cs="宋体" w:hint="eastAsia"/>
                <w:sz w:val="24"/>
                <w:szCs w:val="24"/>
              </w:rPr>
              <w:t>8</w:t>
            </w:r>
            <w:r>
              <w:rPr>
                <w:rFonts w:eastAsiaTheme="minorEastAsia" w:cs="宋体" w:hint="eastAsia"/>
                <w:sz w:val="24"/>
                <w:szCs w:val="24"/>
              </w:rPr>
              <w:t>”项所列资料验收。</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10.3</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b/>
                <w:color w:val="000000" w:themeColor="text1"/>
                <w:sz w:val="21"/>
                <w:szCs w:val="21"/>
              </w:rPr>
            </w:pPr>
            <w:r>
              <w:rPr>
                <w:rFonts w:eastAsiaTheme="minorEastAsia" w:cs="宋体" w:hint="eastAsia"/>
                <w:sz w:val="24"/>
                <w:szCs w:val="24"/>
              </w:rPr>
              <w:t>技术验收与资料验收全部合格，则</w:t>
            </w:r>
            <w:r>
              <w:rPr>
                <w:rFonts w:ascii="宋体" w:eastAsia="宋体" w:hAnsi="宋体" w:cs="宋体" w:hint="eastAsia"/>
                <w:sz w:val="24"/>
                <w:szCs w:val="24"/>
              </w:rPr>
              <w:t>设备验收合格，双方签订验收纪要或设备</w:t>
            </w:r>
            <w:r>
              <w:rPr>
                <w:rFonts w:eastAsiaTheme="minorEastAsia" w:cs="宋体" w:hint="eastAsia"/>
                <w:sz w:val="24"/>
                <w:szCs w:val="24"/>
              </w:rPr>
              <w:t>验收</w:t>
            </w:r>
            <w:r>
              <w:rPr>
                <w:rFonts w:ascii="宋体" w:eastAsia="宋体" w:hAnsi="宋体" w:cs="宋体" w:hint="eastAsia"/>
                <w:sz w:val="24"/>
                <w:szCs w:val="24"/>
              </w:rPr>
              <w:t>报告。</w:t>
            </w:r>
          </w:p>
        </w:tc>
      </w:tr>
      <w:tr w:rsidR="007B0088"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11</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5B61B1"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sidRPr="00813F76">
              <w:rPr>
                <w:rFonts w:ascii="宋体" w:eastAsia="宋体" w:hAnsi="宋体" w:cs="宋体" w:hint="eastAsia"/>
                <w:b/>
                <w:sz w:val="24"/>
                <w:szCs w:val="24"/>
              </w:rPr>
              <w:t>培训要求</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11</w:t>
            </w:r>
            <w:r w:rsidRPr="007A0455">
              <w:rPr>
                <w:rFonts w:asciiTheme="minorEastAsia" w:eastAsiaTheme="minorEastAsia" w:hAnsiTheme="minorEastAsia"/>
                <w:sz w:val="24"/>
                <w:szCs w:val="24"/>
              </w:rPr>
              <w:t>.1</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卖方负责对买方的技术、操作及维修人员进行培训。</w:t>
            </w:r>
          </w:p>
        </w:tc>
      </w:tr>
      <w:tr w:rsidR="007B0088" w:rsidRPr="009C5052" w:rsidTr="00151A8F">
        <w:trPr>
          <w:trHeight w:val="569"/>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lastRenderedPageBreak/>
              <w:t>11</w:t>
            </w:r>
            <w:r w:rsidRPr="007A0455">
              <w:rPr>
                <w:rFonts w:asciiTheme="minorEastAsia" w:eastAsiaTheme="minorEastAsia" w:hAnsiTheme="minorEastAsia"/>
                <w:sz w:val="24"/>
                <w:szCs w:val="24"/>
              </w:rPr>
              <w:t>.2</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DB02B6" w:rsidRDefault="007B0088" w:rsidP="005B61B1">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培训内容应包括：设备总体结构及原理、安全操作规程、设备保养、维护及调整方法，编程技术，示范操作；指导和监护买方人员实际操作，直至设备正常运行。</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11</w:t>
            </w:r>
            <w:r w:rsidRPr="007A0455">
              <w:rPr>
                <w:rFonts w:asciiTheme="minorEastAsia" w:eastAsiaTheme="minorEastAsia" w:hAnsiTheme="minorEastAsia"/>
                <w:sz w:val="24"/>
                <w:szCs w:val="24"/>
              </w:rPr>
              <w:t>.3</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cs="宋体"/>
                <w:b/>
                <w:color w:val="000000" w:themeColor="text1"/>
                <w:sz w:val="21"/>
                <w:szCs w:val="21"/>
              </w:rPr>
            </w:pPr>
            <w:r>
              <w:rPr>
                <w:rFonts w:ascii="宋体" w:eastAsia="宋体" w:hAnsi="宋体" w:cs="宋体" w:hint="eastAsia"/>
                <w:sz w:val="24"/>
                <w:szCs w:val="24"/>
              </w:rPr>
              <w:t>培训时间：不少于</w:t>
            </w:r>
            <w:r w:rsidR="00D327DE">
              <w:rPr>
                <w:rFonts w:ascii="宋体" w:eastAsia="宋体" w:hAnsi="宋体" w:cs="宋体" w:hint="eastAsia"/>
                <w:sz w:val="24"/>
                <w:szCs w:val="24"/>
              </w:rPr>
              <w:t>7</w:t>
            </w:r>
            <w:r>
              <w:rPr>
                <w:rFonts w:ascii="宋体" w:eastAsia="宋体" w:hAnsi="宋体" w:cs="宋体" w:hint="eastAsia"/>
                <w:sz w:val="24"/>
                <w:szCs w:val="24"/>
              </w:rPr>
              <w:t>天</w:t>
            </w:r>
            <w:r w:rsidR="00D327DE">
              <w:rPr>
                <w:rFonts w:ascii="宋体" w:eastAsia="宋体" w:hAnsi="宋体" w:cs="宋体" w:hint="eastAsia"/>
                <w:sz w:val="24"/>
                <w:szCs w:val="24"/>
              </w:rPr>
              <w:t>(允许到厂家接受培训)</w:t>
            </w:r>
          </w:p>
        </w:tc>
      </w:tr>
      <w:tr w:rsidR="007B0088" w:rsidRPr="009C5052" w:rsidTr="00151A8F">
        <w:trPr>
          <w:trHeight w:val="401"/>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C072CC" w:rsidRDefault="007B0088" w:rsidP="00C072CC">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11</w:t>
            </w:r>
            <w:r w:rsidRPr="007A0455">
              <w:rPr>
                <w:rFonts w:asciiTheme="minorEastAsia" w:eastAsiaTheme="minorEastAsia" w:hAnsiTheme="minorEastAsia"/>
                <w:sz w:val="24"/>
                <w:szCs w:val="24"/>
              </w:rPr>
              <w:t>.4</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5B61B1">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培训人数：2</w:t>
            </w:r>
            <w:r>
              <w:rPr>
                <w:rFonts w:ascii="宋体" w:eastAsia="宋体" w:hAnsi="宋体" w:cs="宋体"/>
                <w:sz w:val="24"/>
                <w:szCs w:val="24"/>
              </w:rPr>
              <w:t>～5人</w:t>
            </w:r>
          </w:p>
        </w:tc>
      </w:tr>
      <w:tr w:rsidR="007B0088" w:rsidRPr="009C5052" w:rsidTr="00151A8F">
        <w:trPr>
          <w:trHeight w:val="265"/>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C072CC">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12</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5B61B1" w:rsidRDefault="007B0088" w:rsidP="005B61B1">
            <w:pPr>
              <w:adjustRightInd w:val="0"/>
              <w:spacing w:after="0" w:line="320" w:lineRule="exact"/>
              <w:rPr>
                <w:rFonts w:asciiTheme="minorEastAsia" w:eastAsiaTheme="minorEastAsia" w:hAnsiTheme="minorEastAsia" w:cs="宋体"/>
                <w:color w:val="000000" w:themeColor="text1"/>
                <w:sz w:val="21"/>
                <w:szCs w:val="21"/>
              </w:rPr>
            </w:pPr>
            <w:r w:rsidRPr="00813F76">
              <w:rPr>
                <w:rFonts w:ascii="宋体" w:eastAsia="宋体" w:hAnsi="宋体" w:cs="宋体" w:hint="eastAsia"/>
                <w:b/>
                <w:sz w:val="24"/>
                <w:szCs w:val="24"/>
              </w:rPr>
              <w:t>质量保证与技术服务</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C072CC">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12</w:t>
            </w:r>
            <w:r w:rsidRPr="007A0455">
              <w:rPr>
                <w:rFonts w:asciiTheme="minorEastAsia" w:eastAsiaTheme="minorEastAsia" w:hAnsiTheme="minorEastAsia"/>
                <w:sz w:val="24"/>
                <w:szCs w:val="24"/>
              </w:rPr>
              <w:t>.1</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卖方保证提供的设备，备件及附件完整、全新。</w:t>
            </w:r>
          </w:p>
        </w:tc>
      </w:tr>
      <w:tr w:rsidR="007B0088" w:rsidRPr="009C5052" w:rsidTr="00151A8F">
        <w:trPr>
          <w:trHeight w:val="451"/>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C072CC">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12</w:t>
            </w:r>
            <w:r w:rsidRPr="007A0455">
              <w:rPr>
                <w:rFonts w:asciiTheme="minorEastAsia" w:eastAsiaTheme="minorEastAsia" w:hAnsiTheme="minorEastAsia"/>
                <w:sz w:val="24"/>
                <w:szCs w:val="24"/>
              </w:rPr>
              <w:t>.2</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卖方提供的设备、备件及附件应符合订货和供货双方共同确认的精度和质量标准。</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13</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cs="宋体"/>
                <w:b/>
                <w:color w:val="000000" w:themeColor="text1"/>
                <w:sz w:val="21"/>
                <w:szCs w:val="21"/>
              </w:rPr>
            </w:pPr>
            <w:r w:rsidRPr="00813F76">
              <w:rPr>
                <w:rFonts w:ascii="宋体" w:eastAsia="宋体" w:hAnsi="宋体" w:cs="宋体" w:hint="eastAsia"/>
                <w:b/>
                <w:sz w:val="24"/>
                <w:szCs w:val="24"/>
              </w:rPr>
              <w:t>质保期与售后服务</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13</w:t>
            </w:r>
            <w:r w:rsidRPr="007A0455">
              <w:rPr>
                <w:rFonts w:asciiTheme="minorEastAsia" w:eastAsiaTheme="minorEastAsia" w:hAnsiTheme="minorEastAsia"/>
                <w:sz w:val="24"/>
                <w:szCs w:val="24"/>
              </w:rPr>
              <w:t>.1</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E3763" w:rsidRDefault="007B0088" w:rsidP="005B61B1">
            <w:pPr>
              <w:adjustRightInd w:val="0"/>
              <w:spacing w:after="0" w:line="320" w:lineRule="exact"/>
              <w:rPr>
                <w:rFonts w:asciiTheme="minorEastAsia" w:eastAsiaTheme="minorEastAsia" w:hAnsiTheme="minorEastAsia" w:cs="宋体"/>
                <w:color w:val="000000" w:themeColor="text1"/>
                <w:sz w:val="21"/>
                <w:szCs w:val="21"/>
              </w:rPr>
            </w:pPr>
            <w:r w:rsidRPr="00D01658">
              <w:rPr>
                <w:rFonts w:ascii="宋体" w:eastAsia="宋体" w:hAnsi="宋体" w:cs="宋体" w:hint="eastAsia"/>
                <w:sz w:val="24"/>
                <w:szCs w:val="24"/>
              </w:rPr>
              <w:t>设备质保期为</w:t>
            </w:r>
            <w:r>
              <w:rPr>
                <w:rFonts w:ascii="宋体" w:eastAsia="宋体" w:hAnsi="宋体" w:cs="宋体" w:hint="eastAsia"/>
                <w:sz w:val="24"/>
                <w:szCs w:val="24"/>
              </w:rPr>
              <w:t>一</w:t>
            </w:r>
            <w:r w:rsidRPr="00D01658">
              <w:rPr>
                <w:rFonts w:ascii="宋体" w:eastAsia="宋体" w:hAnsi="宋体" w:cs="宋体" w:hint="eastAsia"/>
                <w:sz w:val="24"/>
                <w:szCs w:val="24"/>
              </w:rPr>
              <w:t>年</w:t>
            </w:r>
            <w:r>
              <w:rPr>
                <w:rFonts w:ascii="宋体" w:eastAsia="宋体" w:hAnsi="宋体" w:cs="宋体" w:hint="eastAsia"/>
                <w:sz w:val="24"/>
                <w:szCs w:val="24"/>
              </w:rPr>
              <w:t>，质保期从双方签字确认完成最终验收之日起计算。质保期内所发生的设备本身质量问题由卖方派员到买方免费维修，如报修至维修完成时间超过5日，质量保证期相应延长。</w:t>
            </w:r>
          </w:p>
        </w:tc>
      </w:tr>
      <w:tr w:rsidR="007B0088" w:rsidRPr="009C5052" w:rsidTr="00151A8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iCs/>
                <w:color w:val="000000" w:themeColor="text1"/>
                <w:sz w:val="21"/>
                <w:szCs w:val="21"/>
              </w:rPr>
            </w:pPr>
            <w:r>
              <w:rPr>
                <w:rFonts w:asciiTheme="minorEastAsia" w:eastAsiaTheme="minorEastAsia" w:hAnsiTheme="minorEastAsia" w:hint="eastAsia"/>
                <w:sz w:val="24"/>
                <w:szCs w:val="24"/>
              </w:rPr>
              <w:t>13</w:t>
            </w:r>
            <w:r w:rsidRPr="007A0455">
              <w:rPr>
                <w:rFonts w:asciiTheme="minorEastAsia" w:eastAsiaTheme="minorEastAsia" w:hAnsiTheme="minorEastAsia"/>
                <w:sz w:val="24"/>
                <w:szCs w:val="24"/>
              </w:rPr>
              <w:t>.2</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E3763" w:rsidRDefault="007B0088" w:rsidP="005B61B1">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对于质保期内的服务，卖方应在接到通知后</w:t>
            </w:r>
            <w:r>
              <w:rPr>
                <w:sz w:val="24"/>
                <w:szCs w:val="24"/>
              </w:rPr>
              <w:t>2</w:t>
            </w:r>
            <w:r>
              <w:rPr>
                <w:rFonts w:ascii="宋体" w:eastAsia="宋体" w:hAnsi="宋体" w:cs="宋体" w:hint="eastAsia"/>
                <w:sz w:val="24"/>
                <w:szCs w:val="24"/>
              </w:rPr>
              <w:t>小时内响应，</w:t>
            </w:r>
            <w:r>
              <w:rPr>
                <w:sz w:val="24"/>
                <w:szCs w:val="24"/>
              </w:rPr>
              <w:t>48</w:t>
            </w:r>
            <w:r>
              <w:rPr>
                <w:rFonts w:ascii="宋体" w:eastAsia="宋体" w:hAnsi="宋体" w:cs="宋体" w:hint="eastAsia"/>
                <w:sz w:val="24"/>
                <w:szCs w:val="24"/>
              </w:rPr>
              <w:t>小时内到达现场，</w:t>
            </w:r>
            <w:r>
              <w:rPr>
                <w:rFonts w:cs="宋体"/>
                <w:sz w:val="24"/>
                <w:szCs w:val="24"/>
              </w:rPr>
              <w:t>3</w:t>
            </w:r>
            <w:r>
              <w:rPr>
                <w:rFonts w:ascii="宋体" w:eastAsia="宋体" w:hAnsi="宋体" w:cs="宋体" w:hint="eastAsia"/>
                <w:sz w:val="24"/>
                <w:szCs w:val="24"/>
              </w:rPr>
              <w:t>个工作日内解决问题。</w:t>
            </w:r>
          </w:p>
        </w:tc>
      </w:tr>
      <w:tr w:rsidR="007B0088" w:rsidRPr="009C5052" w:rsidTr="00151A8F">
        <w:trPr>
          <w:trHeight w:val="360"/>
          <w:jc w:val="center"/>
        </w:trPr>
        <w:tc>
          <w:tcPr>
            <w:tcW w:w="598"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sz w:val="24"/>
                <w:szCs w:val="24"/>
              </w:rPr>
              <w:t>13</w:t>
            </w:r>
            <w:r w:rsidRPr="007A0455">
              <w:rPr>
                <w:rFonts w:asciiTheme="minorEastAsia" w:eastAsiaTheme="minorEastAsia" w:hAnsiTheme="minorEastAsia"/>
                <w:sz w:val="24"/>
                <w:szCs w:val="24"/>
              </w:rPr>
              <w:t>.3</w:t>
            </w:r>
          </w:p>
        </w:tc>
        <w:tc>
          <w:tcPr>
            <w:tcW w:w="4402" w:type="pct"/>
            <w:tcBorders>
              <w:top w:val="single" w:sz="4" w:space="0" w:color="auto"/>
              <w:left w:val="single" w:sz="4" w:space="0" w:color="auto"/>
              <w:bottom w:val="single" w:sz="4" w:space="0" w:color="auto"/>
              <w:right w:val="single" w:sz="4" w:space="0" w:color="auto"/>
            </w:tcBorders>
            <w:vAlign w:val="center"/>
          </w:tcPr>
          <w:p w:rsidR="007B0088" w:rsidRPr="009C5052" w:rsidRDefault="007B0088" w:rsidP="00A34CA0">
            <w:pPr>
              <w:adjustRightInd w:val="0"/>
              <w:spacing w:after="0" w:line="320" w:lineRule="exact"/>
              <w:rPr>
                <w:rFonts w:asciiTheme="minorEastAsia" w:eastAsiaTheme="minorEastAsia" w:hAnsiTheme="minorEastAsia"/>
                <w:b/>
                <w:color w:val="000000" w:themeColor="text1"/>
                <w:sz w:val="21"/>
                <w:szCs w:val="21"/>
              </w:rPr>
            </w:pPr>
            <w:r w:rsidRPr="007A0455">
              <w:rPr>
                <w:rFonts w:asciiTheme="minorEastAsia" w:eastAsiaTheme="minorEastAsia" w:hAnsiTheme="minorEastAsia" w:hint="eastAsia"/>
                <w:sz w:val="24"/>
                <w:szCs w:val="24"/>
              </w:rPr>
              <w:t>设备质保期满后，卖方应提供终身优质、广泛的服务支持。</w:t>
            </w:r>
          </w:p>
        </w:tc>
      </w:tr>
    </w:tbl>
    <w:p w:rsidR="00A34CA0" w:rsidRPr="009C5052"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06" w:rsidRDefault="004D4706">
      <w:pPr>
        <w:spacing w:after="0" w:line="240" w:lineRule="auto"/>
      </w:pPr>
      <w:r>
        <w:separator/>
      </w:r>
    </w:p>
  </w:endnote>
  <w:endnote w:type="continuationSeparator" w:id="0">
    <w:p w:rsidR="004D4706" w:rsidRDefault="004D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8C" w:rsidRDefault="00C95C8E">
    <w:pPr>
      <w:pStyle w:val="a4"/>
      <w:jc w:val="center"/>
    </w:pPr>
    <w:r>
      <w:fldChar w:fldCharType="begin"/>
    </w:r>
    <w:r w:rsidR="00C04B8C">
      <w:instrText>PAGE   \* MERGEFORMAT</w:instrText>
    </w:r>
    <w:r>
      <w:fldChar w:fldCharType="separate"/>
    </w:r>
    <w:r w:rsidR="00E31E6A" w:rsidRPr="00E31E6A">
      <w:rPr>
        <w:noProof/>
        <w:lang w:val="zh-CN"/>
      </w:rPr>
      <w:t>2</w:t>
    </w:r>
    <w:r>
      <w:rPr>
        <w:noProof/>
        <w:lang w:val="zh-CN"/>
      </w:rPr>
      <w:fldChar w:fldCharType="end"/>
    </w:r>
  </w:p>
  <w:p w:rsidR="00C04B8C" w:rsidRDefault="00C04B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8C" w:rsidRDefault="00C95C8E">
    <w:pPr>
      <w:spacing w:after="0"/>
      <w:ind w:right="4976"/>
      <w:jc w:val="right"/>
    </w:pPr>
    <w:r>
      <w:fldChar w:fldCharType="begin"/>
    </w:r>
    <w:r w:rsidR="00C04B8C">
      <w:instrText xml:space="preserve"> PAGE   \* MERGEFORMAT </w:instrText>
    </w:r>
    <w:r>
      <w:fldChar w:fldCharType="separate"/>
    </w:r>
    <w:r w:rsidR="00C04B8C">
      <w:rPr>
        <w:sz w:val="18"/>
      </w:rPr>
      <w:t>1</w:t>
    </w:r>
    <w:r>
      <w:rPr>
        <w:sz w:val="18"/>
      </w:rPr>
      <w:fldChar w:fldCharType="end"/>
    </w:r>
  </w:p>
  <w:p w:rsidR="00C04B8C" w:rsidRDefault="00C04B8C">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8C" w:rsidRDefault="00C95C8E">
    <w:pPr>
      <w:pStyle w:val="a4"/>
      <w:jc w:val="center"/>
    </w:pPr>
    <w:r>
      <w:fldChar w:fldCharType="begin"/>
    </w:r>
    <w:r w:rsidR="00C04B8C">
      <w:instrText>PAGE   \* MERGEFORMAT</w:instrText>
    </w:r>
    <w:r>
      <w:fldChar w:fldCharType="separate"/>
    </w:r>
    <w:r w:rsidR="00E31E6A" w:rsidRPr="00E31E6A">
      <w:rPr>
        <w:noProof/>
        <w:lang w:val="zh-CN"/>
      </w:rPr>
      <w:t>43</w:t>
    </w:r>
    <w:r>
      <w:rPr>
        <w:noProof/>
        <w:lang w:val="zh-CN"/>
      </w:rPr>
      <w:fldChar w:fldCharType="end"/>
    </w:r>
  </w:p>
  <w:p w:rsidR="00C04B8C" w:rsidRDefault="00C04B8C">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8C" w:rsidRDefault="00C95C8E">
    <w:pPr>
      <w:spacing w:after="0"/>
      <w:ind w:right="4976"/>
      <w:jc w:val="right"/>
    </w:pPr>
    <w:r>
      <w:fldChar w:fldCharType="begin"/>
    </w:r>
    <w:r w:rsidR="00C04B8C">
      <w:instrText xml:space="preserve"> PAGE   \* MERGEFORMAT </w:instrText>
    </w:r>
    <w:r>
      <w:fldChar w:fldCharType="separate"/>
    </w:r>
    <w:r w:rsidR="00C04B8C">
      <w:rPr>
        <w:sz w:val="18"/>
      </w:rPr>
      <w:t>1</w:t>
    </w:r>
    <w:r>
      <w:rPr>
        <w:sz w:val="18"/>
      </w:rPr>
      <w:fldChar w:fldCharType="end"/>
    </w:r>
  </w:p>
  <w:p w:rsidR="00C04B8C" w:rsidRDefault="00C04B8C">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8C" w:rsidRDefault="00C95C8E">
    <w:pPr>
      <w:spacing w:after="0"/>
      <w:ind w:right="8233"/>
      <w:jc w:val="right"/>
    </w:pPr>
    <w:r>
      <w:fldChar w:fldCharType="begin"/>
    </w:r>
    <w:r w:rsidR="00C04B8C">
      <w:instrText xml:space="preserve"> PAGE   \* MERGEFORMAT </w:instrText>
    </w:r>
    <w:r>
      <w:fldChar w:fldCharType="separate"/>
    </w:r>
    <w:r w:rsidR="00C04B8C">
      <w:rPr>
        <w:sz w:val="18"/>
      </w:rPr>
      <w:t>1</w:t>
    </w:r>
    <w:r>
      <w:rPr>
        <w:sz w:val="18"/>
      </w:rPr>
      <w:fldChar w:fldCharType="end"/>
    </w:r>
  </w:p>
  <w:p w:rsidR="00C04B8C" w:rsidRDefault="00C04B8C">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8C" w:rsidRDefault="00C95C8E">
    <w:pPr>
      <w:pStyle w:val="a4"/>
      <w:jc w:val="center"/>
    </w:pPr>
    <w:r>
      <w:fldChar w:fldCharType="begin"/>
    </w:r>
    <w:r w:rsidR="00C04B8C">
      <w:instrText>PAGE   \* MERGEFORMAT</w:instrText>
    </w:r>
    <w:r>
      <w:fldChar w:fldCharType="separate"/>
    </w:r>
    <w:r w:rsidR="00E31E6A" w:rsidRPr="00E31E6A">
      <w:rPr>
        <w:noProof/>
        <w:lang w:val="zh-CN"/>
      </w:rPr>
      <w:t>44</w:t>
    </w:r>
    <w:r>
      <w:rPr>
        <w:noProof/>
        <w:lang w:val="zh-CN"/>
      </w:rPr>
      <w:fldChar w:fldCharType="end"/>
    </w:r>
  </w:p>
  <w:p w:rsidR="00C04B8C" w:rsidRDefault="00C04B8C">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8C" w:rsidRDefault="00C95C8E">
    <w:pPr>
      <w:spacing w:after="0"/>
      <w:ind w:right="8233"/>
      <w:jc w:val="right"/>
    </w:pPr>
    <w:r>
      <w:fldChar w:fldCharType="begin"/>
    </w:r>
    <w:r w:rsidR="00C04B8C">
      <w:instrText xml:space="preserve"> PAGE   \* MERGEFORMAT </w:instrText>
    </w:r>
    <w:r>
      <w:fldChar w:fldCharType="separate"/>
    </w:r>
    <w:r w:rsidR="00C04B8C">
      <w:rPr>
        <w:sz w:val="18"/>
      </w:rPr>
      <w:t>1</w:t>
    </w:r>
    <w:r>
      <w:rPr>
        <w:sz w:val="18"/>
      </w:rPr>
      <w:fldChar w:fldCharType="end"/>
    </w:r>
  </w:p>
  <w:p w:rsidR="00C04B8C" w:rsidRDefault="00C04B8C">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06" w:rsidRDefault="004D4706">
      <w:pPr>
        <w:spacing w:after="0" w:line="240" w:lineRule="auto"/>
      </w:pPr>
      <w:r>
        <w:separator/>
      </w:r>
    </w:p>
  </w:footnote>
  <w:footnote w:type="continuationSeparator" w:id="0">
    <w:p w:rsidR="004D4706" w:rsidRDefault="004D4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0B55"/>
    <w:rsid w:val="00011370"/>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052B"/>
    <w:rsid w:val="000529C9"/>
    <w:rsid w:val="00054186"/>
    <w:rsid w:val="0005587D"/>
    <w:rsid w:val="00055AF5"/>
    <w:rsid w:val="00056089"/>
    <w:rsid w:val="00056B63"/>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2466"/>
    <w:rsid w:val="00093A8B"/>
    <w:rsid w:val="000A1645"/>
    <w:rsid w:val="000A1A29"/>
    <w:rsid w:val="000A2348"/>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50F4"/>
    <w:rsid w:val="001064CA"/>
    <w:rsid w:val="00111CE5"/>
    <w:rsid w:val="00112AD3"/>
    <w:rsid w:val="00116C78"/>
    <w:rsid w:val="0012133F"/>
    <w:rsid w:val="00121B95"/>
    <w:rsid w:val="00125E11"/>
    <w:rsid w:val="00126103"/>
    <w:rsid w:val="001261CF"/>
    <w:rsid w:val="00130200"/>
    <w:rsid w:val="001311D4"/>
    <w:rsid w:val="00134F7F"/>
    <w:rsid w:val="0013530F"/>
    <w:rsid w:val="001377BC"/>
    <w:rsid w:val="001417F1"/>
    <w:rsid w:val="00141BB4"/>
    <w:rsid w:val="0014286D"/>
    <w:rsid w:val="001431E1"/>
    <w:rsid w:val="00146123"/>
    <w:rsid w:val="00147B31"/>
    <w:rsid w:val="001514B0"/>
    <w:rsid w:val="00151A8F"/>
    <w:rsid w:val="00152F0D"/>
    <w:rsid w:val="00155136"/>
    <w:rsid w:val="00161339"/>
    <w:rsid w:val="0016648E"/>
    <w:rsid w:val="0017103C"/>
    <w:rsid w:val="00172A0C"/>
    <w:rsid w:val="001750DE"/>
    <w:rsid w:val="001764A5"/>
    <w:rsid w:val="001831C3"/>
    <w:rsid w:val="00183A62"/>
    <w:rsid w:val="00187568"/>
    <w:rsid w:val="001904D5"/>
    <w:rsid w:val="00192782"/>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24F1"/>
    <w:rsid w:val="001E668C"/>
    <w:rsid w:val="001E682C"/>
    <w:rsid w:val="001E6D00"/>
    <w:rsid w:val="001E7D30"/>
    <w:rsid w:val="001F037D"/>
    <w:rsid w:val="001F2B3D"/>
    <w:rsid w:val="001F320E"/>
    <w:rsid w:val="001F5502"/>
    <w:rsid w:val="002046EA"/>
    <w:rsid w:val="00213346"/>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6EE2"/>
    <w:rsid w:val="00270598"/>
    <w:rsid w:val="002734D9"/>
    <w:rsid w:val="00273C5C"/>
    <w:rsid w:val="002750D1"/>
    <w:rsid w:val="00276018"/>
    <w:rsid w:val="00276156"/>
    <w:rsid w:val="002836CE"/>
    <w:rsid w:val="00283835"/>
    <w:rsid w:val="00283BA7"/>
    <w:rsid w:val="00283F29"/>
    <w:rsid w:val="002857B7"/>
    <w:rsid w:val="0028774C"/>
    <w:rsid w:val="00290054"/>
    <w:rsid w:val="002906E4"/>
    <w:rsid w:val="00290B0D"/>
    <w:rsid w:val="00290D9B"/>
    <w:rsid w:val="00290E83"/>
    <w:rsid w:val="0029334C"/>
    <w:rsid w:val="00295593"/>
    <w:rsid w:val="00296763"/>
    <w:rsid w:val="002A1627"/>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E709D"/>
    <w:rsid w:val="002F0D1D"/>
    <w:rsid w:val="002F2603"/>
    <w:rsid w:val="002F2B6D"/>
    <w:rsid w:val="002F2D17"/>
    <w:rsid w:val="002F7BC8"/>
    <w:rsid w:val="00300203"/>
    <w:rsid w:val="00303AA3"/>
    <w:rsid w:val="0030615E"/>
    <w:rsid w:val="00310F85"/>
    <w:rsid w:val="003113D0"/>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18C"/>
    <w:rsid w:val="00353D5D"/>
    <w:rsid w:val="00356555"/>
    <w:rsid w:val="00363507"/>
    <w:rsid w:val="0036433F"/>
    <w:rsid w:val="003730D7"/>
    <w:rsid w:val="00375713"/>
    <w:rsid w:val="00376680"/>
    <w:rsid w:val="00380056"/>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4961"/>
    <w:rsid w:val="003C571D"/>
    <w:rsid w:val="003C6376"/>
    <w:rsid w:val="003D08B8"/>
    <w:rsid w:val="003D1157"/>
    <w:rsid w:val="003D13E4"/>
    <w:rsid w:val="003D45C0"/>
    <w:rsid w:val="003D512C"/>
    <w:rsid w:val="003D795D"/>
    <w:rsid w:val="003D7DA2"/>
    <w:rsid w:val="003E253F"/>
    <w:rsid w:val="003E2C3C"/>
    <w:rsid w:val="003E2CA3"/>
    <w:rsid w:val="003E51DF"/>
    <w:rsid w:val="003E57C4"/>
    <w:rsid w:val="003E5807"/>
    <w:rsid w:val="003F0418"/>
    <w:rsid w:val="004016FE"/>
    <w:rsid w:val="00404CF3"/>
    <w:rsid w:val="00405662"/>
    <w:rsid w:val="0040660A"/>
    <w:rsid w:val="004069A9"/>
    <w:rsid w:val="004075BC"/>
    <w:rsid w:val="00407E58"/>
    <w:rsid w:val="00411632"/>
    <w:rsid w:val="00411F54"/>
    <w:rsid w:val="004123A6"/>
    <w:rsid w:val="00412ECA"/>
    <w:rsid w:val="00413C11"/>
    <w:rsid w:val="004143AC"/>
    <w:rsid w:val="00415CDD"/>
    <w:rsid w:val="00416859"/>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1DC9"/>
    <w:rsid w:val="004738BF"/>
    <w:rsid w:val="00481306"/>
    <w:rsid w:val="004819DC"/>
    <w:rsid w:val="00481D63"/>
    <w:rsid w:val="00481E31"/>
    <w:rsid w:val="00483905"/>
    <w:rsid w:val="00487CD5"/>
    <w:rsid w:val="00490C4A"/>
    <w:rsid w:val="0049292D"/>
    <w:rsid w:val="00494392"/>
    <w:rsid w:val="00494B4E"/>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706"/>
    <w:rsid w:val="004D4EE5"/>
    <w:rsid w:val="004D522E"/>
    <w:rsid w:val="004D6C52"/>
    <w:rsid w:val="004D7478"/>
    <w:rsid w:val="004E0B02"/>
    <w:rsid w:val="004E150E"/>
    <w:rsid w:val="004E2057"/>
    <w:rsid w:val="004E33F4"/>
    <w:rsid w:val="004E38E0"/>
    <w:rsid w:val="004E3D58"/>
    <w:rsid w:val="004E7B86"/>
    <w:rsid w:val="004F355A"/>
    <w:rsid w:val="004F50D7"/>
    <w:rsid w:val="005014E1"/>
    <w:rsid w:val="005036F4"/>
    <w:rsid w:val="00503BBF"/>
    <w:rsid w:val="0050487B"/>
    <w:rsid w:val="00510D7E"/>
    <w:rsid w:val="005165D7"/>
    <w:rsid w:val="005219D7"/>
    <w:rsid w:val="00522240"/>
    <w:rsid w:val="00522AF4"/>
    <w:rsid w:val="00523176"/>
    <w:rsid w:val="00524547"/>
    <w:rsid w:val="005278AC"/>
    <w:rsid w:val="00527BCE"/>
    <w:rsid w:val="0053172D"/>
    <w:rsid w:val="00531D29"/>
    <w:rsid w:val="005335F3"/>
    <w:rsid w:val="00533D66"/>
    <w:rsid w:val="00533EC6"/>
    <w:rsid w:val="00537A08"/>
    <w:rsid w:val="00537A7F"/>
    <w:rsid w:val="0054245D"/>
    <w:rsid w:val="00542D66"/>
    <w:rsid w:val="0054367B"/>
    <w:rsid w:val="00543F7E"/>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0576"/>
    <w:rsid w:val="005B0892"/>
    <w:rsid w:val="005B1CE9"/>
    <w:rsid w:val="005B2543"/>
    <w:rsid w:val="005B4D54"/>
    <w:rsid w:val="005B562D"/>
    <w:rsid w:val="005B61B1"/>
    <w:rsid w:val="005B680F"/>
    <w:rsid w:val="005B6FA6"/>
    <w:rsid w:val="005C34ED"/>
    <w:rsid w:val="005C68C8"/>
    <w:rsid w:val="005C7F05"/>
    <w:rsid w:val="005D1DEA"/>
    <w:rsid w:val="005D3AD4"/>
    <w:rsid w:val="005D3E1C"/>
    <w:rsid w:val="005D4BA5"/>
    <w:rsid w:val="005D5BBD"/>
    <w:rsid w:val="005D5FE3"/>
    <w:rsid w:val="005D75F2"/>
    <w:rsid w:val="005E3201"/>
    <w:rsid w:val="005F0683"/>
    <w:rsid w:val="005F13E2"/>
    <w:rsid w:val="005F207F"/>
    <w:rsid w:val="005F4047"/>
    <w:rsid w:val="005F4590"/>
    <w:rsid w:val="005F5383"/>
    <w:rsid w:val="005F6F57"/>
    <w:rsid w:val="005F7526"/>
    <w:rsid w:val="00600DBD"/>
    <w:rsid w:val="00602E42"/>
    <w:rsid w:val="0060333E"/>
    <w:rsid w:val="00603818"/>
    <w:rsid w:val="00604B18"/>
    <w:rsid w:val="00607C1C"/>
    <w:rsid w:val="006115E3"/>
    <w:rsid w:val="00613C0C"/>
    <w:rsid w:val="00614393"/>
    <w:rsid w:val="006156B2"/>
    <w:rsid w:val="00615C9D"/>
    <w:rsid w:val="00615DC2"/>
    <w:rsid w:val="00620D2D"/>
    <w:rsid w:val="00620E13"/>
    <w:rsid w:val="00621536"/>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57F78"/>
    <w:rsid w:val="00662AC2"/>
    <w:rsid w:val="006642C5"/>
    <w:rsid w:val="00672266"/>
    <w:rsid w:val="0067396D"/>
    <w:rsid w:val="00674D1F"/>
    <w:rsid w:val="00675CD0"/>
    <w:rsid w:val="00677495"/>
    <w:rsid w:val="00680746"/>
    <w:rsid w:val="00684910"/>
    <w:rsid w:val="00685187"/>
    <w:rsid w:val="00686A2E"/>
    <w:rsid w:val="0069116C"/>
    <w:rsid w:val="00691FAB"/>
    <w:rsid w:val="006923CB"/>
    <w:rsid w:val="00692A63"/>
    <w:rsid w:val="00694BB5"/>
    <w:rsid w:val="00695274"/>
    <w:rsid w:val="006A4936"/>
    <w:rsid w:val="006A4A96"/>
    <w:rsid w:val="006A79DB"/>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2AC7"/>
    <w:rsid w:val="006E2DF2"/>
    <w:rsid w:val="006E3D57"/>
    <w:rsid w:val="006E4009"/>
    <w:rsid w:val="006E4F50"/>
    <w:rsid w:val="006F24DE"/>
    <w:rsid w:val="006F2557"/>
    <w:rsid w:val="006F5300"/>
    <w:rsid w:val="007027E2"/>
    <w:rsid w:val="0070293F"/>
    <w:rsid w:val="0070328C"/>
    <w:rsid w:val="0070657A"/>
    <w:rsid w:val="00706BAC"/>
    <w:rsid w:val="0071042F"/>
    <w:rsid w:val="007109EC"/>
    <w:rsid w:val="00711E87"/>
    <w:rsid w:val="0072060A"/>
    <w:rsid w:val="00720ABB"/>
    <w:rsid w:val="0072209F"/>
    <w:rsid w:val="007221A4"/>
    <w:rsid w:val="00722C58"/>
    <w:rsid w:val="007306EE"/>
    <w:rsid w:val="00737F49"/>
    <w:rsid w:val="00740F77"/>
    <w:rsid w:val="0074147C"/>
    <w:rsid w:val="007416D9"/>
    <w:rsid w:val="0074306F"/>
    <w:rsid w:val="00750DDD"/>
    <w:rsid w:val="0075347E"/>
    <w:rsid w:val="00754329"/>
    <w:rsid w:val="00754DF2"/>
    <w:rsid w:val="00755C87"/>
    <w:rsid w:val="00760770"/>
    <w:rsid w:val="00760F9B"/>
    <w:rsid w:val="0076147D"/>
    <w:rsid w:val="00761B0D"/>
    <w:rsid w:val="00765443"/>
    <w:rsid w:val="00770B62"/>
    <w:rsid w:val="00770D7D"/>
    <w:rsid w:val="00772815"/>
    <w:rsid w:val="00772D03"/>
    <w:rsid w:val="0077503A"/>
    <w:rsid w:val="00777769"/>
    <w:rsid w:val="00777F4C"/>
    <w:rsid w:val="0078460D"/>
    <w:rsid w:val="00784618"/>
    <w:rsid w:val="00784CE4"/>
    <w:rsid w:val="0079001F"/>
    <w:rsid w:val="00790D7E"/>
    <w:rsid w:val="00791872"/>
    <w:rsid w:val="007A1C21"/>
    <w:rsid w:val="007B0088"/>
    <w:rsid w:val="007B1D30"/>
    <w:rsid w:val="007B2524"/>
    <w:rsid w:val="007B3315"/>
    <w:rsid w:val="007B4A28"/>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29DA"/>
    <w:rsid w:val="007E2A3D"/>
    <w:rsid w:val="007E326F"/>
    <w:rsid w:val="007E3543"/>
    <w:rsid w:val="007E6D24"/>
    <w:rsid w:val="007E7674"/>
    <w:rsid w:val="007F3BA2"/>
    <w:rsid w:val="007F3BA8"/>
    <w:rsid w:val="007F66B0"/>
    <w:rsid w:val="00805CEF"/>
    <w:rsid w:val="00807EBA"/>
    <w:rsid w:val="00810402"/>
    <w:rsid w:val="0081118F"/>
    <w:rsid w:val="00812279"/>
    <w:rsid w:val="00813CE8"/>
    <w:rsid w:val="00816224"/>
    <w:rsid w:val="00821FCB"/>
    <w:rsid w:val="00822BF1"/>
    <w:rsid w:val="00823DDD"/>
    <w:rsid w:val="00824FBC"/>
    <w:rsid w:val="008259CF"/>
    <w:rsid w:val="00826C85"/>
    <w:rsid w:val="00833915"/>
    <w:rsid w:val="00836002"/>
    <w:rsid w:val="00840895"/>
    <w:rsid w:val="008420FD"/>
    <w:rsid w:val="0084332A"/>
    <w:rsid w:val="00851C34"/>
    <w:rsid w:val="008522DF"/>
    <w:rsid w:val="00853915"/>
    <w:rsid w:val="00853F59"/>
    <w:rsid w:val="008541EA"/>
    <w:rsid w:val="008543DE"/>
    <w:rsid w:val="00855199"/>
    <w:rsid w:val="00857DA0"/>
    <w:rsid w:val="00857F24"/>
    <w:rsid w:val="00862203"/>
    <w:rsid w:val="0086703E"/>
    <w:rsid w:val="00870784"/>
    <w:rsid w:val="00871CD0"/>
    <w:rsid w:val="00873A1B"/>
    <w:rsid w:val="0087652C"/>
    <w:rsid w:val="00877F0D"/>
    <w:rsid w:val="0088185D"/>
    <w:rsid w:val="008825D7"/>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B91"/>
    <w:rsid w:val="008B07BC"/>
    <w:rsid w:val="008B1512"/>
    <w:rsid w:val="008B4497"/>
    <w:rsid w:val="008B629D"/>
    <w:rsid w:val="008B6D38"/>
    <w:rsid w:val="008B6E72"/>
    <w:rsid w:val="008C4A49"/>
    <w:rsid w:val="008C66CA"/>
    <w:rsid w:val="008D0386"/>
    <w:rsid w:val="008D2750"/>
    <w:rsid w:val="008D2AE4"/>
    <w:rsid w:val="008D6AA0"/>
    <w:rsid w:val="008D708B"/>
    <w:rsid w:val="008D7250"/>
    <w:rsid w:val="008D7BEB"/>
    <w:rsid w:val="008E09FB"/>
    <w:rsid w:val="008E4D51"/>
    <w:rsid w:val="008F0B71"/>
    <w:rsid w:val="008F1075"/>
    <w:rsid w:val="008F2325"/>
    <w:rsid w:val="008F7AAC"/>
    <w:rsid w:val="00901930"/>
    <w:rsid w:val="00902F66"/>
    <w:rsid w:val="0090685E"/>
    <w:rsid w:val="009116FF"/>
    <w:rsid w:val="009133E6"/>
    <w:rsid w:val="009145E0"/>
    <w:rsid w:val="009169D8"/>
    <w:rsid w:val="00920124"/>
    <w:rsid w:val="0092127F"/>
    <w:rsid w:val="009216EE"/>
    <w:rsid w:val="00922C57"/>
    <w:rsid w:val="009232C3"/>
    <w:rsid w:val="009244CE"/>
    <w:rsid w:val="00925063"/>
    <w:rsid w:val="00930D1D"/>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64D"/>
    <w:rsid w:val="00975F5E"/>
    <w:rsid w:val="00980D02"/>
    <w:rsid w:val="00985E97"/>
    <w:rsid w:val="0098602E"/>
    <w:rsid w:val="00986EFD"/>
    <w:rsid w:val="00991383"/>
    <w:rsid w:val="009931B9"/>
    <w:rsid w:val="009945A8"/>
    <w:rsid w:val="0099777C"/>
    <w:rsid w:val="009A358E"/>
    <w:rsid w:val="009A3A1B"/>
    <w:rsid w:val="009A415A"/>
    <w:rsid w:val="009A7225"/>
    <w:rsid w:val="009B0DEE"/>
    <w:rsid w:val="009B1BFC"/>
    <w:rsid w:val="009B213B"/>
    <w:rsid w:val="009B4426"/>
    <w:rsid w:val="009C32A4"/>
    <w:rsid w:val="009C5052"/>
    <w:rsid w:val="009C5BC2"/>
    <w:rsid w:val="009D10D7"/>
    <w:rsid w:val="009D1EB3"/>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12212"/>
    <w:rsid w:val="00A13AE9"/>
    <w:rsid w:val="00A178C6"/>
    <w:rsid w:val="00A200F1"/>
    <w:rsid w:val="00A22A17"/>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61936"/>
    <w:rsid w:val="00A62C2D"/>
    <w:rsid w:val="00A62E16"/>
    <w:rsid w:val="00A63336"/>
    <w:rsid w:val="00A65500"/>
    <w:rsid w:val="00A65A63"/>
    <w:rsid w:val="00A66E60"/>
    <w:rsid w:val="00A67531"/>
    <w:rsid w:val="00A7259F"/>
    <w:rsid w:val="00A73AEB"/>
    <w:rsid w:val="00A8127C"/>
    <w:rsid w:val="00A812A0"/>
    <w:rsid w:val="00A825FB"/>
    <w:rsid w:val="00A83C45"/>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C5638"/>
    <w:rsid w:val="00AC62D2"/>
    <w:rsid w:val="00AD161E"/>
    <w:rsid w:val="00AD1BEA"/>
    <w:rsid w:val="00AD499B"/>
    <w:rsid w:val="00AD56B1"/>
    <w:rsid w:val="00AD5BFB"/>
    <w:rsid w:val="00AD63DE"/>
    <w:rsid w:val="00AD6CA0"/>
    <w:rsid w:val="00AD7A31"/>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04E"/>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63"/>
    <w:rsid w:val="00B32972"/>
    <w:rsid w:val="00B34E36"/>
    <w:rsid w:val="00B35278"/>
    <w:rsid w:val="00B3712C"/>
    <w:rsid w:val="00B42D6A"/>
    <w:rsid w:val="00B445D0"/>
    <w:rsid w:val="00B44964"/>
    <w:rsid w:val="00B455A4"/>
    <w:rsid w:val="00B50970"/>
    <w:rsid w:val="00B53218"/>
    <w:rsid w:val="00B565AA"/>
    <w:rsid w:val="00B574FD"/>
    <w:rsid w:val="00B602C5"/>
    <w:rsid w:val="00B608DA"/>
    <w:rsid w:val="00B63F8C"/>
    <w:rsid w:val="00B640DD"/>
    <w:rsid w:val="00B65B16"/>
    <w:rsid w:val="00B66538"/>
    <w:rsid w:val="00B70FA7"/>
    <w:rsid w:val="00B71463"/>
    <w:rsid w:val="00B735B4"/>
    <w:rsid w:val="00B73C99"/>
    <w:rsid w:val="00B74478"/>
    <w:rsid w:val="00B761C1"/>
    <w:rsid w:val="00B777A5"/>
    <w:rsid w:val="00B80DDC"/>
    <w:rsid w:val="00B80E56"/>
    <w:rsid w:val="00B83C25"/>
    <w:rsid w:val="00B91E14"/>
    <w:rsid w:val="00B96A43"/>
    <w:rsid w:val="00B974A6"/>
    <w:rsid w:val="00BA2765"/>
    <w:rsid w:val="00BA638E"/>
    <w:rsid w:val="00BB1417"/>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699"/>
    <w:rsid w:val="00BE3D9A"/>
    <w:rsid w:val="00BE4331"/>
    <w:rsid w:val="00BE552D"/>
    <w:rsid w:val="00BE616D"/>
    <w:rsid w:val="00BE641B"/>
    <w:rsid w:val="00BE669D"/>
    <w:rsid w:val="00BE7214"/>
    <w:rsid w:val="00BF2C1B"/>
    <w:rsid w:val="00BF6222"/>
    <w:rsid w:val="00BF7FBD"/>
    <w:rsid w:val="00C01689"/>
    <w:rsid w:val="00C0232D"/>
    <w:rsid w:val="00C029C4"/>
    <w:rsid w:val="00C02A31"/>
    <w:rsid w:val="00C02D1A"/>
    <w:rsid w:val="00C02EB8"/>
    <w:rsid w:val="00C04B8C"/>
    <w:rsid w:val="00C05073"/>
    <w:rsid w:val="00C072CC"/>
    <w:rsid w:val="00C07DE9"/>
    <w:rsid w:val="00C11462"/>
    <w:rsid w:val="00C16469"/>
    <w:rsid w:val="00C20C5E"/>
    <w:rsid w:val="00C22EB2"/>
    <w:rsid w:val="00C252CD"/>
    <w:rsid w:val="00C325AD"/>
    <w:rsid w:val="00C3336C"/>
    <w:rsid w:val="00C345BC"/>
    <w:rsid w:val="00C346C6"/>
    <w:rsid w:val="00C3511F"/>
    <w:rsid w:val="00C36414"/>
    <w:rsid w:val="00C36912"/>
    <w:rsid w:val="00C4566D"/>
    <w:rsid w:val="00C45D58"/>
    <w:rsid w:val="00C47EE8"/>
    <w:rsid w:val="00C5205A"/>
    <w:rsid w:val="00C52D7F"/>
    <w:rsid w:val="00C53A4F"/>
    <w:rsid w:val="00C549B8"/>
    <w:rsid w:val="00C61E09"/>
    <w:rsid w:val="00C63575"/>
    <w:rsid w:val="00C6445F"/>
    <w:rsid w:val="00C71893"/>
    <w:rsid w:val="00C72A90"/>
    <w:rsid w:val="00C768A2"/>
    <w:rsid w:val="00C772B4"/>
    <w:rsid w:val="00C775E7"/>
    <w:rsid w:val="00C828A4"/>
    <w:rsid w:val="00C84D00"/>
    <w:rsid w:val="00C865F6"/>
    <w:rsid w:val="00C90097"/>
    <w:rsid w:val="00C90596"/>
    <w:rsid w:val="00C90761"/>
    <w:rsid w:val="00C909E1"/>
    <w:rsid w:val="00C90F15"/>
    <w:rsid w:val="00C91D65"/>
    <w:rsid w:val="00C95C8E"/>
    <w:rsid w:val="00C96A58"/>
    <w:rsid w:val="00C97F23"/>
    <w:rsid w:val="00CA015B"/>
    <w:rsid w:val="00CA2B8A"/>
    <w:rsid w:val="00CA42DB"/>
    <w:rsid w:val="00CB14CD"/>
    <w:rsid w:val="00CB3101"/>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4398"/>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327DE"/>
    <w:rsid w:val="00D428FE"/>
    <w:rsid w:val="00D43267"/>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01B"/>
    <w:rsid w:val="00D8724E"/>
    <w:rsid w:val="00D92804"/>
    <w:rsid w:val="00D951E3"/>
    <w:rsid w:val="00D95A24"/>
    <w:rsid w:val="00D97619"/>
    <w:rsid w:val="00DA12FE"/>
    <w:rsid w:val="00DA28EC"/>
    <w:rsid w:val="00DA7554"/>
    <w:rsid w:val="00DB02B6"/>
    <w:rsid w:val="00DB2E07"/>
    <w:rsid w:val="00DB4E12"/>
    <w:rsid w:val="00DB564F"/>
    <w:rsid w:val="00DC203A"/>
    <w:rsid w:val="00DC21A3"/>
    <w:rsid w:val="00DC5E0F"/>
    <w:rsid w:val="00DC61BA"/>
    <w:rsid w:val="00DC71E2"/>
    <w:rsid w:val="00DD124E"/>
    <w:rsid w:val="00DD15E1"/>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4C9"/>
    <w:rsid w:val="00E17938"/>
    <w:rsid w:val="00E215AF"/>
    <w:rsid w:val="00E23861"/>
    <w:rsid w:val="00E25943"/>
    <w:rsid w:val="00E27DDF"/>
    <w:rsid w:val="00E31E6A"/>
    <w:rsid w:val="00E332F9"/>
    <w:rsid w:val="00E368F0"/>
    <w:rsid w:val="00E377C6"/>
    <w:rsid w:val="00E40764"/>
    <w:rsid w:val="00E417DF"/>
    <w:rsid w:val="00E41A33"/>
    <w:rsid w:val="00E41ABC"/>
    <w:rsid w:val="00E4290E"/>
    <w:rsid w:val="00E451F7"/>
    <w:rsid w:val="00E53789"/>
    <w:rsid w:val="00E54294"/>
    <w:rsid w:val="00E5631F"/>
    <w:rsid w:val="00E56C09"/>
    <w:rsid w:val="00E61D7A"/>
    <w:rsid w:val="00E651C8"/>
    <w:rsid w:val="00E65E32"/>
    <w:rsid w:val="00E70763"/>
    <w:rsid w:val="00E70848"/>
    <w:rsid w:val="00E74585"/>
    <w:rsid w:val="00E76B5B"/>
    <w:rsid w:val="00E81D99"/>
    <w:rsid w:val="00E855BE"/>
    <w:rsid w:val="00E86F26"/>
    <w:rsid w:val="00E9015F"/>
    <w:rsid w:val="00E94098"/>
    <w:rsid w:val="00E95518"/>
    <w:rsid w:val="00E95CAA"/>
    <w:rsid w:val="00E964DA"/>
    <w:rsid w:val="00E96AF7"/>
    <w:rsid w:val="00EA32C2"/>
    <w:rsid w:val="00EA3C59"/>
    <w:rsid w:val="00EA3D9C"/>
    <w:rsid w:val="00EA42A6"/>
    <w:rsid w:val="00EA45DB"/>
    <w:rsid w:val="00EB0AF3"/>
    <w:rsid w:val="00EB3354"/>
    <w:rsid w:val="00EB3CF9"/>
    <w:rsid w:val="00EB524B"/>
    <w:rsid w:val="00EB7D6C"/>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2D9C"/>
    <w:rsid w:val="00F238B9"/>
    <w:rsid w:val="00F241BB"/>
    <w:rsid w:val="00F26339"/>
    <w:rsid w:val="00F358FD"/>
    <w:rsid w:val="00F370B6"/>
    <w:rsid w:val="00F37F21"/>
    <w:rsid w:val="00F40DEC"/>
    <w:rsid w:val="00F41740"/>
    <w:rsid w:val="00F42800"/>
    <w:rsid w:val="00F42824"/>
    <w:rsid w:val="00F439F0"/>
    <w:rsid w:val="00F45779"/>
    <w:rsid w:val="00F4663E"/>
    <w:rsid w:val="00F47480"/>
    <w:rsid w:val="00F519A4"/>
    <w:rsid w:val="00F51BC5"/>
    <w:rsid w:val="00F51EEE"/>
    <w:rsid w:val="00F52CBF"/>
    <w:rsid w:val="00F53E17"/>
    <w:rsid w:val="00F57370"/>
    <w:rsid w:val="00F6132D"/>
    <w:rsid w:val="00F61BB9"/>
    <w:rsid w:val="00F63838"/>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A66F4"/>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744E-6830-43F2-88AB-602EFDC5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44</Pages>
  <Words>3320</Words>
  <Characters>18925</Characters>
  <Application>Microsoft Office Word</Application>
  <DocSecurity>0</DocSecurity>
  <Lines>157</Lines>
  <Paragraphs>44</Paragraphs>
  <ScaleCrop>false</ScaleCrop>
  <Company>微软中国</Company>
  <LinksUpToDate>false</LinksUpToDate>
  <CharactersWithSpaces>22201</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118</cp:revision>
  <cp:lastPrinted>2020-09-29T02:08:00Z</cp:lastPrinted>
  <dcterms:created xsi:type="dcterms:W3CDTF">2021-07-15T07:01:00Z</dcterms:created>
  <dcterms:modified xsi:type="dcterms:W3CDTF">2022-01-11T00:52:00Z</dcterms:modified>
</cp:coreProperties>
</file>