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C67ECB">
            <w:pPr>
              <w:spacing w:after="0" w:line="480" w:lineRule="exact"/>
              <w:rPr>
                <w:rFonts w:ascii="黑体" w:eastAsia="黑体" w:hAnsi="黑体" w:cs="黑体"/>
                <w:color w:val="auto"/>
                <w:sz w:val="28"/>
              </w:rPr>
            </w:pPr>
            <w:r>
              <w:rPr>
                <w:rFonts w:ascii="黑体" w:eastAsia="黑体" w:hAnsi="黑体" w:cs="黑体" w:hint="eastAsia"/>
                <w:color w:val="auto"/>
                <w:sz w:val="28"/>
              </w:rPr>
              <w:t>570-</w:t>
            </w:r>
            <w:r w:rsidR="00C909E1">
              <w:rPr>
                <w:rFonts w:ascii="黑体" w:eastAsia="黑体" w:hAnsi="黑体" w:cs="黑体" w:hint="eastAsia"/>
                <w:color w:val="auto"/>
                <w:sz w:val="28"/>
              </w:rPr>
              <w:t>J</w:t>
            </w:r>
            <w:r w:rsidR="00C67ECB">
              <w:rPr>
                <w:rFonts w:ascii="黑体" w:eastAsia="黑体" w:hAnsi="黑体" w:cs="黑体" w:hint="eastAsia"/>
                <w:color w:val="auto"/>
                <w:sz w:val="28"/>
              </w:rPr>
              <w:t>C</w:t>
            </w:r>
            <w:r w:rsidR="00C909E1">
              <w:rPr>
                <w:rFonts w:ascii="黑体" w:eastAsia="黑体" w:hAnsi="黑体" w:cs="黑体" w:hint="eastAsia"/>
                <w:color w:val="auto"/>
                <w:sz w:val="28"/>
              </w:rPr>
              <w:t>202</w:t>
            </w:r>
            <w:r w:rsidR="00C67ECB">
              <w:rPr>
                <w:rFonts w:ascii="黑体" w:eastAsia="黑体" w:hAnsi="黑体" w:cs="黑体" w:hint="eastAsia"/>
                <w:color w:val="auto"/>
                <w:sz w:val="28"/>
              </w:rPr>
              <w:t>1002</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0B60D2" w:rsidRDefault="00C67ECB">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导管旋转弯曲疲劳试验台</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0B60D2" w:rsidRDefault="00C67ECB">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导管旋转弯曲疲劳试验台</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B71463" w:rsidRDefault="00C67ECB">
            <w:pPr>
              <w:spacing w:after="0" w:line="480" w:lineRule="exact"/>
              <w:rPr>
                <w:rFonts w:ascii="黑体" w:eastAsia="黑体" w:hAnsi="黑体" w:cs="黑体"/>
                <w:color w:val="auto"/>
                <w:sz w:val="28"/>
              </w:rPr>
            </w:pPr>
            <w:r>
              <w:rPr>
                <w:rFonts w:ascii="黑体" w:eastAsia="黑体" w:hAnsi="黑体" w:cs="黑体" w:hint="eastAsia"/>
                <w:color w:val="auto"/>
                <w:sz w:val="28"/>
              </w:rPr>
              <w:t xml:space="preserve">1 </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C67ECB">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AF42FD">
        <w:rPr>
          <w:rFonts w:ascii="黑体" w:eastAsia="黑体" w:hAnsi="黑体" w:cs="黑体" w:hint="eastAsia"/>
          <w:color w:val="auto"/>
          <w:sz w:val="28"/>
        </w:rPr>
        <w:t>2</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C67ECB" w:rsidRDefault="00C67ECB">
      <w:pPr>
        <w:spacing w:after="0" w:line="240" w:lineRule="auto"/>
        <w:rPr>
          <w:rFonts w:ascii="黑体" w:eastAsia="黑体" w:hAnsi="黑体" w:cs="黑体"/>
          <w:color w:val="auto"/>
          <w:sz w:val="28"/>
        </w:rPr>
      </w:pPr>
      <w:r>
        <w:rPr>
          <w:rFonts w:ascii="黑体" w:eastAsia="黑体" w:hAnsi="黑体" w:cs="黑体"/>
          <w:color w:val="auto"/>
          <w:sz w:val="28"/>
        </w:rPr>
        <w:lastRenderedPageBreak/>
        <w:br w:type="page"/>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342FC6">
      <w:pPr>
        <w:pStyle w:val="10"/>
        <w:tabs>
          <w:tab w:val="right" w:leader="dot" w:pos="8685"/>
        </w:tabs>
        <w:rPr>
          <w:rFonts w:eastAsia="宋体" w:cs="Times New Roman"/>
          <w:noProof/>
          <w:color w:val="auto"/>
        </w:rPr>
      </w:pPr>
      <w:r w:rsidRPr="00342FC6">
        <w:rPr>
          <w:color w:val="auto"/>
        </w:rPr>
        <w:fldChar w:fldCharType="begin"/>
      </w:r>
      <w:r w:rsidR="00CB31E8" w:rsidRPr="009B4426">
        <w:rPr>
          <w:color w:val="auto"/>
        </w:rPr>
        <w:instrText xml:space="preserve"> TOC \o "1-3" \h \z \u </w:instrText>
      </w:r>
      <w:r w:rsidRPr="00342FC6">
        <w:rPr>
          <w:color w:val="auto"/>
        </w:rPr>
        <w:fldChar w:fldCharType="separate"/>
      </w:r>
    </w:p>
    <w:p w:rsidR="003823B9" w:rsidRPr="004B0998" w:rsidRDefault="00342FC6">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342FC6">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342FC6">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342FC6">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342FC6">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342FC6">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342FC6">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342FC6">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342FC6">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342FC6">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342FC6">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342FC6">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342FC6">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342FC6">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342FC6">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342FC6">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342FC6">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342FC6">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342FC6">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342FC6">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342FC6">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EA45DB" w:rsidRPr="00EA45DB" w:rsidRDefault="00342FC6" w:rsidP="00EA45DB">
      <w:pPr>
        <w:pStyle w:val="30"/>
        <w:tabs>
          <w:tab w:val="right" w:leader="dot" w:pos="8685"/>
        </w:tabs>
        <w:rPr>
          <w:rFonts w:eastAsiaTheme="minorEastAsia"/>
        </w:rPr>
      </w:pPr>
      <w:hyperlink w:anchor="_Toc510015478" w:history="1">
        <w:r w:rsidR="00EA45D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一</w:t>
        </w:r>
        <w:r w:rsidR="00EA45D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环境/职业健康安全协议书</w:t>
        </w:r>
        <w:r w:rsidR="00EA45DB" w:rsidRPr="009B4426">
          <w:rPr>
            <w:noProof/>
            <w:webHidden/>
            <w:color w:val="auto"/>
          </w:rPr>
          <w:tab/>
        </w:r>
        <w:r w:rsidR="00EA45DB">
          <w:rPr>
            <w:rFonts w:eastAsiaTheme="minorEastAsia" w:hint="eastAsia"/>
            <w:noProof/>
            <w:webHidden/>
            <w:color w:val="auto"/>
          </w:rPr>
          <w:t>2</w:t>
        </w:r>
      </w:hyperlink>
      <w:r w:rsidR="00C775E7">
        <w:rPr>
          <w:rFonts w:eastAsiaTheme="minorEastAsia" w:hint="eastAsia"/>
          <w:noProof/>
          <w:color w:val="auto"/>
        </w:rPr>
        <w:t>1</w:t>
      </w:r>
    </w:p>
    <w:p w:rsidR="00BB1CEB" w:rsidRPr="00BB1CEB" w:rsidRDefault="00342FC6"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二</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3</w:t>
      </w:r>
    </w:p>
    <w:p w:rsidR="00BB1CEB" w:rsidRPr="00BB1CEB" w:rsidRDefault="00342FC6"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三</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4</w:t>
      </w:r>
    </w:p>
    <w:p w:rsidR="003823B9" w:rsidRPr="00720ABB" w:rsidRDefault="00342FC6">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3823B9" w:rsidRPr="009B4426">
          <w:rPr>
            <w:noProof/>
            <w:webHidden/>
            <w:color w:val="auto"/>
          </w:rPr>
          <w:tab/>
        </w:r>
      </w:hyperlink>
      <w:r w:rsidR="0033647C">
        <w:rPr>
          <w:rFonts w:eastAsiaTheme="minorEastAsia" w:hint="eastAsia"/>
          <w:noProof/>
          <w:color w:val="auto"/>
        </w:rPr>
        <w:t>2</w:t>
      </w:r>
      <w:r w:rsidR="00C775E7">
        <w:rPr>
          <w:rFonts w:eastAsiaTheme="minorEastAsia" w:hint="eastAsia"/>
          <w:noProof/>
          <w:color w:val="auto"/>
        </w:rPr>
        <w:t>5</w:t>
      </w:r>
    </w:p>
    <w:p w:rsidR="003823B9" w:rsidRPr="007E6D24" w:rsidRDefault="00342FC6">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674D1F">
        <w:rPr>
          <w:rFonts w:eastAsiaTheme="minorEastAsia" w:hint="eastAsia"/>
          <w:noProof/>
          <w:color w:val="auto"/>
        </w:rPr>
        <w:t>3</w:t>
      </w:r>
      <w:r w:rsidR="00C775E7">
        <w:rPr>
          <w:rFonts w:eastAsiaTheme="minorEastAsia" w:hint="eastAsia"/>
          <w:noProof/>
          <w:color w:val="auto"/>
        </w:rPr>
        <w:t>4</w:t>
      </w:r>
    </w:p>
    <w:p w:rsidR="003823B9" w:rsidRPr="00784618" w:rsidRDefault="00342FC6">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33647C">
        <w:rPr>
          <w:rFonts w:eastAsiaTheme="minorEastAsia" w:hint="eastAsia"/>
          <w:noProof/>
          <w:color w:val="auto"/>
        </w:rPr>
        <w:t>3</w:t>
      </w:r>
      <w:r w:rsidR="00C775E7">
        <w:rPr>
          <w:rFonts w:eastAsiaTheme="minorEastAsia" w:hint="eastAsia"/>
          <w:noProof/>
          <w:color w:val="auto"/>
        </w:rPr>
        <w:t>6</w:t>
      </w:r>
    </w:p>
    <w:p w:rsidR="003823B9" w:rsidRPr="00784618" w:rsidRDefault="00342FC6">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7</w:t>
      </w:r>
    </w:p>
    <w:p w:rsidR="003823B9" w:rsidRPr="00784618" w:rsidRDefault="00342FC6">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9</w:t>
      </w:r>
    </w:p>
    <w:p w:rsidR="003823B9" w:rsidRPr="00B25AED" w:rsidRDefault="00342FC6">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C775E7">
        <w:rPr>
          <w:rFonts w:eastAsiaTheme="minorEastAsia" w:hint="eastAsia"/>
          <w:noProof/>
          <w:color w:val="auto"/>
        </w:rPr>
        <w:t>40</w:t>
      </w:r>
    </w:p>
    <w:p w:rsidR="003823B9" w:rsidRPr="009B4426" w:rsidRDefault="00342FC6">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C775E7">
        <w:rPr>
          <w:rFonts w:eastAsiaTheme="minorEastAsia" w:hint="eastAsia"/>
          <w:noProof/>
          <w:color w:val="auto"/>
        </w:rPr>
        <w:t>41</w:t>
      </w:r>
    </w:p>
    <w:p w:rsidR="003823B9" w:rsidRPr="00B25AED" w:rsidRDefault="00342FC6">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2</w:t>
      </w:r>
    </w:p>
    <w:p w:rsidR="003823B9" w:rsidRPr="00B25AED" w:rsidRDefault="00342FC6">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3</w:t>
      </w:r>
    </w:p>
    <w:p w:rsidR="003823B9" w:rsidRPr="00B25AED" w:rsidRDefault="00342FC6">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B25AED">
        <w:rPr>
          <w:rFonts w:eastAsiaTheme="minorEastAsia" w:hint="eastAsia"/>
        </w:rPr>
        <w:t>4</w:t>
      </w:r>
      <w:r w:rsidR="00C775E7">
        <w:rPr>
          <w:rFonts w:eastAsiaTheme="minorEastAsia" w:hint="eastAsia"/>
        </w:rPr>
        <w:t>4</w:t>
      </w:r>
    </w:p>
    <w:p w:rsidR="003823B9" w:rsidRPr="00B25AED" w:rsidRDefault="00342FC6">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B25AED" w:rsidRDefault="00342FC6">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784618" w:rsidRDefault="00342FC6">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7</w:t>
      </w:r>
    </w:p>
    <w:p w:rsidR="003823B9" w:rsidRPr="00B25AED" w:rsidRDefault="00342FC6">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8</w:t>
      </w:r>
    </w:p>
    <w:p w:rsidR="003823B9" w:rsidRPr="009B4426" w:rsidRDefault="00342FC6">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9</w:t>
      </w:r>
    </w:p>
    <w:p w:rsidR="003823B9" w:rsidRPr="00B25AED" w:rsidRDefault="00342FC6">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C775E7">
        <w:rPr>
          <w:rFonts w:eastAsiaTheme="minorEastAsia" w:hint="eastAsia"/>
          <w:noProof/>
          <w:color w:val="auto"/>
        </w:rPr>
        <w:t>50</w:t>
      </w:r>
    </w:p>
    <w:p w:rsidR="003823B9" w:rsidRPr="00B25AED" w:rsidRDefault="00342FC6">
      <w:pPr>
        <w:pStyle w:val="30"/>
        <w:tabs>
          <w:tab w:val="right" w:leader="dot" w:pos="8685"/>
        </w:tabs>
        <w:rPr>
          <w:rFonts w:eastAsiaTheme="minorEastAsia" w:cs="Times New Roman"/>
          <w:noProof/>
          <w:color w:val="auto"/>
        </w:rPr>
      </w:pPr>
      <w:hyperlink w:anchor="_Toc510015505" w:history="1">
        <w:r w:rsidR="003823B9" w:rsidRPr="009B4426">
          <w:rPr>
            <w:rStyle w:val="a5"/>
            <w:rFonts w:ascii="宋体" w:eastAsia="宋体" w:hAnsi="宋体" w:cs="宋体" w:hint="eastAsia"/>
            <w:noProof/>
            <w:color w:val="auto"/>
          </w:rPr>
          <w:t>（六）制造商授权书</w:t>
        </w:r>
        <w:r w:rsidR="003823B9" w:rsidRPr="009B4426">
          <w:rPr>
            <w:noProof/>
            <w:webHidden/>
            <w:color w:val="auto"/>
          </w:rPr>
          <w:tab/>
        </w:r>
      </w:hyperlink>
      <w:r w:rsidR="00C775E7">
        <w:rPr>
          <w:rFonts w:eastAsiaTheme="minorEastAsia" w:hint="eastAsia"/>
          <w:noProof/>
          <w:color w:val="auto"/>
        </w:rPr>
        <w:t>51</w:t>
      </w:r>
    </w:p>
    <w:p w:rsidR="003823B9" w:rsidRPr="009169D8" w:rsidRDefault="00342FC6">
      <w:pPr>
        <w:pStyle w:val="20"/>
        <w:tabs>
          <w:tab w:val="right" w:leader="dot" w:pos="8685"/>
        </w:tabs>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、投标设备技术性能指标的详细描述</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2</w:t>
      </w:r>
    </w:p>
    <w:p w:rsidR="003823B9" w:rsidRPr="007E3543" w:rsidRDefault="00342FC6">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十、技术支持资料</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3</w:t>
      </w:r>
    </w:p>
    <w:p w:rsidR="003823B9" w:rsidRPr="007E3543" w:rsidRDefault="003823B9">
      <w:pPr>
        <w:pStyle w:val="20"/>
        <w:tabs>
          <w:tab w:val="right" w:leader="dot" w:pos="8685"/>
        </w:tabs>
        <w:rPr>
          <w:rFonts w:eastAsiaTheme="minorEastAsia" w:cs="Times New Roman"/>
          <w:noProof/>
          <w:color w:val="auto"/>
        </w:rPr>
      </w:pPr>
      <w:r w:rsidRPr="009E4525">
        <w:rPr>
          <w:rFonts w:ascii="宋体" w:eastAsia="宋体" w:hAnsi="宋体" w:cs="宋体" w:hint="eastAsia"/>
          <w:noProof/>
        </w:rPr>
        <w:t>十</w:t>
      </w:r>
      <w:r w:rsidR="004F355A">
        <w:rPr>
          <w:rFonts w:ascii="宋体" w:eastAsia="宋体" w:hAnsi="宋体" w:cs="宋体" w:hint="eastAsia"/>
          <w:noProof/>
        </w:rPr>
        <w:t>一</w:t>
      </w:r>
      <w:r w:rsidRPr="009E4525">
        <w:rPr>
          <w:rFonts w:ascii="宋体" w:eastAsia="宋体" w:hAnsi="宋体" w:cs="宋体" w:hint="eastAsia"/>
          <w:noProof/>
        </w:rPr>
        <w:t>、技术服务和质保期服务计划</w:t>
      </w:r>
      <w:r w:rsidRPr="009B4426">
        <w:rPr>
          <w:noProof/>
          <w:webHidden/>
          <w:color w:val="auto"/>
        </w:rPr>
        <w:tab/>
      </w:r>
      <w:r w:rsidR="00B25AED">
        <w:rPr>
          <w:rFonts w:eastAsiaTheme="minorEastAsia" w:hint="eastAsia"/>
          <w:noProof/>
          <w:color w:val="auto"/>
        </w:rPr>
        <w:t>5</w:t>
      </w:r>
      <w:r w:rsidR="00C775E7">
        <w:rPr>
          <w:rFonts w:eastAsiaTheme="minorEastAsia" w:hint="eastAsia"/>
          <w:noProof/>
          <w:color w:val="auto"/>
        </w:rPr>
        <w:t>4</w:t>
      </w:r>
    </w:p>
    <w:p w:rsidR="003823B9" w:rsidRPr="009B4426" w:rsidRDefault="00342FC6">
      <w:pPr>
        <w:pStyle w:val="20"/>
        <w:tabs>
          <w:tab w:val="right" w:leader="dot" w:pos="8685"/>
        </w:tabs>
        <w:rPr>
          <w:rFonts w:eastAsia="宋体" w:cs="Times New Roman"/>
          <w:noProof/>
          <w:color w:val="auto"/>
        </w:rPr>
      </w:pPr>
      <w:hyperlink w:anchor="_Toc510015509" w:history="1">
        <w:r w:rsidR="007E3543" w:rsidRPr="009B4426">
          <w:rPr>
            <w:rStyle w:val="a5"/>
            <w:rFonts w:ascii="宋体" w:eastAsia="宋体" w:hAnsi="宋体" w:cs="宋体" w:hint="eastAsia"/>
            <w:noProof/>
            <w:color w:val="auto"/>
          </w:rPr>
          <w:t>十</w:t>
        </w:r>
        <w:r w:rsidR="004F355A">
          <w:rPr>
            <w:rStyle w:val="a5"/>
            <w:rFonts w:ascii="宋体" w:eastAsia="宋体" w:hAnsi="宋体" w:cs="宋体" w:hint="eastAsia"/>
            <w:noProof/>
            <w:color w:val="auto"/>
          </w:rPr>
          <w:t>二</w:t>
        </w:r>
        <w:r w:rsidR="007E3543" w:rsidRPr="009B4426">
          <w:rPr>
            <w:rStyle w:val="a5"/>
            <w:rFonts w:ascii="宋体" w:eastAsia="宋体" w:hAnsi="宋体" w:cs="宋体" w:hint="eastAsia"/>
            <w:noProof/>
            <w:color w:val="auto"/>
          </w:rPr>
          <w:t>、其他资料</w:t>
        </w:r>
        <w:r w:rsidR="007E3543"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5</w:t>
      </w:r>
    </w:p>
    <w:p w:rsidR="00925063" w:rsidRPr="009B4426" w:rsidRDefault="00342FC6" w:rsidP="00471AF5">
      <w:pPr>
        <w:rPr>
          <w:color w:val="auto"/>
        </w:rPr>
      </w:pPr>
      <w:r w:rsidRPr="009B4426">
        <w:rPr>
          <w:color w:val="auto"/>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4123A6" w:rsidRDefault="00AE4EAF">
      <w:pPr>
        <w:spacing w:after="0" w:line="500" w:lineRule="exact"/>
        <w:rPr>
          <w:rFonts w:ascii="宋体" w:eastAsiaTheme="minorEastAsia" w:hAnsi="宋体"/>
          <w:sz w:val="24"/>
        </w:rPr>
      </w:pPr>
      <w:r>
        <w:rPr>
          <w:rFonts w:ascii="宋体" w:eastAsiaTheme="minorEastAsia" w:hAnsi="宋体" w:hint="eastAsia"/>
          <w:sz w:val="24"/>
        </w:rPr>
        <w:t>1.</w:t>
      </w:r>
      <w:r w:rsidR="00530011">
        <w:rPr>
          <w:rFonts w:ascii="宋体" w:eastAsiaTheme="minorEastAsia" w:hAnsi="宋体" w:hint="eastAsia"/>
          <w:sz w:val="24"/>
        </w:rPr>
        <w:t xml:space="preserve"> </w:t>
      </w:r>
      <w:r w:rsidR="0078460D" w:rsidRPr="004123A6">
        <w:rPr>
          <w:rFonts w:ascii="宋体" w:eastAsiaTheme="minorEastAsia" w:hAnsi="宋体" w:hint="eastAsia"/>
          <w:sz w:val="24"/>
        </w:rPr>
        <w:t>比选</w:t>
      </w:r>
      <w:r w:rsidR="00645163" w:rsidRPr="004123A6">
        <w:rPr>
          <w:rFonts w:ascii="宋体" w:eastAsiaTheme="minorEastAsia" w:hAnsi="宋体" w:hint="eastAsia"/>
          <w:sz w:val="24"/>
        </w:rPr>
        <w:t>条件</w:t>
      </w:r>
    </w:p>
    <w:p w:rsidR="00B71463" w:rsidRPr="000B60D2" w:rsidRDefault="00C67ECB">
      <w:pPr>
        <w:spacing w:after="0" w:line="500" w:lineRule="exact"/>
        <w:ind w:firstLineChars="200" w:firstLine="480"/>
        <w:rPr>
          <w:rFonts w:ascii="宋体" w:hAnsi="宋体"/>
          <w:color w:val="auto"/>
          <w:sz w:val="24"/>
          <w:szCs w:val="24"/>
        </w:rPr>
      </w:pPr>
      <w:r>
        <w:rPr>
          <w:rFonts w:asciiTheme="minorEastAsia" w:eastAsiaTheme="minorEastAsia" w:hAnsiTheme="minorEastAsia" w:cs="宋体" w:hint="eastAsia"/>
          <w:color w:val="auto"/>
          <w:kern w:val="0"/>
          <w:sz w:val="24"/>
          <w:szCs w:val="24"/>
          <w:u w:val="single"/>
        </w:rPr>
        <w:t>导管旋转弯曲疲劳试验台</w:t>
      </w:r>
      <w:r w:rsidR="00CB76DE" w:rsidRPr="000B60D2">
        <w:rPr>
          <w:rFonts w:ascii="宋体" w:eastAsiaTheme="minorEastAsia" w:hAnsi="宋体" w:hint="eastAsia"/>
          <w:color w:val="auto"/>
          <w:sz w:val="24"/>
        </w:rPr>
        <w:t>是我公司</w:t>
      </w:r>
      <w:r w:rsidR="00AF42FD" w:rsidRPr="000B60D2">
        <w:rPr>
          <w:rFonts w:ascii="宋体" w:eastAsiaTheme="minorEastAsia" w:hAnsi="宋体" w:hint="eastAsia"/>
          <w:color w:val="auto"/>
          <w:sz w:val="24"/>
        </w:rPr>
        <w:t>技措</w:t>
      </w:r>
      <w:r w:rsidR="00CB76DE" w:rsidRPr="000B60D2">
        <w:rPr>
          <w:rFonts w:ascii="宋体" w:eastAsiaTheme="minorEastAsia" w:hAnsi="宋体" w:hint="eastAsia"/>
          <w:color w:val="auto"/>
          <w:sz w:val="24"/>
        </w:rPr>
        <w:t>项目，</w:t>
      </w:r>
      <w:r w:rsidR="00C07DE9" w:rsidRPr="000B60D2">
        <w:rPr>
          <w:rFonts w:ascii="宋体" w:eastAsiaTheme="minorEastAsia" w:hAnsi="宋体" w:hint="eastAsia"/>
          <w:color w:val="auto"/>
          <w:sz w:val="24"/>
        </w:rPr>
        <w:t>采购人</w:t>
      </w:r>
      <w:r w:rsidR="00645163" w:rsidRPr="000B60D2">
        <w:rPr>
          <w:rFonts w:ascii="宋体" w:eastAsiaTheme="minorEastAsia" w:hAnsi="宋体" w:hint="eastAsia"/>
          <w:color w:val="auto"/>
          <w:sz w:val="24"/>
        </w:rPr>
        <w:t>为</w:t>
      </w:r>
      <w:r w:rsidR="00656A63" w:rsidRPr="000B60D2">
        <w:rPr>
          <w:rFonts w:ascii="宋体" w:hAnsi="宋体" w:hint="eastAsia"/>
          <w:color w:val="auto"/>
          <w:sz w:val="24"/>
        </w:rPr>
        <w:t>宜宾三江机械有限责任公司</w:t>
      </w:r>
      <w:r w:rsidR="00645163" w:rsidRPr="000B60D2">
        <w:rPr>
          <w:rFonts w:ascii="宋体" w:eastAsiaTheme="minorEastAsia" w:hAnsi="宋体" w:hint="eastAsia"/>
          <w:color w:val="auto"/>
          <w:sz w:val="24"/>
        </w:rPr>
        <w:t>。</w:t>
      </w:r>
      <w:r w:rsidR="00F62D95">
        <w:rPr>
          <w:rFonts w:ascii="宋体" w:eastAsiaTheme="minorEastAsia" w:hAnsi="宋体" w:hint="eastAsia"/>
          <w:color w:val="auto"/>
          <w:sz w:val="24"/>
        </w:rPr>
        <w:t>比选项目奖金来自</w:t>
      </w:r>
      <w:r w:rsidR="000C3B3C">
        <w:rPr>
          <w:rFonts w:ascii="宋体" w:eastAsiaTheme="minorEastAsia" w:hAnsi="宋体" w:hint="eastAsia"/>
          <w:color w:val="auto"/>
          <w:sz w:val="24"/>
        </w:rPr>
        <w:t xml:space="preserve"> </w:t>
      </w:r>
      <w:r w:rsidR="00F62D95" w:rsidRPr="00F62D95">
        <w:rPr>
          <w:rFonts w:ascii="宋体" w:eastAsiaTheme="minorEastAsia" w:hAnsi="宋体" w:hint="eastAsia"/>
          <w:color w:val="auto"/>
          <w:sz w:val="24"/>
          <w:u w:val="single"/>
        </w:rPr>
        <w:t>自筹奖金，出资比例100%</w:t>
      </w:r>
      <w:r w:rsidR="00F62D95">
        <w:rPr>
          <w:rFonts w:ascii="宋体" w:eastAsiaTheme="minorEastAsia" w:hAnsi="宋体" w:hint="eastAsia"/>
          <w:color w:val="auto"/>
          <w:sz w:val="24"/>
        </w:rPr>
        <w:t>。</w:t>
      </w:r>
      <w:r w:rsidR="00645163" w:rsidRPr="000B60D2">
        <w:rPr>
          <w:rFonts w:ascii="宋体" w:eastAsiaTheme="minorEastAsia" w:hAnsi="宋体" w:hint="eastAsia"/>
          <w:color w:val="auto"/>
          <w:sz w:val="24"/>
        </w:rPr>
        <w:t>本项目已具备</w:t>
      </w:r>
      <w:r w:rsidR="00C07DE9" w:rsidRPr="000B60D2">
        <w:rPr>
          <w:rFonts w:ascii="宋体" w:eastAsiaTheme="minorEastAsia" w:hAnsi="宋体" w:hint="eastAsia"/>
          <w:color w:val="auto"/>
          <w:sz w:val="24"/>
        </w:rPr>
        <w:t>比选</w:t>
      </w:r>
      <w:r w:rsidR="00645163" w:rsidRPr="000B60D2">
        <w:rPr>
          <w:rFonts w:ascii="宋体" w:eastAsiaTheme="minorEastAsia" w:hAnsi="宋体" w:hint="eastAsia"/>
          <w:color w:val="auto"/>
          <w:sz w:val="24"/>
        </w:rPr>
        <w:t>条件，</w:t>
      </w:r>
      <w:r w:rsidR="00656A63" w:rsidRPr="000B60D2">
        <w:rPr>
          <w:rFonts w:ascii="宋体" w:hAnsi="宋体" w:hint="eastAsia"/>
          <w:color w:val="auto"/>
          <w:sz w:val="24"/>
        </w:rPr>
        <w:t>现对该项目进行公开</w:t>
      </w:r>
      <w:r w:rsidR="00C07DE9" w:rsidRPr="000B60D2">
        <w:rPr>
          <w:rFonts w:ascii="宋体" w:eastAsiaTheme="minorEastAsia" w:hAnsi="宋体" w:hint="eastAsia"/>
          <w:color w:val="auto"/>
          <w:sz w:val="24"/>
        </w:rPr>
        <w:t>比选</w:t>
      </w:r>
      <w:r w:rsidR="00656A63" w:rsidRPr="000B60D2">
        <w:rPr>
          <w:rFonts w:ascii="宋体" w:hAnsi="宋体" w:hint="eastAsia"/>
          <w:color w:val="auto"/>
          <w:sz w:val="24"/>
        </w:rPr>
        <w:t>。</w:t>
      </w:r>
    </w:p>
    <w:p w:rsidR="00B71463" w:rsidRPr="000B60D2" w:rsidRDefault="00AE4EAF">
      <w:pPr>
        <w:spacing w:after="0" w:line="500" w:lineRule="exact"/>
        <w:ind w:left="149" w:hangingChars="62" w:hanging="149"/>
        <w:rPr>
          <w:rFonts w:ascii="宋体" w:hAnsi="宋体"/>
          <w:color w:val="auto"/>
          <w:sz w:val="24"/>
        </w:rPr>
      </w:pPr>
      <w:r>
        <w:rPr>
          <w:rFonts w:ascii="宋体" w:eastAsiaTheme="minorEastAsia" w:hAnsi="宋体" w:hint="eastAsia"/>
          <w:color w:val="auto"/>
          <w:sz w:val="24"/>
        </w:rPr>
        <w:t>2.</w:t>
      </w:r>
      <w:r w:rsidR="00530011">
        <w:rPr>
          <w:rFonts w:ascii="宋体" w:eastAsiaTheme="minorEastAsia" w:hAnsi="宋体" w:hint="eastAsia"/>
          <w:color w:val="auto"/>
          <w:sz w:val="24"/>
        </w:rPr>
        <w:t xml:space="preserve"> </w:t>
      </w:r>
      <w:r w:rsidR="00656A63" w:rsidRPr="000B60D2">
        <w:rPr>
          <w:rFonts w:ascii="宋体" w:hAnsi="宋体" w:hint="eastAsia"/>
          <w:color w:val="auto"/>
          <w:sz w:val="24"/>
        </w:rPr>
        <w:t>项目概况与</w:t>
      </w:r>
      <w:r>
        <w:rPr>
          <w:rFonts w:ascii="宋体" w:eastAsiaTheme="minorEastAsia" w:hAnsi="宋体" w:hint="eastAsia"/>
          <w:color w:val="auto"/>
          <w:sz w:val="24"/>
        </w:rPr>
        <w:t>比选</w:t>
      </w:r>
      <w:r w:rsidR="00656A63" w:rsidRPr="000B60D2">
        <w:rPr>
          <w:rFonts w:ascii="宋体" w:hAnsi="宋体" w:hint="eastAsia"/>
          <w:color w:val="auto"/>
          <w:sz w:val="24"/>
        </w:rPr>
        <w:t>范围</w:t>
      </w:r>
    </w:p>
    <w:p w:rsidR="00AE4EAF" w:rsidRDefault="00AE4EAF">
      <w:pPr>
        <w:spacing w:after="0" w:line="500" w:lineRule="exact"/>
        <w:ind w:leftChars="68" w:left="150" w:firstLineChars="165" w:firstLine="396"/>
        <w:rPr>
          <w:rFonts w:asciiTheme="minorEastAsia" w:eastAsiaTheme="minorEastAsia" w:hAnsiTheme="minorEastAsia" w:cs="宋体"/>
          <w:color w:val="auto"/>
          <w:kern w:val="0"/>
          <w:sz w:val="24"/>
          <w:szCs w:val="24"/>
        </w:rPr>
      </w:pPr>
      <w:r>
        <w:rPr>
          <w:rFonts w:ascii="宋体" w:eastAsiaTheme="minorEastAsia" w:hAnsi="宋体" w:hint="eastAsia"/>
          <w:color w:val="auto"/>
          <w:sz w:val="24"/>
        </w:rPr>
        <w:t>2.1</w:t>
      </w:r>
      <w:r w:rsidR="00530011">
        <w:rPr>
          <w:rFonts w:ascii="宋体" w:eastAsiaTheme="minorEastAsia" w:hAnsi="宋体" w:hint="eastAsia"/>
          <w:color w:val="auto"/>
          <w:sz w:val="24"/>
        </w:rPr>
        <w:t xml:space="preserve"> </w:t>
      </w:r>
      <w:r>
        <w:rPr>
          <w:rFonts w:ascii="宋体" w:eastAsiaTheme="minorEastAsia" w:hAnsi="宋体" w:hint="eastAsia"/>
          <w:color w:val="auto"/>
          <w:sz w:val="24"/>
        </w:rPr>
        <w:t>项目名称</w:t>
      </w:r>
      <w:r w:rsidR="00656A63" w:rsidRPr="000B60D2">
        <w:rPr>
          <w:rFonts w:ascii="宋体" w:hAnsi="宋体" w:hint="eastAsia"/>
          <w:color w:val="auto"/>
          <w:sz w:val="24"/>
        </w:rPr>
        <w:t>：</w:t>
      </w:r>
      <w:r w:rsidR="00C67ECB">
        <w:rPr>
          <w:rFonts w:asciiTheme="minorEastAsia" w:eastAsiaTheme="minorEastAsia" w:hAnsiTheme="minorEastAsia" w:cs="宋体" w:hint="eastAsia"/>
          <w:color w:val="auto"/>
          <w:kern w:val="0"/>
          <w:sz w:val="24"/>
          <w:szCs w:val="24"/>
        </w:rPr>
        <w:t>导管旋转弯曲疲劳试验台</w:t>
      </w:r>
    </w:p>
    <w:p w:rsidR="00AE4EAF" w:rsidRDefault="00AE4EAF">
      <w:pPr>
        <w:spacing w:after="0" w:line="500" w:lineRule="exact"/>
        <w:ind w:leftChars="68" w:left="150" w:firstLineChars="165" w:firstLine="396"/>
        <w:rPr>
          <w:rFonts w:asciiTheme="minorEastAsia" w:eastAsiaTheme="minorEastAsia" w:hAnsiTheme="minorEastAsia" w:cs="宋体"/>
          <w:color w:val="auto"/>
          <w:kern w:val="0"/>
          <w:sz w:val="24"/>
          <w:szCs w:val="24"/>
        </w:rPr>
      </w:pPr>
      <w:r>
        <w:rPr>
          <w:rFonts w:asciiTheme="minorEastAsia" w:eastAsiaTheme="minorEastAsia" w:hAnsiTheme="minorEastAsia" w:cs="宋体" w:hint="eastAsia"/>
          <w:color w:val="auto"/>
          <w:kern w:val="0"/>
          <w:sz w:val="24"/>
          <w:szCs w:val="24"/>
        </w:rPr>
        <w:t>2.2 比选文件编号 570-JC2021002</w:t>
      </w:r>
    </w:p>
    <w:p w:rsidR="00B71463" w:rsidRDefault="00AE4EAF">
      <w:pPr>
        <w:spacing w:after="0" w:line="500" w:lineRule="exact"/>
        <w:ind w:leftChars="68" w:left="150" w:firstLineChars="165" w:firstLine="396"/>
        <w:rPr>
          <w:rFonts w:ascii="宋体" w:eastAsiaTheme="minorEastAsia" w:hAnsi="宋体"/>
          <w:sz w:val="24"/>
        </w:rPr>
      </w:pPr>
      <w:r>
        <w:rPr>
          <w:rFonts w:asciiTheme="minorEastAsia" w:eastAsiaTheme="minorEastAsia" w:hAnsiTheme="minorEastAsia" w:cs="宋体" w:hint="eastAsia"/>
          <w:color w:val="auto"/>
          <w:kern w:val="0"/>
          <w:sz w:val="24"/>
          <w:szCs w:val="24"/>
        </w:rPr>
        <w:t>2.3 数量</w:t>
      </w:r>
      <w:r w:rsidR="00ED1C31" w:rsidRPr="004123A6">
        <w:rPr>
          <w:rFonts w:ascii="宋体" w:eastAsiaTheme="minorEastAsia" w:hAnsi="宋体" w:hint="eastAsia"/>
          <w:sz w:val="24"/>
        </w:rPr>
        <w:t xml:space="preserve">  </w:t>
      </w:r>
      <w:r>
        <w:rPr>
          <w:rFonts w:ascii="宋体" w:eastAsiaTheme="minorEastAsia" w:hAnsi="宋体" w:hint="eastAsia"/>
          <w:sz w:val="24"/>
        </w:rPr>
        <w:t>1</w:t>
      </w:r>
      <w:r w:rsidR="00ED1C31" w:rsidRPr="004123A6">
        <w:rPr>
          <w:rFonts w:ascii="宋体" w:eastAsiaTheme="minorEastAsia" w:hAnsi="宋体" w:hint="eastAsia"/>
          <w:sz w:val="24"/>
        </w:rPr>
        <w:t>台</w:t>
      </w:r>
    </w:p>
    <w:p w:rsidR="00AE4EAF" w:rsidRDefault="00AE4EAF">
      <w:pPr>
        <w:spacing w:after="0" w:line="500" w:lineRule="exact"/>
        <w:ind w:leftChars="68" w:left="150" w:firstLineChars="165" w:firstLine="396"/>
        <w:rPr>
          <w:rFonts w:ascii="宋体" w:eastAsiaTheme="minorEastAsia" w:hAnsi="宋体"/>
          <w:sz w:val="24"/>
        </w:rPr>
      </w:pPr>
      <w:r>
        <w:rPr>
          <w:rFonts w:ascii="宋体" w:eastAsiaTheme="minorEastAsia" w:hAnsi="宋体" w:hint="eastAsia"/>
          <w:sz w:val="24"/>
        </w:rPr>
        <w:t>2.4 技术要求：详见供货要求</w:t>
      </w:r>
    </w:p>
    <w:p w:rsidR="00AE4EAF" w:rsidRPr="00AE4EAF" w:rsidRDefault="00AE4EAF">
      <w:pPr>
        <w:spacing w:after="0" w:line="500" w:lineRule="exact"/>
        <w:ind w:leftChars="68" w:left="150" w:firstLineChars="165" w:firstLine="396"/>
        <w:rPr>
          <w:rFonts w:ascii="宋体" w:hAnsi="宋体"/>
          <w:sz w:val="24"/>
        </w:rPr>
      </w:pPr>
      <w:r>
        <w:rPr>
          <w:rFonts w:ascii="宋体" w:eastAsiaTheme="minorEastAsia" w:hAnsi="宋体" w:hint="eastAsia"/>
          <w:sz w:val="24"/>
        </w:rPr>
        <w:t>2.5 交货地点：</w:t>
      </w:r>
      <w:r w:rsidRPr="00AE4EAF">
        <w:rPr>
          <w:rFonts w:ascii="宋体" w:eastAsiaTheme="minorEastAsia" w:hAnsi="宋体" w:hint="eastAsia"/>
          <w:sz w:val="24"/>
        </w:rPr>
        <w:t>四川省宜宾市翠屏区岷江北路</w:t>
      </w:r>
      <w:r w:rsidRPr="00AE4EAF">
        <w:rPr>
          <w:rFonts w:ascii="宋体" w:eastAsiaTheme="minorEastAsia" w:hAnsi="宋体"/>
          <w:sz w:val="24"/>
        </w:rPr>
        <w:t>72</w:t>
      </w:r>
      <w:r w:rsidRPr="00AE4EAF">
        <w:rPr>
          <w:rFonts w:ascii="宋体" w:eastAsiaTheme="minorEastAsia" w:hAnsi="宋体" w:hint="eastAsia"/>
          <w:sz w:val="24"/>
        </w:rPr>
        <w:t>号</w:t>
      </w:r>
      <w:r w:rsidR="00530011" w:rsidRPr="004123A6">
        <w:rPr>
          <w:rFonts w:ascii="宋体" w:hAnsi="宋体" w:hint="eastAsia"/>
          <w:color w:val="000000" w:themeColor="text1"/>
          <w:sz w:val="24"/>
        </w:rPr>
        <w:t>宜宾三江机械有限责任公司厂区内</w:t>
      </w:r>
    </w:p>
    <w:p w:rsidR="00B71463" w:rsidRPr="004123A6" w:rsidRDefault="00530011">
      <w:pPr>
        <w:spacing w:after="0" w:line="500" w:lineRule="exact"/>
        <w:ind w:leftChars="68" w:left="150" w:firstLineChars="173" w:firstLine="415"/>
        <w:rPr>
          <w:rFonts w:ascii="宋体" w:eastAsiaTheme="minorEastAsia" w:hAnsi="宋体"/>
          <w:sz w:val="24"/>
        </w:rPr>
      </w:pPr>
      <w:r>
        <w:rPr>
          <w:rFonts w:ascii="宋体" w:eastAsiaTheme="minorEastAsia" w:hAnsi="宋体" w:hint="eastAsia"/>
          <w:sz w:val="24"/>
        </w:rPr>
        <w:t xml:space="preserve">2.6 </w:t>
      </w:r>
      <w:r w:rsidR="005B1CE9" w:rsidRPr="004123A6">
        <w:rPr>
          <w:rFonts w:hint="eastAsia"/>
          <w:color w:val="000000" w:themeColor="text1"/>
          <w:sz w:val="24"/>
        </w:rPr>
        <w:t>交货期</w:t>
      </w:r>
      <w:r w:rsidR="00656A63" w:rsidRPr="004123A6">
        <w:rPr>
          <w:rFonts w:ascii="宋体" w:hAnsi="宋体" w:hint="eastAsia"/>
          <w:sz w:val="24"/>
        </w:rPr>
        <w:t>：</w:t>
      </w:r>
      <w:r w:rsidR="00A25FE4" w:rsidRPr="00493332">
        <w:rPr>
          <w:rFonts w:ascii="宋体" w:eastAsiaTheme="minorEastAsia" w:hAnsi="宋体" w:hint="eastAsia"/>
          <w:sz w:val="24"/>
        </w:rPr>
        <w:t>合</w:t>
      </w:r>
      <w:r w:rsidR="00045FED" w:rsidRPr="00493332">
        <w:rPr>
          <w:rFonts w:ascii="宋体" w:eastAsiaTheme="minorEastAsia" w:hAnsi="宋体" w:hint="eastAsia"/>
          <w:sz w:val="24"/>
        </w:rPr>
        <w:t>同生效后</w:t>
      </w:r>
      <w:r w:rsidR="00045FED" w:rsidRPr="00493332">
        <w:rPr>
          <w:rFonts w:ascii="宋体" w:eastAsiaTheme="minorEastAsia" w:hAnsi="宋体"/>
          <w:sz w:val="24"/>
        </w:rPr>
        <w:t xml:space="preserve"> </w:t>
      </w:r>
      <w:r w:rsidR="008E47E9" w:rsidRPr="00493332">
        <w:rPr>
          <w:rFonts w:ascii="宋体" w:eastAsiaTheme="minorEastAsia" w:hAnsi="宋体"/>
          <w:sz w:val="24"/>
        </w:rPr>
        <w:t>100</w:t>
      </w:r>
      <w:r w:rsidR="00045FED" w:rsidRPr="00493332">
        <w:rPr>
          <w:rFonts w:ascii="宋体" w:eastAsiaTheme="minorEastAsia" w:hAnsi="宋体" w:hint="eastAsia"/>
          <w:sz w:val="24"/>
        </w:rPr>
        <w:t>个</w:t>
      </w:r>
      <w:r w:rsidR="008E47E9" w:rsidRPr="00493332">
        <w:rPr>
          <w:rFonts w:ascii="宋体" w:eastAsiaTheme="minorEastAsia" w:hAnsi="宋体" w:hint="eastAsia"/>
          <w:sz w:val="24"/>
        </w:rPr>
        <w:t>日历</w:t>
      </w:r>
      <w:r w:rsidR="008E47E9">
        <w:rPr>
          <w:rFonts w:ascii="宋体" w:eastAsiaTheme="minorEastAsia" w:hAnsi="宋体" w:hint="eastAsia"/>
          <w:sz w:val="24"/>
        </w:rPr>
        <w:t>天</w:t>
      </w:r>
    </w:p>
    <w:p w:rsidR="00B71463" w:rsidRPr="004123A6" w:rsidRDefault="00530011">
      <w:pPr>
        <w:tabs>
          <w:tab w:val="left" w:pos="360"/>
        </w:tabs>
        <w:spacing w:after="0" w:line="480" w:lineRule="exact"/>
        <w:ind w:firstLineChars="250" w:firstLine="600"/>
        <w:rPr>
          <w:rFonts w:ascii="宋体" w:eastAsia="宋体" w:hAnsi="宋体" w:cs="宋体"/>
          <w:b/>
          <w:bCs/>
          <w:color w:val="000000" w:themeColor="text1"/>
          <w:sz w:val="24"/>
          <w:szCs w:val="24"/>
        </w:rPr>
      </w:pPr>
      <w:r>
        <w:rPr>
          <w:rFonts w:ascii="宋体" w:eastAsiaTheme="minorEastAsia" w:hAnsi="宋体" w:hint="eastAsia"/>
          <w:color w:val="000000" w:themeColor="text1"/>
          <w:sz w:val="24"/>
        </w:rPr>
        <w:t xml:space="preserve">2.7 </w:t>
      </w:r>
      <w:r w:rsidR="005B1CE9" w:rsidRPr="004123A6">
        <w:rPr>
          <w:rFonts w:ascii="宋体" w:hAnsi="宋体" w:hint="eastAsia"/>
          <w:color w:val="000000" w:themeColor="text1"/>
          <w:sz w:val="24"/>
        </w:rPr>
        <w:t>报价方式：</w:t>
      </w:r>
      <w:r w:rsidRPr="004123A6">
        <w:rPr>
          <w:rFonts w:ascii="宋体" w:hAnsi="宋体" w:hint="eastAsia"/>
          <w:color w:val="000000" w:themeColor="text1"/>
          <w:sz w:val="24"/>
        </w:rPr>
        <w:t>人民币</w:t>
      </w:r>
      <w:r>
        <w:rPr>
          <w:rFonts w:ascii="宋体" w:eastAsiaTheme="minorEastAsia" w:hAnsi="宋体" w:hint="eastAsia"/>
          <w:color w:val="000000" w:themeColor="text1"/>
          <w:sz w:val="24"/>
        </w:rPr>
        <w:t>，</w:t>
      </w:r>
      <w:r w:rsidR="00C07DE9" w:rsidRPr="004123A6">
        <w:rPr>
          <w:rFonts w:ascii="宋体" w:eastAsiaTheme="minorEastAsia" w:hAnsi="宋体" w:hint="eastAsia"/>
          <w:bCs/>
          <w:color w:val="000000" w:themeColor="text1"/>
          <w:sz w:val="24"/>
        </w:rPr>
        <w:t>采购</w:t>
      </w:r>
      <w:r w:rsidR="005B1CE9" w:rsidRPr="004123A6">
        <w:rPr>
          <w:rFonts w:ascii="宋体" w:hAnsi="宋体" w:hint="eastAsia"/>
          <w:bCs/>
          <w:color w:val="000000" w:themeColor="text1"/>
          <w:sz w:val="24"/>
        </w:rPr>
        <w:t>方现场价</w:t>
      </w:r>
      <w:r w:rsidR="0028774C" w:rsidRPr="004123A6">
        <w:rPr>
          <w:rFonts w:hint="eastAsia"/>
          <w:bCs/>
          <w:color w:val="000000" w:themeColor="text1"/>
          <w:sz w:val="24"/>
        </w:rPr>
        <w:t>（</w:t>
      </w:r>
      <w:r w:rsidR="0028774C" w:rsidRPr="004123A6">
        <w:rPr>
          <w:rFonts w:hint="eastAsia"/>
          <w:b/>
          <w:bCs/>
          <w:color w:val="000000" w:themeColor="text1"/>
          <w:sz w:val="24"/>
        </w:rPr>
        <w:t>包含一切税费、运保费、卸货就位、安装、调试、培训</w:t>
      </w:r>
      <w:r>
        <w:rPr>
          <w:rFonts w:eastAsiaTheme="minorEastAsia" w:hint="eastAsia"/>
          <w:b/>
          <w:bCs/>
          <w:color w:val="000000" w:themeColor="text1"/>
          <w:sz w:val="24"/>
        </w:rPr>
        <w:t>、</w:t>
      </w:r>
      <w:r w:rsidR="00045FED" w:rsidRPr="00045FED">
        <w:rPr>
          <w:b/>
          <w:bCs/>
          <w:color w:val="000000" w:themeColor="text1"/>
          <w:sz w:val="24"/>
        </w:rPr>
        <w:t>计量仪器仪表、应变仪等</w:t>
      </w:r>
      <w:r>
        <w:rPr>
          <w:rFonts w:eastAsiaTheme="minorEastAsia" w:hint="eastAsia"/>
          <w:b/>
          <w:bCs/>
          <w:color w:val="000000" w:themeColor="text1"/>
          <w:sz w:val="24"/>
        </w:rPr>
        <w:t>第三方（具有国防计量认证资质）检定</w:t>
      </w:r>
      <w:r>
        <w:rPr>
          <w:rFonts w:eastAsiaTheme="minorEastAsia" w:hint="eastAsia"/>
          <w:b/>
          <w:bCs/>
          <w:color w:val="000000" w:themeColor="text1"/>
          <w:sz w:val="24"/>
        </w:rPr>
        <w:t>/</w:t>
      </w:r>
      <w:r>
        <w:rPr>
          <w:rFonts w:eastAsiaTheme="minorEastAsia" w:hint="eastAsia"/>
          <w:b/>
          <w:bCs/>
          <w:color w:val="000000" w:themeColor="text1"/>
          <w:sz w:val="24"/>
        </w:rPr>
        <w:t>校准</w:t>
      </w:r>
      <w:r w:rsidR="0028774C" w:rsidRPr="004123A6">
        <w:rPr>
          <w:rFonts w:hint="eastAsia"/>
          <w:b/>
          <w:bCs/>
          <w:color w:val="000000" w:themeColor="text1"/>
          <w:sz w:val="24"/>
        </w:rPr>
        <w:t>费等）。交钥匙工程。</w:t>
      </w:r>
    </w:p>
    <w:p w:rsidR="00B71463" w:rsidRPr="004123A6" w:rsidRDefault="00530011" w:rsidP="00530011">
      <w:pPr>
        <w:spacing w:after="0" w:line="500" w:lineRule="exact"/>
        <w:rPr>
          <w:rFonts w:ascii="宋体" w:hAnsi="宋体"/>
          <w:sz w:val="24"/>
        </w:rPr>
      </w:pPr>
      <w:r>
        <w:rPr>
          <w:rFonts w:ascii="宋体" w:eastAsiaTheme="minorEastAsia" w:hAnsi="宋体" w:hint="eastAsia"/>
          <w:sz w:val="24"/>
        </w:rPr>
        <w:t xml:space="preserve">3. </w:t>
      </w:r>
      <w:r w:rsidR="00656A63" w:rsidRPr="004123A6">
        <w:rPr>
          <w:rFonts w:ascii="宋体" w:hAnsi="宋体" w:hint="eastAsia"/>
          <w:sz w:val="24"/>
        </w:rPr>
        <w:t>投标人资格要求</w:t>
      </w:r>
    </w:p>
    <w:p w:rsidR="00B71463" w:rsidRDefault="00212E94">
      <w:pPr>
        <w:spacing w:after="0" w:line="500" w:lineRule="exact"/>
        <w:ind w:firstLineChars="200" w:firstLine="480"/>
        <w:rPr>
          <w:rFonts w:ascii="宋体" w:eastAsiaTheme="minorEastAsia" w:hAnsi="宋体"/>
          <w:sz w:val="24"/>
        </w:rPr>
      </w:pPr>
      <w:r>
        <w:rPr>
          <w:rFonts w:ascii="宋体" w:eastAsiaTheme="minorEastAsia" w:hAnsi="宋体" w:hint="eastAsia"/>
          <w:sz w:val="24"/>
        </w:rPr>
        <w:t xml:space="preserve">3.1 </w:t>
      </w:r>
      <w:r w:rsidR="002B4C85">
        <w:rPr>
          <w:rFonts w:ascii="宋体" w:eastAsiaTheme="minorEastAsia" w:hAnsi="宋体" w:hint="eastAsia"/>
          <w:sz w:val="24"/>
        </w:rPr>
        <w:t>投标人</w:t>
      </w:r>
      <w:r w:rsidR="00FD704A" w:rsidRPr="004123A6">
        <w:rPr>
          <w:rFonts w:ascii="宋体" w:eastAsiaTheme="minorEastAsia" w:hAnsi="宋体" w:hint="eastAsia"/>
          <w:sz w:val="24"/>
        </w:rPr>
        <w:t>资质：</w:t>
      </w:r>
      <w:r w:rsidR="00656A63" w:rsidRPr="004123A6">
        <w:rPr>
          <w:rFonts w:ascii="宋体" w:hAnsi="宋体" w:hint="eastAsia"/>
          <w:sz w:val="24"/>
        </w:rPr>
        <w:t>独立法人</w:t>
      </w:r>
      <w:r w:rsidR="00FD704A" w:rsidRPr="004123A6">
        <w:rPr>
          <w:rFonts w:ascii="宋体" w:eastAsiaTheme="minorEastAsia" w:hAnsi="宋体" w:hint="eastAsia"/>
          <w:sz w:val="24"/>
        </w:rPr>
        <w:t>企业。</w:t>
      </w:r>
    </w:p>
    <w:p w:rsidR="002B4C85" w:rsidRPr="004123A6" w:rsidRDefault="002B4C85">
      <w:pPr>
        <w:spacing w:after="0" w:line="500" w:lineRule="exact"/>
        <w:ind w:firstLineChars="200" w:firstLine="480"/>
        <w:rPr>
          <w:rFonts w:ascii="宋体" w:eastAsiaTheme="minorEastAsia" w:hAnsi="宋体"/>
          <w:sz w:val="24"/>
        </w:rPr>
      </w:pPr>
      <w:r>
        <w:rPr>
          <w:rFonts w:ascii="宋体" w:eastAsiaTheme="minorEastAsia" w:hAnsi="宋体" w:hint="eastAsia"/>
          <w:sz w:val="24"/>
        </w:rPr>
        <w:t>3.2 若投标人为代理商，需提供制造商原件授权书。</w:t>
      </w:r>
    </w:p>
    <w:p w:rsidR="00B71463" w:rsidRPr="004123A6" w:rsidRDefault="00C97A1E">
      <w:pPr>
        <w:spacing w:after="0" w:line="500" w:lineRule="exact"/>
        <w:ind w:left="149" w:hangingChars="62" w:hanging="149"/>
        <w:rPr>
          <w:rFonts w:ascii="宋体" w:hAnsi="宋体"/>
          <w:sz w:val="24"/>
        </w:rPr>
      </w:pPr>
      <w:r>
        <w:rPr>
          <w:rFonts w:ascii="宋体" w:eastAsiaTheme="minorEastAsia" w:hAnsi="宋体" w:hint="eastAsia"/>
          <w:sz w:val="24"/>
        </w:rPr>
        <w:t xml:space="preserve">4. </w:t>
      </w:r>
      <w:r w:rsidR="00C07DE9" w:rsidRPr="004123A6">
        <w:rPr>
          <w:rFonts w:ascii="宋体" w:eastAsiaTheme="minorEastAsia" w:hAnsi="宋体" w:hint="eastAsia"/>
          <w:sz w:val="24"/>
        </w:rPr>
        <w:t>比选</w:t>
      </w:r>
      <w:r w:rsidR="00656A63" w:rsidRPr="004123A6">
        <w:rPr>
          <w:rFonts w:ascii="宋体" w:hAnsi="宋体" w:hint="eastAsia"/>
          <w:sz w:val="24"/>
        </w:rPr>
        <w:t>文件的获取</w:t>
      </w:r>
    </w:p>
    <w:p w:rsidR="00C97A1E" w:rsidRPr="00C97A1E" w:rsidRDefault="00C97A1E" w:rsidP="00C97A1E">
      <w:pPr>
        <w:spacing w:after="0" w:line="500" w:lineRule="exact"/>
        <w:ind w:firstLineChars="200" w:firstLine="480"/>
        <w:rPr>
          <w:rFonts w:ascii="宋体" w:eastAsiaTheme="minorEastAsia" w:hAnsi="宋体"/>
          <w:sz w:val="24"/>
        </w:rPr>
      </w:pPr>
      <w:r>
        <w:rPr>
          <w:rFonts w:ascii="宋体" w:eastAsiaTheme="minorEastAsia" w:hAnsi="宋体" w:hint="eastAsia"/>
          <w:sz w:val="24"/>
        </w:rPr>
        <w:t xml:space="preserve">4.1 </w:t>
      </w:r>
      <w:r w:rsidR="00FD704A" w:rsidRPr="004123A6">
        <w:rPr>
          <w:rFonts w:ascii="宋体" w:eastAsiaTheme="minorEastAsia" w:hAnsi="宋体" w:hint="eastAsia"/>
          <w:sz w:val="24"/>
        </w:rPr>
        <w:t>获取时间</w:t>
      </w:r>
      <w:r>
        <w:rPr>
          <w:rFonts w:ascii="宋体" w:eastAsiaTheme="minorEastAsia" w:hAnsi="宋体" w:hint="eastAsia"/>
          <w:sz w:val="24"/>
        </w:rPr>
        <w:t>：</w:t>
      </w:r>
      <w:r w:rsidR="00045FED" w:rsidRPr="00493332">
        <w:rPr>
          <w:sz w:val="24"/>
        </w:rPr>
        <w:t>20</w:t>
      </w:r>
      <w:r w:rsidR="00045FED" w:rsidRPr="00493332">
        <w:rPr>
          <w:rFonts w:eastAsiaTheme="minorEastAsia"/>
          <w:sz w:val="24"/>
        </w:rPr>
        <w:t>21</w:t>
      </w:r>
      <w:r w:rsidR="00045FED" w:rsidRPr="00493332">
        <w:rPr>
          <w:rFonts w:hAnsi="宋体"/>
          <w:sz w:val="24"/>
        </w:rPr>
        <w:t>年</w:t>
      </w:r>
      <w:r w:rsidR="00045FED" w:rsidRPr="00493332">
        <w:rPr>
          <w:rFonts w:eastAsiaTheme="minorEastAsia" w:hAnsi="宋体"/>
          <w:sz w:val="24"/>
          <w:u w:val="single"/>
        </w:rPr>
        <w:t xml:space="preserve">  2  </w:t>
      </w:r>
      <w:r w:rsidR="00045FED" w:rsidRPr="00493332">
        <w:rPr>
          <w:rFonts w:hAnsi="宋体"/>
          <w:sz w:val="24"/>
        </w:rPr>
        <w:t>月</w:t>
      </w:r>
      <w:r w:rsidR="00045FED" w:rsidRPr="00493332">
        <w:rPr>
          <w:rFonts w:eastAsiaTheme="minorEastAsia" w:hAnsi="宋体"/>
          <w:sz w:val="24"/>
          <w:u w:val="single"/>
        </w:rPr>
        <w:t xml:space="preserve"> 1</w:t>
      </w:r>
      <w:r w:rsidR="00493332" w:rsidRPr="00493332">
        <w:rPr>
          <w:rFonts w:eastAsiaTheme="minorEastAsia" w:hAnsi="宋体" w:hint="eastAsia"/>
          <w:sz w:val="24"/>
          <w:u w:val="single"/>
        </w:rPr>
        <w:t>9</w:t>
      </w:r>
      <w:r w:rsidR="00045FED" w:rsidRPr="00493332">
        <w:rPr>
          <w:rFonts w:eastAsiaTheme="minorEastAsia" w:hAnsi="宋体"/>
          <w:sz w:val="24"/>
          <w:u w:val="single"/>
        </w:rPr>
        <w:t xml:space="preserve">  </w:t>
      </w:r>
      <w:r w:rsidR="00045FED" w:rsidRPr="00493332">
        <w:rPr>
          <w:rFonts w:hAnsi="宋体"/>
          <w:sz w:val="24"/>
        </w:rPr>
        <w:t>日</w:t>
      </w:r>
      <w:r w:rsidR="00045FED" w:rsidRPr="00493332">
        <w:rPr>
          <w:rFonts w:eastAsiaTheme="minorEastAsia" w:hAnsi="宋体" w:hint="eastAsia"/>
          <w:sz w:val="24"/>
        </w:rPr>
        <w:t>至</w:t>
      </w:r>
      <w:r w:rsidR="00045FED" w:rsidRPr="00493332">
        <w:rPr>
          <w:rFonts w:eastAsiaTheme="minorEastAsia" w:hAnsi="宋体"/>
          <w:sz w:val="24"/>
        </w:rPr>
        <w:t>24</w:t>
      </w:r>
      <w:r w:rsidR="00045FED" w:rsidRPr="00493332">
        <w:rPr>
          <w:rFonts w:eastAsiaTheme="minorEastAsia" w:hAnsi="宋体" w:hint="eastAsia"/>
          <w:sz w:val="24"/>
        </w:rPr>
        <w:t>日</w:t>
      </w:r>
      <w:r w:rsidR="00045FED" w:rsidRPr="00493332">
        <w:rPr>
          <w:rFonts w:eastAsiaTheme="minorEastAsia" w:hint="eastAsia"/>
          <w:sz w:val="24"/>
        </w:rPr>
        <w:t>（周</w:t>
      </w:r>
      <w:r w:rsidR="00045FED" w:rsidRPr="00493332">
        <w:rPr>
          <w:rFonts w:eastAsiaTheme="minorEastAsia"/>
          <w:sz w:val="24"/>
          <w:u w:val="single"/>
        </w:rPr>
        <w:t xml:space="preserve"> </w:t>
      </w:r>
      <w:r w:rsidR="00045FED" w:rsidRPr="00493332">
        <w:rPr>
          <w:rFonts w:eastAsiaTheme="minorEastAsia" w:hint="eastAsia"/>
          <w:sz w:val="24"/>
          <w:u w:val="single"/>
        </w:rPr>
        <w:t>三</w:t>
      </w:r>
      <w:r w:rsidR="00045FED" w:rsidRPr="00493332">
        <w:rPr>
          <w:rFonts w:eastAsiaTheme="minorEastAsia"/>
          <w:sz w:val="24"/>
          <w:u w:val="single"/>
        </w:rPr>
        <w:t xml:space="preserve">  </w:t>
      </w:r>
      <w:r w:rsidR="00045FED" w:rsidRPr="00493332">
        <w:rPr>
          <w:rFonts w:eastAsiaTheme="minorEastAsia" w:hint="eastAsia"/>
          <w:sz w:val="24"/>
        </w:rPr>
        <w:t>）</w:t>
      </w:r>
      <w:r w:rsidR="00045FED" w:rsidRPr="00493332">
        <w:rPr>
          <w:sz w:val="24"/>
        </w:rPr>
        <w:t>18时00</w:t>
      </w:r>
      <w:r w:rsidR="00045FED" w:rsidRPr="00493332">
        <w:rPr>
          <w:rFonts w:hAnsi="宋体"/>
          <w:sz w:val="24"/>
        </w:rPr>
        <w:t>分</w:t>
      </w:r>
      <w:r w:rsidR="00045FED" w:rsidRPr="00493332">
        <w:rPr>
          <w:rFonts w:ascii="宋体" w:hAnsi="宋体"/>
          <w:sz w:val="24"/>
        </w:rPr>
        <w:t>前</w:t>
      </w:r>
      <w:r>
        <w:rPr>
          <w:rFonts w:ascii="宋体" w:eastAsiaTheme="minorEastAsia" w:hAnsi="宋体" w:hint="eastAsia"/>
          <w:sz w:val="24"/>
        </w:rPr>
        <w:t>。</w:t>
      </w:r>
    </w:p>
    <w:p w:rsidR="00B71463" w:rsidRPr="004123A6" w:rsidRDefault="00C97A1E" w:rsidP="00C97A1E">
      <w:pPr>
        <w:spacing w:after="0" w:line="500" w:lineRule="exact"/>
        <w:ind w:firstLineChars="200" w:firstLine="480"/>
        <w:rPr>
          <w:rFonts w:ascii="宋体" w:eastAsiaTheme="minorEastAsia" w:hAnsi="宋体"/>
          <w:sz w:val="24"/>
        </w:rPr>
      </w:pPr>
      <w:r>
        <w:rPr>
          <w:rFonts w:ascii="宋体" w:eastAsiaTheme="minorEastAsia" w:hAnsi="宋体" w:hint="eastAsia"/>
          <w:sz w:val="24"/>
        </w:rPr>
        <w:t xml:space="preserve">4.2 </w:t>
      </w:r>
      <w:r w:rsidR="00FD704A" w:rsidRPr="004123A6">
        <w:rPr>
          <w:rFonts w:ascii="宋体" w:eastAsiaTheme="minorEastAsia" w:hAnsi="宋体" w:hint="eastAsia"/>
          <w:sz w:val="24"/>
        </w:rPr>
        <w:t>获取方式：</w:t>
      </w:r>
      <w:r w:rsidR="00656A63" w:rsidRPr="004123A6">
        <w:rPr>
          <w:rFonts w:ascii="宋体" w:hAnsi="宋体" w:hint="eastAsia"/>
          <w:sz w:val="24"/>
        </w:rPr>
        <w:t>凡有意参加者，到</w:t>
      </w:r>
      <w:r w:rsidR="00F1422E" w:rsidRPr="004123A6">
        <w:rPr>
          <w:rFonts w:ascii="宋体" w:hAnsi="宋体" w:hint="eastAsia"/>
          <w:sz w:val="24"/>
        </w:rPr>
        <w:t>宜宾三江机械有限责任公司</w:t>
      </w:r>
      <w:r w:rsidR="00FD704A" w:rsidRPr="004123A6">
        <w:rPr>
          <w:rFonts w:ascii="宋体" w:eastAsiaTheme="minorEastAsia" w:hAnsi="宋体" w:hint="eastAsia"/>
          <w:sz w:val="24"/>
        </w:rPr>
        <w:t>采购供应部</w:t>
      </w:r>
      <w:r w:rsidR="00656A63" w:rsidRPr="004123A6">
        <w:rPr>
          <w:rFonts w:ascii="宋体" w:hAnsi="宋体" w:hint="eastAsia"/>
          <w:sz w:val="24"/>
        </w:rPr>
        <w:t>领取</w:t>
      </w:r>
      <w:r w:rsidR="00C07DE9" w:rsidRPr="004123A6">
        <w:rPr>
          <w:rFonts w:ascii="宋体" w:eastAsiaTheme="minorEastAsia" w:hAnsi="宋体" w:hint="eastAsia"/>
          <w:sz w:val="24"/>
        </w:rPr>
        <w:t>比选</w:t>
      </w:r>
      <w:r w:rsidR="00656A63" w:rsidRPr="004123A6">
        <w:rPr>
          <w:rFonts w:ascii="宋体" w:hAnsi="宋体" w:hint="eastAsia"/>
          <w:sz w:val="24"/>
        </w:rPr>
        <w:t>文件</w:t>
      </w:r>
      <w:r w:rsidR="00FD704A" w:rsidRPr="004123A6">
        <w:rPr>
          <w:rFonts w:ascii="宋体" w:eastAsiaTheme="minorEastAsia" w:hAnsi="宋体" w:hint="eastAsia"/>
          <w:sz w:val="24"/>
        </w:rPr>
        <w:t>，或从</w:t>
      </w:r>
      <w:r w:rsidR="00F1422E" w:rsidRPr="004123A6">
        <w:rPr>
          <w:rFonts w:ascii="宋体" w:hAnsi="宋体" w:hint="eastAsia"/>
          <w:sz w:val="24"/>
        </w:rPr>
        <w:t>宜宾三江机械有限责任公司</w:t>
      </w:r>
      <w:r w:rsidR="00FD704A" w:rsidRPr="004123A6">
        <w:rPr>
          <w:rFonts w:ascii="宋体" w:eastAsiaTheme="minorEastAsia" w:hAnsi="宋体" w:hint="eastAsia"/>
          <w:sz w:val="24"/>
        </w:rPr>
        <w:t>门户网站</w:t>
      </w:r>
      <w:r>
        <w:rPr>
          <w:rFonts w:ascii="宋体" w:eastAsiaTheme="minorEastAsia" w:hAnsi="宋体" w:hint="eastAsia"/>
          <w:sz w:val="24"/>
        </w:rPr>
        <w:t>（www.sjjx.cn）</w:t>
      </w:r>
      <w:r w:rsidR="00FD704A" w:rsidRPr="004123A6">
        <w:rPr>
          <w:rFonts w:ascii="宋体" w:eastAsiaTheme="minorEastAsia" w:hAnsi="宋体" w:hint="eastAsia"/>
          <w:sz w:val="24"/>
        </w:rPr>
        <w:t>获取</w:t>
      </w:r>
      <w:r w:rsidR="00656A63" w:rsidRPr="004123A6">
        <w:rPr>
          <w:rFonts w:ascii="宋体" w:hAnsi="宋体" w:hint="eastAsia"/>
          <w:sz w:val="24"/>
        </w:rPr>
        <w:t>。</w:t>
      </w:r>
    </w:p>
    <w:p w:rsidR="00B71463" w:rsidRPr="004123A6" w:rsidRDefault="007E5ECB">
      <w:pPr>
        <w:spacing w:after="0" w:line="500" w:lineRule="exact"/>
        <w:ind w:firstLineChars="236" w:firstLine="566"/>
        <w:rPr>
          <w:rFonts w:ascii="宋体" w:eastAsiaTheme="minorEastAsia" w:hAnsi="宋体"/>
          <w:sz w:val="24"/>
        </w:rPr>
      </w:pPr>
      <w:r>
        <w:rPr>
          <w:rFonts w:ascii="宋体" w:eastAsiaTheme="minorEastAsia" w:hAnsi="宋体" w:hint="eastAsia"/>
          <w:sz w:val="24"/>
        </w:rPr>
        <w:lastRenderedPageBreak/>
        <w:t xml:space="preserve">4.3 </w:t>
      </w:r>
      <w:r w:rsidR="00FD704A" w:rsidRPr="004123A6">
        <w:rPr>
          <w:rFonts w:ascii="宋体" w:eastAsiaTheme="minorEastAsia" w:hAnsi="宋体" w:hint="eastAsia"/>
          <w:sz w:val="24"/>
        </w:rPr>
        <w:t>本</w:t>
      </w:r>
      <w:r w:rsidR="00F1422E" w:rsidRPr="004123A6">
        <w:rPr>
          <w:rFonts w:ascii="宋体" w:eastAsiaTheme="minorEastAsia" w:hAnsi="宋体" w:hint="eastAsia"/>
          <w:sz w:val="24"/>
        </w:rPr>
        <w:t>公告发出同时，</w:t>
      </w:r>
      <w:r>
        <w:rPr>
          <w:rFonts w:ascii="宋体" w:eastAsiaTheme="minorEastAsia" w:hAnsi="宋体" w:hint="eastAsia"/>
          <w:sz w:val="24"/>
        </w:rPr>
        <w:t>将通过</w:t>
      </w:r>
      <w:r w:rsidR="00FD704A" w:rsidRPr="004123A6">
        <w:rPr>
          <w:rFonts w:ascii="宋体" w:eastAsiaTheme="minorEastAsia" w:hAnsi="宋体" w:hint="eastAsia"/>
          <w:sz w:val="24"/>
        </w:rPr>
        <w:t>邮件方式</w:t>
      </w:r>
      <w:r w:rsidR="00E343C7">
        <w:rPr>
          <w:rFonts w:ascii="宋体" w:eastAsiaTheme="minorEastAsia" w:hAnsi="宋体" w:hint="eastAsia"/>
          <w:sz w:val="24"/>
        </w:rPr>
        <w:t>向</w:t>
      </w:r>
      <w:r w:rsidR="00F1422E" w:rsidRPr="004123A6">
        <w:rPr>
          <w:rFonts w:ascii="宋体" w:eastAsiaTheme="minorEastAsia" w:hAnsi="宋体" w:hint="eastAsia"/>
          <w:sz w:val="24"/>
        </w:rPr>
        <w:t>已进行过技术沟通、有意向参与比选的供应商</w:t>
      </w:r>
      <w:r w:rsidR="00E343C7">
        <w:rPr>
          <w:rFonts w:ascii="宋体" w:eastAsiaTheme="minorEastAsia" w:hAnsi="宋体" w:hint="eastAsia"/>
          <w:sz w:val="24"/>
        </w:rPr>
        <w:t>发出比</w:t>
      </w:r>
      <w:r w:rsidRPr="004123A6">
        <w:rPr>
          <w:rFonts w:ascii="宋体" w:eastAsiaTheme="minorEastAsia" w:hAnsi="宋体" w:hint="eastAsia"/>
          <w:sz w:val="24"/>
        </w:rPr>
        <w:t>选</w:t>
      </w:r>
      <w:r w:rsidR="00E343C7">
        <w:rPr>
          <w:rFonts w:ascii="宋体" w:eastAsiaTheme="minorEastAsia" w:hAnsi="宋体" w:hint="eastAsia"/>
          <w:sz w:val="24"/>
        </w:rPr>
        <w:t>采购</w:t>
      </w:r>
      <w:r w:rsidRPr="004123A6">
        <w:rPr>
          <w:rFonts w:ascii="宋体" w:eastAsiaTheme="minorEastAsia" w:hAnsi="宋体" w:hint="eastAsia"/>
          <w:sz w:val="24"/>
        </w:rPr>
        <w:t>文件</w:t>
      </w:r>
      <w:r w:rsidR="00E343C7">
        <w:rPr>
          <w:rFonts w:ascii="宋体" w:eastAsiaTheme="minorEastAsia" w:hAnsi="宋体" w:hint="eastAsia"/>
          <w:sz w:val="24"/>
        </w:rPr>
        <w:t>。</w:t>
      </w:r>
    </w:p>
    <w:p w:rsidR="00656A63" w:rsidRPr="004123A6" w:rsidRDefault="00021ECE" w:rsidP="004A7EF8">
      <w:pPr>
        <w:spacing w:after="0" w:line="500" w:lineRule="exact"/>
        <w:rPr>
          <w:rFonts w:ascii="宋体" w:hAnsi="宋体"/>
          <w:sz w:val="24"/>
        </w:rPr>
      </w:pPr>
      <w:r>
        <w:rPr>
          <w:rFonts w:ascii="宋体" w:eastAsiaTheme="minorEastAsia" w:hAnsi="宋体" w:hint="eastAsia"/>
          <w:sz w:val="24"/>
        </w:rPr>
        <w:t xml:space="preserve">5. </w:t>
      </w:r>
      <w:r w:rsidR="00656A63" w:rsidRPr="004123A6">
        <w:rPr>
          <w:rFonts w:ascii="宋体" w:hAnsi="宋体" w:hint="eastAsia"/>
          <w:sz w:val="24"/>
        </w:rPr>
        <w:t>投标文件的递交</w:t>
      </w:r>
    </w:p>
    <w:p w:rsidR="009E68A2" w:rsidRPr="004123A6" w:rsidRDefault="008D3682"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 xml:space="preserve">5.1 </w:t>
      </w:r>
      <w:r w:rsidR="00656A63" w:rsidRPr="004123A6">
        <w:rPr>
          <w:rFonts w:ascii="宋体" w:hAnsi="宋体" w:hint="eastAsia"/>
          <w:sz w:val="24"/>
        </w:rPr>
        <w:t>投标文件递交截止时间：</w:t>
      </w:r>
      <w:r w:rsidR="003C309F" w:rsidRPr="00493332">
        <w:rPr>
          <w:sz w:val="24"/>
        </w:rPr>
        <w:t>202</w:t>
      </w:r>
      <w:r w:rsidR="003C309F" w:rsidRPr="00493332">
        <w:rPr>
          <w:rFonts w:eastAsiaTheme="minorEastAsia"/>
          <w:sz w:val="24"/>
        </w:rPr>
        <w:t>1</w:t>
      </w:r>
      <w:r w:rsidR="003C309F" w:rsidRPr="00493332">
        <w:rPr>
          <w:sz w:val="24"/>
        </w:rPr>
        <w:t>年</w:t>
      </w:r>
      <w:r w:rsidR="003C309F" w:rsidRPr="00493332">
        <w:rPr>
          <w:rFonts w:eastAsiaTheme="minorEastAsia"/>
          <w:sz w:val="24"/>
        </w:rPr>
        <w:t xml:space="preserve"> </w:t>
      </w:r>
      <w:r w:rsidR="003C309F" w:rsidRPr="00493332">
        <w:rPr>
          <w:rFonts w:eastAsiaTheme="minorEastAsia"/>
          <w:sz w:val="24"/>
          <w:u w:val="single"/>
        </w:rPr>
        <w:t xml:space="preserve"> </w:t>
      </w:r>
      <w:r w:rsidRPr="00493332">
        <w:rPr>
          <w:rFonts w:eastAsiaTheme="minorEastAsia" w:hint="eastAsia"/>
          <w:sz w:val="24"/>
          <w:u w:val="single"/>
        </w:rPr>
        <w:t>3</w:t>
      </w:r>
      <w:r w:rsidR="003C309F" w:rsidRPr="00493332">
        <w:rPr>
          <w:rFonts w:eastAsiaTheme="minorEastAsia"/>
          <w:sz w:val="24"/>
          <w:u w:val="single"/>
        </w:rPr>
        <w:t xml:space="preserve">  </w:t>
      </w:r>
      <w:r w:rsidR="003C309F" w:rsidRPr="00493332">
        <w:rPr>
          <w:sz w:val="24"/>
        </w:rPr>
        <w:t>月</w:t>
      </w:r>
      <w:r w:rsidR="003C309F" w:rsidRPr="00493332">
        <w:rPr>
          <w:rFonts w:eastAsiaTheme="minorEastAsia"/>
          <w:sz w:val="24"/>
          <w:u w:val="single"/>
        </w:rPr>
        <w:t xml:space="preserve"> </w:t>
      </w:r>
      <w:r w:rsidRPr="00493332">
        <w:rPr>
          <w:rFonts w:eastAsiaTheme="minorEastAsia" w:hint="eastAsia"/>
          <w:sz w:val="24"/>
          <w:u w:val="single"/>
        </w:rPr>
        <w:t>8</w:t>
      </w:r>
      <w:r w:rsidR="003C309F" w:rsidRPr="00493332">
        <w:rPr>
          <w:rFonts w:eastAsiaTheme="minorEastAsia"/>
          <w:sz w:val="24"/>
          <w:u w:val="single"/>
        </w:rPr>
        <w:t xml:space="preserve">  </w:t>
      </w:r>
      <w:r w:rsidR="003C309F" w:rsidRPr="00493332">
        <w:rPr>
          <w:sz w:val="24"/>
        </w:rPr>
        <w:t>日</w:t>
      </w:r>
      <w:r w:rsidR="003C309F" w:rsidRPr="00493332">
        <w:rPr>
          <w:rFonts w:eastAsiaTheme="minorEastAsia" w:hint="eastAsia"/>
          <w:sz w:val="24"/>
        </w:rPr>
        <w:t>（周</w:t>
      </w:r>
      <w:r w:rsidR="003C309F" w:rsidRPr="00493332">
        <w:rPr>
          <w:rFonts w:eastAsiaTheme="minorEastAsia"/>
          <w:sz w:val="24"/>
          <w:u w:val="single"/>
        </w:rPr>
        <w:t xml:space="preserve"> </w:t>
      </w:r>
      <w:r w:rsidRPr="00493332">
        <w:rPr>
          <w:rFonts w:eastAsiaTheme="minorEastAsia" w:hint="eastAsia"/>
          <w:sz w:val="24"/>
          <w:u w:val="single"/>
        </w:rPr>
        <w:t>一</w:t>
      </w:r>
      <w:r w:rsidR="003C309F" w:rsidRPr="00493332">
        <w:rPr>
          <w:rFonts w:eastAsiaTheme="minorEastAsia"/>
          <w:sz w:val="24"/>
          <w:u w:val="single"/>
        </w:rPr>
        <w:t xml:space="preserve">  </w:t>
      </w:r>
      <w:r w:rsidR="003C309F" w:rsidRPr="00493332">
        <w:rPr>
          <w:rFonts w:eastAsiaTheme="minorEastAsia" w:hint="eastAsia"/>
          <w:sz w:val="24"/>
        </w:rPr>
        <w:t>）</w:t>
      </w:r>
      <w:r w:rsidR="003C309F" w:rsidRPr="00493332">
        <w:rPr>
          <w:rFonts w:eastAsiaTheme="minorEastAsia"/>
          <w:sz w:val="24"/>
        </w:rPr>
        <w:t>14</w:t>
      </w:r>
      <w:r w:rsidR="003C309F" w:rsidRPr="00493332">
        <w:rPr>
          <w:sz w:val="24"/>
        </w:rPr>
        <w:t>时</w:t>
      </w:r>
      <w:r w:rsidR="003C309F" w:rsidRPr="00493332">
        <w:rPr>
          <w:rFonts w:eastAsiaTheme="minorEastAsia"/>
          <w:sz w:val="24"/>
        </w:rPr>
        <w:t>30</w:t>
      </w:r>
      <w:r w:rsidR="003C309F" w:rsidRPr="004123A6">
        <w:rPr>
          <w:rFonts w:ascii="宋体" w:hAnsi="宋体"/>
          <w:sz w:val="24"/>
        </w:rPr>
        <w:t>分前</w:t>
      </w:r>
      <w:r w:rsidR="009E68A2" w:rsidRPr="004123A6">
        <w:rPr>
          <w:rFonts w:ascii="宋体" w:eastAsiaTheme="minorEastAsia" w:hAnsi="宋体" w:hint="eastAsia"/>
          <w:sz w:val="24"/>
        </w:rPr>
        <w:t>。</w:t>
      </w:r>
    </w:p>
    <w:p w:rsidR="00656A63" w:rsidRDefault="008D3682"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 xml:space="preserve">5.2 </w:t>
      </w:r>
      <w:r w:rsidR="00656A63" w:rsidRPr="004123A6">
        <w:rPr>
          <w:rFonts w:ascii="宋体" w:hAnsi="宋体" w:hint="eastAsia"/>
          <w:sz w:val="24"/>
        </w:rPr>
        <w:t>投标文件送达地点：宜宾三江机械有限</w:t>
      </w:r>
      <w:r w:rsidR="0060333E" w:rsidRPr="004123A6">
        <w:rPr>
          <w:rFonts w:ascii="宋体" w:eastAsiaTheme="minorEastAsia" w:hAnsi="宋体" w:hint="eastAsia"/>
          <w:sz w:val="24"/>
        </w:rPr>
        <w:t>责任</w:t>
      </w:r>
      <w:r w:rsidR="00656A63" w:rsidRPr="004123A6">
        <w:rPr>
          <w:rFonts w:ascii="宋体" w:hAnsi="宋体" w:hint="eastAsia"/>
          <w:sz w:val="24"/>
        </w:rPr>
        <w:t>公司</w:t>
      </w:r>
      <w:r w:rsidR="009E68A2" w:rsidRPr="004123A6">
        <w:rPr>
          <w:rFonts w:ascii="宋体" w:eastAsiaTheme="minorEastAsia" w:hAnsi="宋体" w:hint="eastAsia"/>
          <w:sz w:val="24"/>
        </w:rPr>
        <w:t>采购供应</w:t>
      </w:r>
      <w:r w:rsidR="00656A63" w:rsidRPr="004123A6">
        <w:rPr>
          <w:rFonts w:ascii="宋体" w:hAnsi="宋体" w:hint="eastAsia"/>
          <w:sz w:val="24"/>
        </w:rPr>
        <w:t>部</w:t>
      </w:r>
      <w:r w:rsidR="009E68A2" w:rsidRPr="004123A6">
        <w:rPr>
          <w:rFonts w:ascii="宋体" w:eastAsiaTheme="minorEastAsia" w:hAnsi="宋体" w:hint="eastAsia"/>
          <w:sz w:val="24"/>
        </w:rPr>
        <w:t>。</w:t>
      </w:r>
    </w:p>
    <w:p w:rsidR="008D3682" w:rsidRPr="008D3682" w:rsidRDefault="008D3682"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5.3 递交方式：快递送达或现场递交。</w:t>
      </w:r>
    </w:p>
    <w:p w:rsidR="00656A63" w:rsidRPr="004123A6" w:rsidRDefault="008D3682"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 xml:space="preserve">5.4 </w:t>
      </w:r>
      <w:r w:rsidR="00656A63" w:rsidRPr="004123A6">
        <w:rPr>
          <w:rFonts w:ascii="宋体" w:hAnsi="宋体" w:hint="eastAsia"/>
          <w:sz w:val="24"/>
        </w:rPr>
        <w:t>逾期送达的</w:t>
      </w:r>
      <w:r w:rsidR="0060359C">
        <w:rPr>
          <w:rFonts w:ascii="宋体" w:eastAsiaTheme="minorEastAsia" w:hAnsi="宋体" w:hint="eastAsia"/>
          <w:sz w:val="24"/>
        </w:rPr>
        <w:t>、</w:t>
      </w:r>
      <w:r w:rsidR="00656A63" w:rsidRPr="004123A6">
        <w:rPr>
          <w:rFonts w:ascii="宋体" w:hAnsi="宋体" w:hint="eastAsia"/>
          <w:sz w:val="24"/>
        </w:rPr>
        <w:t>未送达指定地点的</w:t>
      </w:r>
      <w:r w:rsidR="0060359C">
        <w:rPr>
          <w:rFonts w:ascii="宋体" w:eastAsiaTheme="minorEastAsia" w:hAnsi="宋体" w:hint="eastAsia"/>
          <w:sz w:val="24"/>
        </w:rPr>
        <w:t>或者不按照招标文件要求密封的</w:t>
      </w:r>
      <w:r w:rsidR="00656A63" w:rsidRPr="004123A6">
        <w:rPr>
          <w:rFonts w:ascii="宋体" w:hAnsi="宋体" w:hint="eastAsia"/>
          <w:sz w:val="24"/>
        </w:rPr>
        <w:t>投标文件，</w:t>
      </w:r>
      <w:r w:rsidR="00937359" w:rsidRPr="004123A6">
        <w:rPr>
          <w:rFonts w:ascii="宋体" w:eastAsiaTheme="minorEastAsia" w:hAnsi="宋体" w:hint="eastAsia"/>
          <w:sz w:val="24"/>
        </w:rPr>
        <w:t>采购</w:t>
      </w:r>
      <w:r w:rsidR="00656A63" w:rsidRPr="004123A6">
        <w:rPr>
          <w:rFonts w:ascii="宋体" w:hAnsi="宋体" w:hint="eastAsia"/>
          <w:sz w:val="24"/>
        </w:rPr>
        <w:t>人不予受理。</w:t>
      </w:r>
    </w:p>
    <w:p w:rsidR="00030767" w:rsidRDefault="00030767" w:rsidP="004A7EF8">
      <w:pPr>
        <w:spacing w:after="0" w:line="500" w:lineRule="exact"/>
        <w:rPr>
          <w:rFonts w:ascii="宋体" w:eastAsiaTheme="minorEastAsia" w:hAnsi="宋体"/>
          <w:sz w:val="24"/>
        </w:rPr>
      </w:pPr>
      <w:r>
        <w:rPr>
          <w:rFonts w:ascii="宋体" w:eastAsiaTheme="minorEastAsia" w:hAnsi="宋体" w:hint="eastAsia"/>
          <w:sz w:val="24"/>
        </w:rPr>
        <w:t>6. 发布公告的媒介</w:t>
      </w:r>
    </w:p>
    <w:p w:rsidR="00030767" w:rsidRDefault="00030767" w:rsidP="004A7EF8">
      <w:pPr>
        <w:spacing w:after="0" w:line="500" w:lineRule="exact"/>
        <w:rPr>
          <w:rFonts w:ascii="宋体" w:eastAsiaTheme="minorEastAsia" w:hAnsi="宋体"/>
          <w:sz w:val="24"/>
        </w:rPr>
      </w:pPr>
      <w:r>
        <w:rPr>
          <w:rFonts w:ascii="宋体" w:eastAsiaTheme="minorEastAsia" w:hAnsi="宋体" w:hint="eastAsia"/>
          <w:sz w:val="24"/>
        </w:rPr>
        <w:t xml:space="preserve">     6.1 </w:t>
      </w:r>
      <w:r w:rsidRPr="004123A6">
        <w:rPr>
          <w:rFonts w:ascii="宋体" w:hAnsi="宋体" w:hint="eastAsia"/>
          <w:sz w:val="24"/>
        </w:rPr>
        <w:t>宜宾三江机械有限责任公司</w:t>
      </w:r>
      <w:r w:rsidRPr="004123A6">
        <w:rPr>
          <w:rFonts w:ascii="宋体" w:eastAsiaTheme="minorEastAsia" w:hAnsi="宋体" w:hint="eastAsia"/>
          <w:sz w:val="24"/>
        </w:rPr>
        <w:t>门户网站</w:t>
      </w:r>
      <w:r>
        <w:rPr>
          <w:rFonts w:ascii="宋体" w:eastAsiaTheme="minorEastAsia" w:hAnsi="宋体" w:hint="eastAsia"/>
          <w:sz w:val="24"/>
        </w:rPr>
        <w:t>（</w:t>
      </w:r>
      <w:hyperlink r:id="rId9" w:history="1">
        <w:r w:rsidRPr="009326E1">
          <w:rPr>
            <w:rStyle w:val="a5"/>
            <w:rFonts w:ascii="宋体" w:eastAsiaTheme="minorEastAsia" w:hAnsi="宋体" w:hint="eastAsia"/>
            <w:sz w:val="24"/>
          </w:rPr>
          <w:t>www.sjjx.cn</w:t>
        </w:r>
      </w:hyperlink>
      <w:r>
        <w:rPr>
          <w:rFonts w:ascii="宋体" w:eastAsiaTheme="minorEastAsia" w:hAnsi="宋体" w:hint="eastAsia"/>
          <w:sz w:val="24"/>
        </w:rPr>
        <w:t>）。</w:t>
      </w:r>
    </w:p>
    <w:p w:rsidR="00030767" w:rsidRPr="00030767" w:rsidRDefault="00030767" w:rsidP="004A7EF8">
      <w:pPr>
        <w:spacing w:after="0" w:line="500" w:lineRule="exact"/>
        <w:rPr>
          <w:rFonts w:ascii="宋体" w:eastAsiaTheme="minorEastAsia" w:hAnsi="宋体"/>
          <w:sz w:val="24"/>
        </w:rPr>
      </w:pPr>
      <w:r>
        <w:rPr>
          <w:rFonts w:ascii="宋体" w:eastAsiaTheme="minorEastAsia" w:hAnsi="宋体" w:hint="eastAsia"/>
          <w:sz w:val="24"/>
        </w:rPr>
        <w:t xml:space="preserve">     6.2 宜宾三江机械有限责任公司厂内宣传张贴栏。</w:t>
      </w:r>
    </w:p>
    <w:p w:rsidR="0060333E" w:rsidRPr="004123A6" w:rsidRDefault="00030767" w:rsidP="004A7EF8">
      <w:pPr>
        <w:spacing w:after="0" w:line="500" w:lineRule="exact"/>
        <w:rPr>
          <w:rFonts w:ascii="宋体" w:eastAsiaTheme="minorEastAsia" w:hAnsi="宋体"/>
          <w:sz w:val="24"/>
        </w:rPr>
      </w:pPr>
      <w:r>
        <w:rPr>
          <w:rFonts w:ascii="宋体" w:eastAsiaTheme="minorEastAsia" w:hAnsi="宋体" w:hint="eastAsia"/>
          <w:sz w:val="24"/>
        </w:rPr>
        <w:t xml:space="preserve">7. </w:t>
      </w:r>
      <w:r w:rsidR="0060333E" w:rsidRPr="004123A6">
        <w:rPr>
          <w:rFonts w:ascii="宋体" w:eastAsiaTheme="minorEastAsia" w:hAnsi="宋体" w:hint="eastAsia"/>
          <w:sz w:val="24"/>
        </w:rPr>
        <w:t>开标时间及地点</w:t>
      </w:r>
    </w:p>
    <w:p w:rsidR="0060333E" w:rsidRPr="00030767" w:rsidRDefault="00030767"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 xml:space="preserve">7.1 </w:t>
      </w:r>
      <w:r w:rsidR="0060333E" w:rsidRPr="004123A6">
        <w:rPr>
          <w:rFonts w:ascii="宋体" w:eastAsiaTheme="minorEastAsia" w:hAnsi="宋体" w:hint="eastAsia"/>
          <w:sz w:val="24"/>
        </w:rPr>
        <w:t>开标时间：</w:t>
      </w:r>
      <w:r w:rsidR="003C309F" w:rsidRPr="00493332">
        <w:rPr>
          <w:sz w:val="24"/>
        </w:rPr>
        <w:t>202</w:t>
      </w:r>
      <w:r w:rsidR="003C309F" w:rsidRPr="00493332">
        <w:rPr>
          <w:rFonts w:eastAsiaTheme="minorEastAsia"/>
          <w:sz w:val="24"/>
        </w:rPr>
        <w:t>1</w:t>
      </w:r>
      <w:r w:rsidR="003C309F" w:rsidRPr="00493332">
        <w:rPr>
          <w:sz w:val="24"/>
        </w:rPr>
        <w:t>年</w:t>
      </w:r>
      <w:r w:rsidR="003C309F" w:rsidRPr="00493332">
        <w:rPr>
          <w:rFonts w:eastAsiaTheme="minorEastAsia"/>
          <w:sz w:val="24"/>
          <w:u w:val="single"/>
        </w:rPr>
        <w:t xml:space="preserve">  </w:t>
      </w:r>
      <w:r w:rsidRPr="00493332">
        <w:rPr>
          <w:rFonts w:eastAsiaTheme="minorEastAsia" w:hint="eastAsia"/>
          <w:sz w:val="24"/>
          <w:u w:val="single"/>
        </w:rPr>
        <w:t>3</w:t>
      </w:r>
      <w:r w:rsidR="003C309F" w:rsidRPr="00493332">
        <w:rPr>
          <w:rFonts w:eastAsiaTheme="minorEastAsia"/>
          <w:sz w:val="24"/>
          <w:u w:val="single"/>
        </w:rPr>
        <w:t xml:space="preserve"> </w:t>
      </w:r>
      <w:r w:rsidR="003C309F" w:rsidRPr="00493332">
        <w:rPr>
          <w:sz w:val="24"/>
        </w:rPr>
        <w:t>月</w:t>
      </w:r>
      <w:r w:rsidR="003C309F" w:rsidRPr="00493332">
        <w:rPr>
          <w:rFonts w:eastAsiaTheme="minorEastAsia"/>
          <w:sz w:val="24"/>
          <w:u w:val="single"/>
        </w:rPr>
        <w:t xml:space="preserve"> </w:t>
      </w:r>
      <w:r w:rsidRPr="00493332">
        <w:rPr>
          <w:rFonts w:eastAsiaTheme="minorEastAsia" w:hint="eastAsia"/>
          <w:sz w:val="24"/>
          <w:u w:val="single"/>
        </w:rPr>
        <w:t>8</w:t>
      </w:r>
      <w:r w:rsidR="003C309F" w:rsidRPr="00493332">
        <w:rPr>
          <w:rFonts w:eastAsiaTheme="minorEastAsia"/>
          <w:sz w:val="24"/>
          <w:u w:val="single"/>
        </w:rPr>
        <w:t xml:space="preserve">  </w:t>
      </w:r>
      <w:r w:rsidR="003C309F" w:rsidRPr="00493332">
        <w:rPr>
          <w:sz w:val="24"/>
        </w:rPr>
        <w:t>日</w:t>
      </w:r>
      <w:r w:rsidR="003C309F" w:rsidRPr="00493332">
        <w:rPr>
          <w:rFonts w:eastAsiaTheme="minorEastAsia" w:hint="eastAsia"/>
          <w:sz w:val="24"/>
        </w:rPr>
        <w:t>（周</w:t>
      </w:r>
      <w:r w:rsidR="003C309F" w:rsidRPr="00493332">
        <w:rPr>
          <w:rFonts w:eastAsiaTheme="minorEastAsia"/>
          <w:sz w:val="24"/>
          <w:u w:val="single"/>
        </w:rPr>
        <w:t xml:space="preserve"> </w:t>
      </w:r>
      <w:r w:rsidRPr="00493332">
        <w:rPr>
          <w:rFonts w:eastAsiaTheme="minorEastAsia" w:hint="eastAsia"/>
          <w:sz w:val="24"/>
          <w:u w:val="single"/>
        </w:rPr>
        <w:t>一</w:t>
      </w:r>
      <w:r w:rsidR="003C309F" w:rsidRPr="00493332">
        <w:rPr>
          <w:rFonts w:eastAsiaTheme="minorEastAsia"/>
          <w:sz w:val="24"/>
          <w:u w:val="single"/>
        </w:rPr>
        <w:t xml:space="preserve">  </w:t>
      </w:r>
      <w:r w:rsidR="003C309F" w:rsidRPr="00493332">
        <w:rPr>
          <w:rFonts w:eastAsiaTheme="minorEastAsia" w:hint="eastAsia"/>
          <w:sz w:val="24"/>
        </w:rPr>
        <w:t>）</w:t>
      </w:r>
      <w:r w:rsidR="003C309F" w:rsidRPr="00493332">
        <w:rPr>
          <w:rFonts w:eastAsiaTheme="minorEastAsia"/>
          <w:sz w:val="24"/>
        </w:rPr>
        <w:t>14</w:t>
      </w:r>
      <w:r w:rsidR="003C309F" w:rsidRPr="00493332">
        <w:rPr>
          <w:sz w:val="24"/>
        </w:rPr>
        <w:t>时</w:t>
      </w:r>
      <w:r w:rsidR="003C309F" w:rsidRPr="00493332">
        <w:rPr>
          <w:rFonts w:eastAsiaTheme="minorEastAsia"/>
          <w:sz w:val="24"/>
        </w:rPr>
        <w:t>30</w:t>
      </w:r>
      <w:r w:rsidR="003C309F" w:rsidRPr="00493332">
        <w:rPr>
          <w:rFonts w:ascii="宋体" w:hAnsi="宋体"/>
          <w:sz w:val="24"/>
        </w:rPr>
        <w:t>分</w:t>
      </w:r>
      <w:r w:rsidRPr="00493332">
        <w:rPr>
          <w:rFonts w:ascii="宋体" w:eastAsiaTheme="minorEastAsia" w:hAnsi="宋体" w:hint="eastAsia"/>
          <w:sz w:val="24"/>
        </w:rPr>
        <w:t>。</w:t>
      </w:r>
    </w:p>
    <w:p w:rsidR="0060333E" w:rsidRPr="00030767" w:rsidRDefault="00030767"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 xml:space="preserve">7.2 </w:t>
      </w:r>
      <w:r w:rsidR="0060333E" w:rsidRPr="004123A6">
        <w:rPr>
          <w:rFonts w:ascii="宋体" w:eastAsiaTheme="minorEastAsia" w:hAnsi="宋体" w:hint="eastAsia"/>
          <w:sz w:val="24"/>
        </w:rPr>
        <w:t>开标地点：</w:t>
      </w:r>
      <w:r w:rsidR="0060333E" w:rsidRPr="004123A6">
        <w:rPr>
          <w:rFonts w:ascii="宋体" w:hAnsi="宋体" w:hint="eastAsia"/>
          <w:sz w:val="24"/>
        </w:rPr>
        <w:t>宜宾三江机械有限</w:t>
      </w:r>
      <w:r w:rsidR="0060333E" w:rsidRPr="004123A6">
        <w:rPr>
          <w:rFonts w:ascii="宋体" w:eastAsiaTheme="minorEastAsia" w:hAnsi="宋体" w:hint="eastAsia"/>
          <w:sz w:val="24"/>
        </w:rPr>
        <w:t>责任</w:t>
      </w:r>
      <w:r w:rsidR="0060333E" w:rsidRPr="004123A6">
        <w:rPr>
          <w:rFonts w:ascii="宋体" w:hAnsi="宋体" w:hint="eastAsia"/>
          <w:sz w:val="24"/>
        </w:rPr>
        <w:t>公司</w:t>
      </w:r>
      <w:r>
        <w:rPr>
          <w:rFonts w:ascii="宋体" w:eastAsiaTheme="minorEastAsia" w:hAnsi="宋体" w:hint="eastAsia"/>
          <w:sz w:val="24"/>
        </w:rPr>
        <w:t>采购部会议室。</w:t>
      </w:r>
    </w:p>
    <w:p w:rsidR="0060333E" w:rsidRPr="004123A6" w:rsidRDefault="00030767" w:rsidP="004A7EF8">
      <w:pPr>
        <w:spacing w:after="0" w:line="500" w:lineRule="exact"/>
        <w:rPr>
          <w:rFonts w:ascii="宋体" w:eastAsiaTheme="minorEastAsia" w:hAnsi="宋体"/>
          <w:sz w:val="24"/>
        </w:rPr>
      </w:pPr>
      <w:r>
        <w:rPr>
          <w:rFonts w:ascii="宋体" w:eastAsiaTheme="minorEastAsia" w:hAnsi="宋体" w:hint="eastAsia"/>
          <w:sz w:val="24"/>
        </w:rPr>
        <w:t xml:space="preserve">8. </w:t>
      </w:r>
      <w:r w:rsidR="0060333E" w:rsidRPr="004123A6">
        <w:rPr>
          <w:rFonts w:ascii="宋体" w:eastAsiaTheme="minorEastAsia" w:hAnsi="宋体" w:hint="eastAsia"/>
          <w:sz w:val="24"/>
        </w:rPr>
        <w:t>监督部门及电话</w:t>
      </w:r>
    </w:p>
    <w:p w:rsidR="0060333E" w:rsidRPr="004123A6" w:rsidRDefault="0060333E" w:rsidP="004A7EF8">
      <w:pPr>
        <w:spacing w:after="0" w:line="500" w:lineRule="exact"/>
        <w:rPr>
          <w:rFonts w:ascii="宋体" w:eastAsiaTheme="minorEastAsia" w:hAnsi="宋体"/>
          <w:sz w:val="24"/>
        </w:rPr>
      </w:pPr>
      <w:r w:rsidRPr="004123A6">
        <w:rPr>
          <w:rFonts w:ascii="宋体" w:eastAsiaTheme="minorEastAsia" w:hAnsi="宋体" w:hint="eastAsia"/>
          <w:sz w:val="24"/>
        </w:rPr>
        <w:t xml:space="preserve">     </w:t>
      </w:r>
      <w:r w:rsidR="004A7EF8" w:rsidRPr="004123A6">
        <w:rPr>
          <w:rFonts w:hint="eastAsia"/>
          <w:sz w:val="24"/>
        </w:rPr>
        <w:t>0831-3522025（纪检部门），0831-3522050（归口管理部门）</w:t>
      </w:r>
    </w:p>
    <w:p w:rsidR="00656A63" w:rsidRPr="004123A6" w:rsidRDefault="00030767" w:rsidP="004A7EF8">
      <w:pPr>
        <w:spacing w:after="0" w:line="500" w:lineRule="exact"/>
        <w:rPr>
          <w:rFonts w:ascii="宋体" w:hAnsi="宋体"/>
          <w:sz w:val="24"/>
        </w:rPr>
      </w:pPr>
      <w:r>
        <w:rPr>
          <w:rFonts w:ascii="宋体" w:eastAsiaTheme="minorEastAsia" w:hAnsi="宋体" w:hint="eastAsia"/>
          <w:sz w:val="24"/>
        </w:rPr>
        <w:t xml:space="preserve">9. </w:t>
      </w:r>
      <w:r w:rsidR="00656A63" w:rsidRPr="004123A6">
        <w:rPr>
          <w:rFonts w:ascii="宋体" w:hAnsi="宋体" w:hint="eastAsia"/>
          <w:sz w:val="24"/>
        </w:rPr>
        <w:t>联系方式</w:t>
      </w:r>
    </w:p>
    <w:p w:rsidR="00656A63" w:rsidRPr="004123A6" w:rsidRDefault="00FF26DD" w:rsidP="004A7EF8">
      <w:pPr>
        <w:spacing w:after="0" w:line="500" w:lineRule="exact"/>
        <w:ind w:firstLineChars="250" w:firstLine="600"/>
        <w:rPr>
          <w:rFonts w:ascii="宋体" w:hAnsi="宋体"/>
          <w:sz w:val="24"/>
        </w:rPr>
      </w:pPr>
      <w:r w:rsidRPr="004123A6">
        <w:rPr>
          <w:rFonts w:ascii="宋体" w:eastAsiaTheme="minorEastAsia" w:hAnsi="宋体" w:hint="eastAsia"/>
          <w:sz w:val="24"/>
        </w:rPr>
        <w:t>采 购</w:t>
      </w:r>
      <w:r w:rsidR="00656A63" w:rsidRPr="004123A6">
        <w:rPr>
          <w:rFonts w:ascii="宋体" w:hAnsi="宋体" w:hint="eastAsia"/>
          <w:sz w:val="24"/>
        </w:rPr>
        <w:t xml:space="preserve"> </w:t>
      </w:r>
      <w:r w:rsidR="00656A63" w:rsidRPr="004123A6">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4123A6">
        <w:rPr>
          <w:rFonts w:ascii="宋体" w:hAnsi="宋体" w:hint="eastAsia"/>
          <w:sz w:val="24"/>
        </w:rPr>
        <w:t>地</w:t>
      </w:r>
      <w:r w:rsidRPr="004123A6">
        <w:rPr>
          <w:rFonts w:ascii="宋体" w:hAnsi="宋体" w:hint="eastAsia"/>
          <w:sz w:val="24"/>
        </w:rPr>
        <w:t xml:space="preserve">    </w:t>
      </w:r>
      <w:r w:rsidRPr="004123A6">
        <w:rPr>
          <w:rFonts w:ascii="宋体" w:hAnsi="宋体" w:hint="eastAsia"/>
          <w:sz w:val="24"/>
        </w:rPr>
        <w:t>址：</w:t>
      </w:r>
      <w:r w:rsidR="00445C41" w:rsidRPr="004123A6">
        <w:rPr>
          <w:rFonts w:ascii="宋体" w:eastAsiaTheme="minorEastAsia" w:hAnsi="宋体" w:hint="eastAsia"/>
          <w:sz w:val="24"/>
        </w:rPr>
        <w:t>四川省</w:t>
      </w:r>
      <w:r w:rsidRPr="004123A6">
        <w:rPr>
          <w:rFonts w:ascii="宋体" w:hAnsi="宋体" w:hint="eastAsia"/>
          <w:sz w:val="24"/>
        </w:rPr>
        <w:t>宜宾市翠屏区岷江北路</w:t>
      </w:r>
      <w:r w:rsidRPr="004123A6">
        <w:rPr>
          <w:sz w:val="24"/>
        </w:rPr>
        <w:t>72</w:t>
      </w:r>
      <w:r w:rsidRPr="004123A6">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r w:rsidR="009E68A2" w:rsidRPr="009E68A2">
        <w:rPr>
          <w:rFonts w:ascii="宋体" w:hAnsi="宋体" w:hint="eastAsia"/>
          <w:sz w:val="24"/>
        </w:rPr>
        <w:t>，</w:t>
      </w:r>
      <w:r w:rsidR="00030767">
        <w:rPr>
          <w:rFonts w:ascii="宋体" w:eastAsiaTheme="minorEastAsia" w:hAnsi="宋体" w:hint="eastAsia"/>
          <w:sz w:val="24"/>
        </w:rPr>
        <w:t>王女士</w:t>
      </w:r>
      <w:r w:rsidR="00EF05AF">
        <w:rPr>
          <w:rFonts w:ascii="宋体" w:eastAsiaTheme="minorEastAsia" w:hAnsi="宋体" w:hint="eastAsia"/>
          <w:sz w:val="24"/>
        </w:rPr>
        <w:t xml:space="preserve"> 13340781881</w:t>
      </w:r>
    </w:p>
    <w:p w:rsidR="00656A63" w:rsidRDefault="00656A63" w:rsidP="004A7EF8">
      <w:pPr>
        <w:spacing w:after="0" w:line="500" w:lineRule="exact"/>
        <w:ind w:firstLineChars="250" w:firstLine="600"/>
        <w:rPr>
          <w:rFonts w:eastAsiaTheme="minorEastAsia"/>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r w:rsidR="0031238C">
        <w:rPr>
          <w:rFonts w:eastAsiaTheme="minorEastAsia" w:hint="eastAsia"/>
          <w:sz w:val="24"/>
        </w:rPr>
        <w:t>（办）</w:t>
      </w:r>
    </w:p>
    <w:p w:rsidR="0031238C" w:rsidRPr="006D2606" w:rsidRDefault="0031238C" w:rsidP="004A7EF8">
      <w:pPr>
        <w:spacing w:after="0" w:line="500" w:lineRule="exact"/>
        <w:ind w:firstLineChars="250" w:firstLine="600"/>
        <w:rPr>
          <w:rFonts w:ascii="Times New Roman" w:eastAsiaTheme="minorEastAsia" w:hAnsi="Times New Roman"/>
          <w:sz w:val="24"/>
        </w:rPr>
      </w:pPr>
      <w:r>
        <w:rPr>
          <w:rFonts w:eastAsiaTheme="minorEastAsia" w:hint="eastAsia"/>
          <w:sz w:val="24"/>
        </w:rPr>
        <w:t>电子邮件：</w:t>
      </w:r>
      <w:r>
        <w:rPr>
          <w:rFonts w:eastAsiaTheme="minorEastAsia" w:hint="eastAsia"/>
          <w:sz w:val="24"/>
        </w:rPr>
        <w:t>sjjx@sjjx.cn</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ED1C31">
      <w:pPr>
        <w:spacing w:after="0" w:line="400" w:lineRule="exact"/>
        <w:ind w:firstLineChars="393" w:firstLine="94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CB76DE" w:rsidRPr="00493332">
        <w:rPr>
          <w:sz w:val="24"/>
        </w:rPr>
        <w:t>20</w:t>
      </w:r>
      <w:r w:rsidR="00CB76DE" w:rsidRPr="00493332">
        <w:rPr>
          <w:rFonts w:eastAsiaTheme="minorEastAsia"/>
          <w:sz w:val="24"/>
        </w:rPr>
        <w:t>2</w:t>
      </w:r>
      <w:r w:rsidR="00EF05AF" w:rsidRPr="00493332">
        <w:rPr>
          <w:rFonts w:eastAsiaTheme="minorEastAsia" w:hint="eastAsia"/>
          <w:sz w:val="24"/>
        </w:rPr>
        <w:t>1</w:t>
      </w:r>
      <w:r w:rsidR="00CB76DE" w:rsidRPr="00493332">
        <w:rPr>
          <w:sz w:val="24"/>
        </w:rPr>
        <w:t>年</w:t>
      </w:r>
      <w:r w:rsidR="00AF42FD" w:rsidRPr="00493332">
        <w:rPr>
          <w:rFonts w:eastAsiaTheme="minorEastAsia" w:hint="eastAsia"/>
          <w:sz w:val="24"/>
        </w:rPr>
        <w:t>2</w:t>
      </w:r>
      <w:r w:rsidR="00CB76DE" w:rsidRPr="00493332">
        <w:rPr>
          <w:sz w:val="24"/>
        </w:rPr>
        <w:t>月</w:t>
      </w:r>
      <w:r w:rsidR="00CB76DE" w:rsidRPr="00493332">
        <w:rPr>
          <w:rFonts w:eastAsiaTheme="minorEastAsia"/>
          <w:sz w:val="24"/>
        </w:rPr>
        <w:t xml:space="preserve"> </w:t>
      </w:r>
      <w:r w:rsidR="00EF05AF" w:rsidRPr="00493332">
        <w:rPr>
          <w:rFonts w:eastAsiaTheme="minorEastAsia" w:hint="eastAsia"/>
          <w:sz w:val="24"/>
        </w:rPr>
        <w:t>1</w:t>
      </w:r>
      <w:r w:rsidR="00493332" w:rsidRPr="00493332">
        <w:rPr>
          <w:rFonts w:eastAsiaTheme="minorEastAsia" w:hint="eastAsia"/>
          <w:sz w:val="24"/>
        </w:rPr>
        <w:t>9</w:t>
      </w:r>
      <w:r w:rsidR="00CB76DE" w:rsidRPr="00493332">
        <w:rPr>
          <w:rFonts w:eastAsiaTheme="minorEastAsia"/>
          <w:sz w:val="24"/>
        </w:rPr>
        <w:t xml:space="preserve"> </w:t>
      </w:r>
      <w:r w:rsidR="00CB76DE" w:rsidRPr="00493332">
        <w:rPr>
          <w:rFonts w:hAnsi="宋体"/>
          <w:sz w:val="24"/>
        </w:rPr>
        <w:t>日</w:t>
      </w:r>
    </w:p>
    <w:p w:rsidR="001261CF" w:rsidRDefault="001261CF" w:rsidP="00E215AF">
      <w:pPr>
        <w:rPr>
          <w:rFonts w:eastAsiaTheme="minorEastAsia"/>
        </w:rPr>
      </w:pP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r w:rsidR="00D11ABF" w:rsidRPr="009B4426">
              <w:rPr>
                <w:rFonts w:ascii="宋体" w:eastAsia="宋体" w:hAnsi="宋体" w:cs="宋体"/>
                <w:color w:val="auto"/>
                <w:sz w:val="21"/>
                <w:szCs w:val="21"/>
              </w:rPr>
              <w:t xml:space="preserve"> </w:t>
            </w:r>
            <w:r w:rsidR="009E68A2">
              <w:rPr>
                <w:rFonts w:ascii="宋体" w:eastAsia="宋体" w:hAnsi="宋体" w:cs="宋体" w:hint="eastAsia"/>
                <w:color w:val="auto"/>
                <w:sz w:val="21"/>
                <w:szCs w:val="21"/>
              </w:rPr>
              <w:t>/</w:t>
            </w:r>
            <w:r w:rsidR="00437DB3">
              <w:rPr>
                <w:rFonts w:ascii="宋体" w:eastAsia="宋体" w:hAnsi="宋体" w:cs="宋体" w:hint="eastAsia"/>
                <w:color w:val="auto"/>
                <w:sz w:val="21"/>
                <w:szCs w:val="21"/>
              </w:rPr>
              <w:t>王女士</w:t>
            </w:r>
          </w:p>
          <w:p w:rsidR="002C2E5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r w:rsidR="009E68A2">
              <w:rPr>
                <w:rFonts w:ascii="宋体" w:eastAsia="宋体" w:hAnsi="宋体" w:cs="宋体" w:hint="eastAsia"/>
                <w:color w:val="auto"/>
                <w:sz w:val="21"/>
                <w:szCs w:val="21"/>
              </w:rPr>
              <w:t>/</w:t>
            </w:r>
            <w:r w:rsidR="0077503A">
              <w:rPr>
                <w:rFonts w:ascii="宋体" w:eastAsia="宋体" w:hAnsi="宋体" w:cs="宋体" w:hint="eastAsia"/>
                <w:color w:val="auto"/>
                <w:sz w:val="21"/>
                <w:szCs w:val="21"/>
              </w:rPr>
              <w:t>13340781881</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p>
        </w:tc>
        <w:tc>
          <w:tcPr>
            <w:tcW w:w="2875" w:type="pct"/>
            <w:shd w:val="clear" w:color="auto" w:fill="auto"/>
            <w:vAlign w:val="center"/>
          </w:tcPr>
          <w:p w:rsidR="001C42EC" w:rsidRPr="009B4426" w:rsidRDefault="00C67ECB" w:rsidP="004E7B86">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导管旋转弯曲疲劳试验台</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2C2E52" w:rsidRDefault="00C67ECB" w:rsidP="00F94EE5">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导管旋转弯曲疲劳试验台</w:t>
            </w:r>
            <w:r w:rsidR="00D11ABF" w:rsidRPr="009B4426">
              <w:rPr>
                <w:rFonts w:ascii="宋体" w:eastAsia="宋体" w:hAnsi="宋体" w:cs="宋体" w:hint="eastAsia"/>
                <w:color w:val="auto"/>
                <w:sz w:val="21"/>
                <w:szCs w:val="21"/>
              </w:rPr>
              <w:t xml:space="preserve">  </w:t>
            </w:r>
            <w:r w:rsidR="00F94EE5">
              <w:rPr>
                <w:rFonts w:ascii="宋体" w:eastAsia="宋体" w:hAnsi="宋体" w:cs="宋体" w:hint="eastAsia"/>
                <w:b/>
                <w:color w:val="auto"/>
                <w:sz w:val="21"/>
                <w:szCs w:val="21"/>
              </w:rPr>
              <w:t>1</w:t>
            </w:r>
            <w:r w:rsidR="003C309F" w:rsidRPr="003C309F">
              <w:rPr>
                <w:rFonts w:ascii="宋体" w:eastAsia="宋体" w:hAnsi="宋体" w:cs="宋体" w:hint="eastAsia"/>
                <w:b/>
                <w:color w:val="auto"/>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2C2E52" w:rsidRDefault="00D11ABF" w:rsidP="00F94EE5">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8E47E9">
              <w:rPr>
                <w:rFonts w:ascii="宋体" w:eastAsia="宋体" w:hAnsi="宋体" w:cs="宋体"/>
                <w:b/>
                <w:color w:val="auto"/>
                <w:sz w:val="21"/>
                <w:szCs w:val="21"/>
              </w:rPr>
              <w:t>100</w:t>
            </w:r>
            <w:r w:rsidR="008E47E9">
              <w:rPr>
                <w:rFonts w:ascii="宋体" w:eastAsia="宋体" w:hAnsi="宋体" w:cs="宋体" w:hint="eastAsia"/>
                <w:b/>
                <w:color w:val="auto"/>
                <w:sz w:val="21"/>
                <w:szCs w:val="21"/>
              </w:rPr>
              <w:t>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B71463"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资质要求：</w:t>
            </w:r>
            <w:r w:rsidR="002750D1" w:rsidRPr="009B4426">
              <w:rPr>
                <w:rFonts w:ascii="宋体" w:eastAsia="宋体" w:hAnsi="宋体" w:hint="eastAsia"/>
                <w:color w:val="auto"/>
                <w:sz w:val="21"/>
                <w:szCs w:val="21"/>
              </w:rPr>
              <w:t>独立法人企业。</w:t>
            </w:r>
            <w:r w:rsidR="001B0812" w:rsidRPr="00A44FFD">
              <w:rPr>
                <w:rFonts w:asciiTheme="minorEastAsia" w:eastAsiaTheme="minorEastAsia" w:hAnsiTheme="minorEastAsia"/>
                <w:color w:val="auto"/>
                <w:sz w:val="21"/>
                <w:szCs w:val="21"/>
              </w:rPr>
              <w:t>若投标人为代理商，需提供制造商原件授权书</w:t>
            </w:r>
          </w:p>
          <w:p w:rsidR="00B71463" w:rsidRDefault="00551F1E">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2</w:t>
            </w:r>
            <w:r w:rsidRPr="009B4426">
              <w:rPr>
                <w:rFonts w:ascii="宋体" w:eastAsia="宋体" w:hAnsi="宋体" w:hint="eastAsia"/>
                <w:color w:val="auto"/>
                <w:sz w:val="21"/>
                <w:szCs w:val="21"/>
              </w:rPr>
              <w:t>）财务要求：</w:t>
            </w:r>
            <w:r w:rsidR="00857DA0" w:rsidRPr="009B4426">
              <w:rPr>
                <w:rFonts w:ascii="宋体" w:eastAsia="宋体" w:hAnsi="宋体"/>
                <w:color w:val="auto"/>
                <w:sz w:val="21"/>
                <w:szCs w:val="21"/>
              </w:rPr>
              <w:t>投标人</w:t>
            </w:r>
            <w:r w:rsidR="00857DA0" w:rsidRPr="009B4426">
              <w:rPr>
                <w:rFonts w:ascii="宋体" w:eastAsia="宋体" w:hAnsi="宋体" w:hint="eastAsia"/>
                <w:color w:val="auto"/>
                <w:sz w:val="21"/>
                <w:szCs w:val="21"/>
              </w:rPr>
              <w:t>提供</w:t>
            </w:r>
            <w:r w:rsidR="00AF6984">
              <w:rPr>
                <w:rFonts w:ascii="宋体" w:eastAsia="宋体" w:hAnsi="宋体" w:hint="eastAsia"/>
                <w:color w:val="auto"/>
                <w:sz w:val="21"/>
                <w:szCs w:val="21"/>
              </w:rPr>
              <w:t>前三年</w:t>
            </w:r>
            <w:r w:rsidR="00857DA0" w:rsidRPr="009B4426">
              <w:rPr>
                <w:rFonts w:ascii="宋体" w:eastAsia="宋体" w:hAnsi="宋体"/>
                <w:color w:val="auto"/>
                <w:sz w:val="21"/>
                <w:szCs w:val="21"/>
              </w:rPr>
              <w:t>度财务报表</w:t>
            </w:r>
            <w:r w:rsidR="00857DA0" w:rsidRPr="009B4426">
              <w:rPr>
                <w:rFonts w:ascii="宋体" w:eastAsia="宋体" w:hAnsi="宋体" w:hint="eastAsia"/>
                <w:color w:val="auto"/>
                <w:sz w:val="21"/>
                <w:szCs w:val="21"/>
              </w:rPr>
              <w:t>（</w:t>
            </w:r>
            <w:r w:rsidR="00DC21A3" w:rsidRPr="009B4426">
              <w:rPr>
                <w:rFonts w:ascii="宋体" w:eastAsia="宋体" w:hAnsi="宋体" w:hint="eastAsia"/>
                <w:color w:val="auto"/>
                <w:sz w:val="21"/>
                <w:szCs w:val="21"/>
              </w:rPr>
              <w:t>包括</w:t>
            </w:r>
            <w:r w:rsidR="00DC21A3" w:rsidRPr="009B4426">
              <w:rPr>
                <w:rFonts w:ascii="宋体" w:eastAsia="宋体" w:hAnsi="宋体"/>
                <w:color w:val="auto"/>
                <w:sz w:val="21"/>
                <w:szCs w:val="21"/>
              </w:rPr>
              <w:t>资产负债表、现金流量表、利润表</w:t>
            </w:r>
            <w:r w:rsidR="00813CE8" w:rsidRPr="009B4426">
              <w:rPr>
                <w:rFonts w:ascii="宋体" w:eastAsia="宋体" w:hAnsi="宋体" w:hint="eastAsia"/>
                <w:color w:val="auto"/>
                <w:sz w:val="21"/>
                <w:szCs w:val="21"/>
              </w:rPr>
              <w:t>等</w:t>
            </w:r>
            <w:r w:rsidR="00DC21A3" w:rsidRPr="009B4426">
              <w:rPr>
                <w:rFonts w:ascii="宋体" w:eastAsia="宋体" w:hAnsi="宋体" w:hint="eastAsia"/>
                <w:color w:val="auto"/>
                <w:sz w:val="21"/>
                <w:szCs w:val="21"/>
              </w:rPr>
              <w:t>）。</w:t>
            </w:r>
            <w:r w:rsidR="00DC21A3" w:rsidRPr="009B4426">
              <w:rPr>
                <w:rFonts w:ascii="宋体" w:eastAsia="宋体" w:hAnsi="宋体"/>
                <w:color w:val="auto"/>
                <w:sz w:val="21"/>
                <w:szCs w:val="21"/>
              </w:rPr>
              <w:t>（提供复印件并盖鲜章）。</w:t>
            </w:r>
            <w:r w:rsidR="00AF6984" w:rsidRPr="00AD161E">
              <w:rPr>
                <w:rFonts w:ascii="宋体" w:eastAsia="宋体" w:hAnsi="宋体" w:cs="宋体"/>
                <w:color w:val="auto"/>
                <w:sz w:val="21"/>
              </w:rPr>
              <w:t>投标人的成立时间少于</w:t>
            </w:r>
            <w:r w:rsidR="00AF6984">
              <w:rPr>
                <w:rFonts w:ascii="宋体" w:eastAsia="宋体" w:hAnsi="宋体" w:cs="宋体" w:hint="eastAsia"/>
                <w:color w:val="auto"/>
                <w:sz w:val="21"/>
              </w:rPr>
              <w:t>三个</w:t>
            </w:r>
            <w:r w:rsidR="00AF6984" w:rsidRPr="00AD161E">
              <w:rPr>
                <w:rFonts w:ascii="宋体" w:eastAsia="宋体" w:hAnsi="宋体" w:cs="宋体"/>
                <w:color w:val="auto"/>
                <w:sz w:val="21"/>
              </w:rPr>
              <w:t>年份的，应提供成立以来的财务状况表。</w:t>
            </w:r>
          </w:p>
          <w:p w:rsidR="00C22EB2" w:rsidRPr="009B4426" w:rsidRDefault="00551F1E" w:rsidP="00ED1C31">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3</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业绩要求：</w:t>
            </w:r>
            <w:r w:rsidR="00F94EE5" w:rsidRPr="003C309F">
              <w:rPr>
                <w:rFonts w:ascii="宋体" w:eastAsia="宋体" w:hAnsi="宋体"/>
                <w:b/>
                <w:color w:val="000000" w:themeColor="text1"/>
                <w:sz w:val="21"/>
                <w:szCs w:val="21"/>
              </w:rPr>
              <w:t>201</w:t>
            </w:r>
            <w:r w:rsidR="00F94EE5">
              <w:rPr>
                <w:rFonts w:ascii="宋体" w:eastAsia="宋体" w:hAnsi="宋体" w:hint="eastAsia"/>
                <w:b/>
                <w:color w:val="000000" w:themeColor="text1"/>
                <w:sz w:val="21"/>
                <w:szCs w:val="21"/>
              </w:rPr>
              <w:t>8</w:t>
            </w:r>
            <w:r w:rsidR="00F94EE5" w:rsidRPr="003C309F">
              <w:rPr>
                <w:rFonts w:ascii="宋体" w:eastAsia="宋体" w:hAnsi="宋体"/>
                <w:b/>
                <w:color w:val="000000" w:themeColor="text1"/>
                <w:sz w:val="21"/>
                <w:szCs w:val="21"/>
              </w:rPr>
              <w:t>年</w:t>
            </w:r>
            <w:r w:rsidR="00F94EE5" w:rsidRPr="003C309F">
              <w:rPr>
                <w:rFonts w:ascii="宋体" w:eastAsia="宋体" w:hAnsi="宋体" w:hint="eastAsia"/>
                <w:b/>
                <w:color w:val="000000" w:themeColor="text1"/>
                <w:sz w:val="21"/>
                <w:szCs w:val="21"/>
              </w:rPr>
              <w:t>至今</w:t>
            </w:r>
            <w:r w:rsidR="00627AA3" w:rsidRPr="003D17B7">
              <w:rPr>
                <w:rFonts w:ascii="宋体" w:eastAsia="宋体" w:hAnsi="宋体" w:hint="eastAsia"/>
                <w:color w:val="000000" w:themeColor="text1"/>
                <w:sz w:val="21"/>
                <w:szCs w:val="21"/>
              </w:rPr>
              <w:t>类似项目业绩</w:t>
            </w:r>
            <w:r w:rsidR="00627AA3" w:rsidRPr="003D17B7">
              <w:rPr>
                <w:rFonts w:ascii="宋体" w:eastAsia="宋体" w:hAnsi="宋体"/>
                <w:color w:val="000000" w:themeColor="text1"/>
                <w:sz w:val="21"/>
                <w:szCs w:val="21"/>
              </w:rPr>
              <w:t>，提供合同、用户验收</w:t>
            </w:r>
            <w:r w:rsidR="00627AA3" w:rsidRPr="003D17B7">
              <w:rPr>
                <w:rFonts w:ascii="宋体" w:eastAsia="宋体" w:hAnsi="宋体" w:hint="eastAsia"/>
                <w:color w:val="000000" w:themeColor="text1"/>
                <w:sz w:val="21"/>
                <w:szCs w:val="21"/>
              </w:rPr>
              <w:t>纪要或验收报告复印件并盖印章</w:t>
            </w:r>
            <w:r w:rsidR="00627AA3">
              <w:rPr>
                <w:rFonts w:ascii="宋体" w:eastAsia="宋体" w:hAnsi="宋体" w:hint="eastAsia"/>
                <w:color w:val="auto"/>
                <w:sz w:val="21"/>
                <w:szCs w:val="21"/>
              </w:rPr>
              <w:t>。</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B4426">
              <w:rPr>
                <w:rFonts w:ascii="宋体" w:eastAsia="宋体" w:hAnsi="宋体"/>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C856B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w:t>
            </w:r>
            <w:r w:rsidR="00C856B5">
              <w:rPr>
                <w:rFonts w:ascii="宋体" w:eastAsia="宋体" w:hAnsi="宋体" w:cs="宋体" w:hint="eastAsia"/>
                <w:b/>
                <w:color w:val="auto"/>
                <w:sz w:val="21"/>
                <w:szCs w:val="21"/>
              </w:rPr>
              <w:t>3</w:t>
            </w:r>
            <w:r w:rsidR="003B7C43" w:rsidRPr="009B4426">
              <w:rPr>
                <w:rFonts w:ascii="宋体" w:eastAsia="宋体" w:hAnsi="宋体" w:cs="宋体" w:hint="eastAsia"/>
                <w:b/>
                <w:color w:val="auto"/>
                <w:sz w:val="21"/>
                <w:szCs w:val="21"/>
              </w:rPr>
              <w:t>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w:t>
            </w:r>
            <w:r w:rsidR="00C856B5">
              <w:rPr>
                <w:rFonts w:ascii="宋体" w:eastAsia="宋体" w:hAnsi="宋体" w:cs="宋体" w:hint="eastAsia"/>
                <w:b/>
                <w:color w:val="auto"/>
                <w:sz w:val="21"/>
                <w:szCs w:val="21"/>
              </w:rPr>
              <w:t>3</w:t>
            </w:r>
            <w:r w:rsidR="003B7C43" w:rsidRPr="009B4426">
              <w:rPr>
                <w:rFonts w:ascii="宋体" w:eastAsia="宋体" w:hAnsi="宋体" w:cs="宋体" w:hint="eastAsia"/>
                <w:b/>
                <w:color w:val="auto"/>
                <w:sz w:val="21"/>
                <w:szCs w:val="21"/>
              </w:rPr>
              <w:t>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A65A63" w:rsidRPr="00CC15F8" w:rsidRDefault="003C3339" w:rsidP="00E20DAE">
            <w:pPr>
              <w:spacing w:after="0" w:line="280" w:lineRule="exact"/>
              <w:jc w:val="both"/>
              <w:rPr>
                <w:rFonts w:ascii="宋体" w:eastAsia="宋体" w:hAnsi="宋体" w:cs="宋体"/>
                <w:color w:val="auto"/>
                <w:sz w:val="21"/>
                <w:szCs w:val="21"/>
              </w:rPr>
            </w:pPr>
            <w:r w:rsidRPr="00CC15F8">
              <w:rPr>
                <w:rFonts w:ascii="宋体" w:eastAsia="宋体" w:hAnsi="宋体" w:cs="宋体" w:hint="eastAsia"/>
                <w:color w:val="auto"/>
                <w:sz w:val="21"/>
                <w:szCs w:val="21"/>
              </w:rPr>
              <w:t>201</w:t>
            </w:r>
            <w:r w:rsidR="00E20DAE">
              <w:rPr>
                <w:rFonts w:ascii="宋体" w:eastAsia="宋体" w:hAnsi="宋体" w:cs="宋体" w:hint="eastAsia"/>
                <w:color w:val="auto"/>
                <w:sz w:val="21"/>
                <w:szCs w:val="21"/>
              </w:rPr>
              <w:t>8</w:t>
            </w:r>
            <w:r w:rsidRPr="00CC15F8">
              <w:rPr>
                <w:rFonts w:ascii="宋体" w:eastAsia="宋体" w:hAnsi="宋体" w:cs="宋体" w:hint="eastAsia"/>
                <w:color w:val="auto"/>
                <w:sz w:val="21"/>
                <w:szCs w:val="21"/>
              </w:rPr>
              <w:t>年</w:t>
            </w:r>
            <w:r w:rsidR="00E20DAE">
              <w:rPr>
                <w:rFonts w:ascii="宋体" w:eastAsia="宋体" w:hAnsi="宋体" w:cs="宋体" w:hint="eastAsia"/>
                <w:color w:val="auto"/>
                <w:sz w:val="21"/>
                <w:szCs w:val="21"/>
              </w:rPr>
              <w:t>至今</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4123A6" w:rsidRDefault="00E20DAE" w:rsidP="00E20DAE">
            <w:pPr>
              <w:spacing w:after="0" w:line="280" w:lineRule="exact"/>
              <w:jc w:val="both"/>
              <w:rPr>
                <w:rFonts w:ascii="宋体" w:eastAsia="宋体" w:hAnsi="宋体" w:cs="宋体"/>
                <w:color w:val="auto"/>
                <w:sz w:val="21"/>
                <w:szCs w:val="21"/>
              </w:rPr>
            </w:pPr>
            <w:r w:rsidRPr="00CC15F8">
              <w:rPr>
                <w:rFonts w:ascii="宋体" w:eastAsia="宋体" w:hAnsi="宋体" w:cs="宋体" w:hint="eastAsia"/>
                <w:color w:val="auto"/>
                <w:sz w:val="21"/>
                <w:szCs w:val="21"/>
              </w:rPr>
              <w:t>201</w:t>
            </w:r>
            <w:r>
              <w:rPr>
                <w:rFonts w:ascii="宋体" w:eastAsia="宋体" w:hAnsi="宋体" w:cs="宋体" w:hint="eastAsia"/>
                <w:color w:val="auto"/>
                <w:sz w:val="21"/>
                <w:szCs w:val="21"/>
              </w:rPr>
              <w:t>8</w:t>
            </w:r>
            <w:r w:rsidRPr="00CC15F8">
              <w:rPr>
                <w:rFonts w:ascii="宋体" w:eastAsia="宋体" w:hAnsi="宋体" w:cs="宋体" w:hint="eastAsia"/>
                <w:color w:val="auto"/>
                <w:sz w:val="21"/>
                <w:szCs w:val="21"/>
              </w:rPr>
              <w:t>年</w:t>
            </w:r>
            <w:r>
              <w:rPr>
                <w:rFonts w:ascii="宋体" w:eastAsia="宋体" w:hAnsi="宋体" w:cs="宋体" w:hint="eastAsia"/>
                <w:color w:val="auto"/>
                <w:sz w:val="21"/>
                <w:szCs w:val="21"/>
              </w:rPr>
              <w:t>至今</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00327E" w:rsidRPr="009B4426">
              <w:rPr>
                <w:rFonts w:ascii="宋体" w:eastAsia="宋体" w:hAnsi="宋体" w:cs="宋体" w:hint="eastAsia"/>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C856B5" w:rsidRDefault="00871CD0" w:rsidP="00ED1C31">
            <w:pPr>
              <w:tabs>
                <w:tab w:val="left" w:pos="5282"/>
              </w:tabs>
              <w:spacing w:after="0" w:line="280" w:lineRule="exact"/>
              <w:jc w:val="both"/>
              <w:rPr>
                <w:rFonts w:ascii="宋体" w:eastAsia="宋体" w:hAnsi="宋体" w:cs="宋体"/>
                <w:color w:val="auto"/>
                <w:sz w:val="21"/>
                <w:szCs w:val="21"/>
              </w:rPr>
            </w:pPr>
            <w:r w:rsidRPr="00C856B5">
              <w:rPr>
                <w:rFonts w:ascii="宋体" w:eastAsia="宋体" w:hAnsi="宋体" w:cs="宋体" w:hint="eastAsia"/>
                <w:color w:val="auto"/>
                <w:sz w:val="21"/>
                <w:szCs w:val="21"/>
              </w:rPr>
              <w:t>采购</w:t>
            </w:r>
            <w:r w:rsidR="00A65A63" w:rsidRPr="00C856B5">
              <w:rPr>
                <w:rFonts w:ascii="宋体" w:eastAsia="宋体" w:hAnsi="宋体" w:cs="宋体"/>
                <w:color w:val="auto"/>
                <w:sz w:val="21"/>
                <w:szCs w:val="21"/>
              </w:rPr>
              <w:t>人名称：</w:t>
            </w:r>
            <w:r w:rsidR="00F519A4" w:rsidRPr="00C856B5">
              <w:rPr>
                <w:rFonts w:ascii="宋体" w:eastAsia="宋体" w:hAnsi="宋体" w:cs="宋体"/>
                <w:color w:val="auto"/>
                <w:sz w:val="21"/>
                <w:szCs w:val="21"/>
              </w:rPr>
              <w:t>宜宾三江机械有限责任公司</w:t>
            </w:r>
          </w:p>
          <w:p w:rsidR="00A65A63" w:rsidRPr="00C856B5" w:rsidRDefault="00871CD0" w:rsidP="00ED1C31">
            <w:pPr>
              <w:tabs>
                <w:tab w:val="left" w:pos="5282"/>
              </w:tabs>
              <w:spacing w:after="0" w:line="280" w:lineRule="exact"/>
              <w:jc w:val="both"/>
              <w:rPr>
                <w:rFonts w:ascii="宋体" w:eastAsia="宋体" w:hAnsi="宋体" w:cs="宋体"/>
                <w:color w:val="auto"/>
                <w:sz w:val="21"/>
                <w:szCs w:val="21"/>
              </w:rPr>
            </w:pPr>
            <w:r w:rsidRPr="00C856B5">
              <w:rPr>
                <w:rFonts w:ascii="宋体" w:eastAsia="宋体" w:hAnsi="宋体" w:cs="宋体" w:hint="eastAsia"/>
                <w:color w:val="auto"/>
                <w:sz w:val="21"/>
                <w:szCs w:val="21"/>
              </w:rPr>
              <w:t>采购</w:t>
            </w:r>
            <w:r w:rsidR="003B7C43" w:rsidRPr="00C856B5">
              <w:rPr>
                <w:rFonts w:ascii="宋体" w:eastAsia="宋体" w:hAnsi="宋体" w:cs="宋体"/>
                <w:color w:val="auto"/>
                <w:sz w:val="21"/>
                <w:szCs w:val="21"/>
              </w:rPr>
              <w:t>人地址</w:t>
            </w:r>
            <w:r w:rsidR="003B7C43" w:rsidRPr="00C856B5">
              <w:rPr>
                <w:rFonts w:ascii="宋体" w:eastAsia="宋体" w:hAnsi="宋体" w:cs="宋体" w:hint="eastAsia"/>
                <w:color w:val="auto"/>
                <w:sz w:val="21"/>
                <w:szCs w:val="21"/>
              </w:rPr>
              <w:t>：</w:t>
            </w:r>
            <w:r w:rsidR="007E151D" w:rsidRPr="00C856B5">
              <w:rPr>
                <w:rFonts w:ascii="宋体" w:eastAsia="宋体" w:hAnsi="宋体" w:cs="宋体" w:hint="eastAsia"/>
                <w:color w:val="auto"/>
                <w:sz w:val="21"/>
                <w:szCs w:val="21"/>
              </w:rPr>
              <w:t>四川省宜宾市翠屏区岷江北路72号</w:t>
            </w:r>
          </w:p>
          <w:p w:rsidR="00A65A63" w:rsidRPr="00C856B5" w:rsidRDefault="00A65A63" w:rsidP="00ED1C31">
            <w:pPr>
              <w:spacing w:after="0" w:line="280" w:lineRule="exact"/>
              <w:jc w:val="both"/>
              <w:rPr>
                <w:rFonts w:ascii="宋体" w:eastAsia="宋体" w:hAnsi="宋体" w:cs="宋体"/>
                <w:color w:val="auto"/>
                <w:sz w:val="21"/>
                <w:szCs w:val="21"/>
              </w:rPr>
            </w:pPr>
            <w:r w:rsidRPr="00C856B5">
              <w:rPr>
                <w:rFonts w:ascii="宋体" w:eastAsia="宋体" w:hAnsi="宋体" w:cs="宋体"/>
                <w:color w:val="auto"/>
                <w:sz w:val="21"/>
                <w:szCs w:val="21"/>
              </w:rPr>
              <w:t>（项目名称）</w:t>
            </w:r>
            <w:r w:rsidR="00C67ECB" w:rsidRPr="00C856B5">
              <w:rPr>
                <w:rFonts w:ascii="宋体" w:eastAsia="宋体" w:hAnsi="宋体" w:cs="宋体" w:hint="eastAsia"/>
                <w:color w:val="auto"/>
                <w:sz w:val="21"/>
                <w:szCs w:val="21"/>
              </w:rPr>
              <w:t>导管旋转弯曲疲劳试验台</w:t>
            </w:r>
            <w:r w:rsidR="00B455A4" w:rsidRPr="00C856B5">
              <w:rPr>
                <w:rFonts w:ascii="宋体" w:eastAsia="宋体" w:hAnsi="宋体" w:cs="宋体" w:hint="eastAsia"/>
                <w:color w:val="auto"/>
                <w:sz w:val="21"/>
                <w:szCs w:val="21"/>
              </w:rPr>
              <w:t>比选</w:t>
            </w:r>
            <w:r w:rsidRPr="00C856B5">
              <w:rPr>
                <w:rFonts w:ascii="宋体" w:eastAsia="宋体" w:hAnsi="宋体" w:cs="宋体"/>
                <w:color w:val="auto"/>
                <w:sz w:val="21"/>
                <w:szCs w:val="21"/>
              </w:rPr>
              <w:t>项目投标文件</w:t>
            </w:r>
          </w:p>
          <w:p w:rsidR="00A65A63" w:rsidRPr="00C856B5" w:rsidRDefault="00B455A4" w:rsidP="00ED1C31">
            <w:pPr>
              <w:spacing w:after="0" w:line="280" w:lineRule="exact"/>
              <w:jc w:val="both"/>
              <w:rPr>
                <w:rFonts w:ascii="宋体" w:eastAsia="宋体" w:hAnsi="宋体" w:cs="宋体"/>
                <w:color w:val="auto"/>
                <w:sz w:val="21"/>
                <w:szCs w:val="21"/>
              </w:rPr>
            </w:pPr>
            <w:r w:rsidRPr="00C856B5">
              <w:rPr>
                <w:rFonts w:ascii="宋体" w:eastAsia="宋体" w:hAnsi="宋体" w:cs="宋体" w:hint="eastAsia"/>
                <w:color w:val="auto"/>
                <w:sz w:val="21"/>
                <w:szCs w:val="21"/>
              </w:rPr>
              <w:t>比选</w:t>
            </w:r>
            <w:r w:rsidR="00A65A63" w:rsidRPr="00C856B5">
              <w:rPr>
                <w:rFonts w:ascii="宋体" w:eastAsia="宋体" w:hAnsi="宋体" w:cs="宋体"/>
                <w:color w:val="auto"/>
                <w:sz w:val="21"/>
                <w:szCs w:val="21"/>
              </w:rPr>
              <w:t>项目编号：</w:t>
            </w:r>
            <w:r w:rsidR="00685187" w:rsidRPr="00C856B5">
              <w:rPr>
                <w:rFonts w:ascii="宋体" w:eastAsia="宋体" w:hAnsi="宋体" w:cs="宋体" w:hint="eastAsia"/>
                <w:color w:val="auto"/>
                <w:sz w:val="21"/>
                <w:szCs w:val="21"/>
              </w:rPr>
              <w:t>570-</w:t>
            </w:r>
            <w:r w:rsidR="00C909E1" w:rsidRPr="00C856B5">
              <w:rPr>
                <w:rFonts w:ascii="宋体" w:eastAsia="宋体" w:hAnsi="宋体" w:cs="宋体" w:hint="eastAsia"/>
                <w:color w:val="auto"/>
                <w:sz w:val="21"/>
                <w:szCs w:val="21"/>
              </w:rPr>
              <w:t>J</w:t>
            </w:r>
            <w:r w:rsidR="008927A3" w:rsidRPr="00C856B5">
              <w:rPr>
                <w:rFonts w:ascii="宋体" w:eastAsia="宋体" w:hAnsi="宋体" w:cs="宋体" w:hint="eastAsia"/>
                <w:color w:val="auto"/>
                <w:sz w:val="21"/>
                <w:szCs w:val="21"/>
              </w:rPr>
              <w:t>C</w:t>
            </w:r>
            <w:r w:rsidR="00C909E1" w:rsidRPr="00C856B5">
              <w:rPr>
                <w:rFonts w:ascii="宋体" w:eastAsia="宋体" w:hAnsi="宋体" w:cs="宋体" w:hint="eastAsia"/>
                <w:color w:val="auto"/>
                <w:sz w:val="21"/>
                <w:szCs w:val="21"/>
              </w:rPr>
              <w:t>202</w:t>
            </w:r>
            <w:r w:rsidR="008927A3" w:rsidRPr="00C856B5">
              <w:rPr>
                <w:rFonts w:ascii="宋体" w:eastAsia="宋体" w:hAnsi="宋体" w:cs="宋体" w:hint="eastAsia"/>
                <w:color w:val="auto"/>
                <w:sz w:val="21"/>
                <w:szCs w:val="21"/>
              </w:rPr>
              <w:t>1002</w:t>
            </w:r>
          </w:p>
          <w:p w:rsidR="002C2E52" w:rsidRPr="00C856B5" w:rsidRDefault="00A65A63" w:rsidP="008927A3">
            <w:pPr>
              <w:spacing w:after="0" w:line="280" w:lineRule="exact"/>
              <w:jc w:val="both"/>
              <w:rPr>
                <w:rFonts w:ascii="宋体" w:eastAsia="宋体" w:hAnsi="宋体" w:cs="宋体"/>
                <w:color w:val="auto"/>
                <w:sz w:val="21"/>
                <w:szCs w:val="21"/>
              </w:rPr>
            </w:pPr>
            <w:r w:rsidRPr="00C856B5">
              <w:rPr>
                <w:rFonts w:ascii="宋体" w:eastAsia="宋体" w:hAnsi="宋体" w:cs="宋体"/>
                <w:color w:val="auto"/>
                <w:sz w:val="21"/>
                <w:szCs w:val="21"/>
              </w:rPr>
              <w:t>在</w:t>
            </w:r>
            <w:r w:rsidR="003C309F" w:rsidRPr="00C856B5">
              <w:rPr>
                <w:rFonts w:ascii="宋体" w:eastAsia="宋体" w:hAnsi="宋体" w:cs="宋体"/>
                <w:b/>
                <w:color w:val="auto"/>
                <w:sz w:val="21"/>
                <w:szCs w:val="21"/>
                <w:u w:val="single"/>
              </w:rPr>
              <w:t>2021</w:t>
            </w:r>
            <w:r w:rsidR="003C309F" w:rsidRPr="00C856B5">
              <w:rPr>
                <w:rFonts w:ascii="宋体" w:eastAsia="宋体" w:hAnsi="宋体" w:cs="宋体"/>
                <w:b/>
                <w:color w:val="auto"/>
                <w:sz w:val="21"/>
                <w:szCs w:val="21"/>
              </w:rPr>
              <w:t>年</w:t>
            </w:r>
            <w:r w:rsidR="008927A3" w:rsidRPr="00C856B5">
              <w:rPr>
                <w:rFonts w:ascii="宋体" w:eastAsia="宋体" w:hAnsi="宋体" w:cs="宋体" w:hint="eastAsia"/>
                <w:b/>
                <w:color w:val="auto"/>
                <w:sz w:val="21"/>
                <w:szCs w:val="21"/>
              </w:rPr>
              <w:t>3</w:t>
            </w:r>
            <w:r w:rsidR="003C309F" w:rsidRPr="00C856B5">
              <w:rPr>
                <w:rFonts w:ascii="宋体" w:eastAsia="宋体" w:hAnsi="宋体" w:cs="宋体"/>
                <w:b/>
                <w:color w:val="auto"/>
                <w:sz w:val="21"/>
                <w:szCs w:val="21"/>
              </w:rPr>
              <w:t>月</w:t>
            </w:r>
            <w:r w:rsidR="008927A3" w:rsidRPr="00C856B5">
              <w:rPr>
                <w:rFonts w:ascii="宋体" w:eastAsia="宋体" w:hAnsi="宋体" w:cs="宋体" w:hint="eastAsia"/>
                <w:b/>
                <w:color w:val="auto"/>
                <w:sz w:val="21"/>
                <w:szCs w:val="21"/>
                <w:u w:val="single"/>
              </w:rPr>
              <w:t>8</w:t>
            </w:r>
            <w:r w:rsidR="003C309F" w:rsidRPr="00C856B5">
              <w:rPr>
                <w:rFonts w:ascii="宋体" w:eastAsia="宋体" w:hAnsi="宋体" w:cs="宋体"/>
                <w:b/>
                <w:color w:val="auto"/>
                <w:sz w:val="21"/>
                <w:szCs w:val="21"/>
              </w:rPr>
              <w:t>日</w:t>
            </w:r>
            <w:r w:rsidR="003C309F" w:rsidRPr="00C856B5">
              <w:rPr>
                <w:rFonts w:ascii="宋体" w:eastAsia="宋体" w:hAnsi="宋体" w:cs="宋体" w:hint="eastAsia"/>
                <w:b/>
                <w:color w:val="auto"/>
                <w:sz w:val="21"/>
                <w:szCs w:val="21"/>
              </w:rPr>
              <w:t>（周</w:t>
            </w:r>
            <w:r w:rsidR="008927A3" w:rsidRPr="00C856B5">
              <w:rPr>
                <w:rFonts w:ascii="宋体" w:eastAsia="宋体" w:hAnsi="宋体" w:cs="宋体" w:hint="eastAsia"/>
                <w:b/>
                <w:color w:val="auto"/>
                <w:sz w:val="21"/>
                <w:szCs w:val="21"/>
                <w:u w:val="single"/>
              </w:rPr>
              <w:t>一</w:t>
            </w:r>
            <w:r w:rsidR="003C309F" w:rsidRPr="00C856B5">
              <w:rPr>
                <w:rFonts w:ascii="宋体" w:eastAsia="宋体" w:hAnsi="宋体" w:cs="宋体" w:hint="eastAsia"/>
                <w:b/>
                <w:color w:val="auto"/>
                <w:sz w:val="21"/>
                <w:szCs w:val="21"/>
              </w:rPr>
              <w:t>）下午</w:t>
            </w:r>
            <w:r w:rsidR="003C309F" w:rsidRPr="00C856B5">
              <w:rPr>
                <w:rFonts w:ascii="宋体" w:eastAsia="宋体" w:hAnsi="宋体" w:cs="宋体"/>
                <w:b/>
                <w:color w:val="auto"/>
                <w:sz w:val="21"/>
                <w:szCs w:val="21"/>
                <w:u w:val="single"/>
              </w:rPr>
              <w:t>14</w:t>
            </w:r>
            <w:r w:rsidR="003C309F" w:rsidRPr="00C856B5">
              <w:rPr>
                <w:rFonts w:ascii="宋体" w:eastAsia="宋体" w:hAnsi="宋体" w:cs="宋体" w:hint="eastAsia"/>
                <w:b/>
                <w:color w:val="auto"/>
                <w:sz w:val="21"/>
                <w:szCs w:val="21"/>
                <w:u w:val="single"/>
              </w:rPr>
              <w:t>：</w:t>
            </w:r>
            <w:r w:rsidR="003C309F" w:rsidRPr="00C856B5">
              <w:rPr>
                <w:rFonts w:ascii="宋体" w:eastAsia="宋体" w:hAnsi="宋体" w:cs="宋体"/>
                <w:b/>
                <w:color w:val="auto"/>
                <w:sz w:val="21"/>
                <w:szCs w:val="21"/>
                <w:u w:val="single"/>
              </w:rPr>
              <w:t>30</w:t>
            </w:r>
            <w:r w:rsidR="003C309F" w:rsidRPr="00C856B5">
              <w:rPr>
                <w:rFonts w:ascii="宋体" w:eastAsia="宋体" w:hAnsi="宋体" w:cs="宋体"/>
                <w:b/>
                <w:color w:val="auto"/>
                <w:sz w:val="21"/>
                <w:szCs w:val="21"/>
              </w:rPr>
              <w:t>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4123A6" w:rsidRPr="00C856B5" w:rsidRDefault="008927A3">
            <w:pPr>
              <w:spacing w:after="0" w:line="280" w:lineRule="exact"/>
              <w:ind w:right="849"/>
              <w:jc w:val="both"/>
              <w:rPr>
                <w:rFonts w:ascii="宋体" w:eastAsia="宋体" w:hAnsi="宋体" w:cs="宋体"/>
                <w:color w:val="auto"/>
                <w:sz w:val="21"/>
                <w:szCs w:val="21"/>
              </w:rPr>
            </w:pPr>
            <w:r w:rsidRPr="00C856B5">
              <w:rPr>
                <w:rFonts w:ascii="宋体" w:eastAsia="宋体" w:hAnsi="宋体" w:cs="宋体"/>
                <w:b/>
                <w:color w:val="auto"/>
                <w:sz w:val="21"/>
                <w:szCs w:val="21"/>
                <w:u w:val="single"/>
              </w:rPr>
              <w:t>2021</w:t>
            </w:r>
            <w:r w:rsidRPr="00C856B5">
              <w:rPr>
                <w:rFonts w:ascii="宋体" w:eastAsia="宋体" w:hAnsi="宋体" w:cs="宋体"/>
                <w:b/>
                <w:color w:val="auto"/>
                <w:sz w:val="21"/>
                <w:szCs w:val="21"/>
              </w:rPr>
              <w:t>年</w:t>
            </w:r>
            <w:r w:rsidRPr="00C856B5">
              <w:rPr>
                <w:rFonts w:ascii="宋体" w:eastAsia="宋体" w:hAnsi="宋体" w:cs="宋体" w:hint="eastAsia"/>
                <w:b/>
                <w:color w:val="auto"/>
                <w:sz w:val="21"/>
                <w:szCs w:val="21"/>
              </w:rPr>
              <w:t>3</w:t>
            </w:r>
            <w:r w:rsidRPr="00C856B5">
              <w:rPr>
                <w:rFonts w:ascii="宋体" w:eastAsia="宋体" w:hAnsi="宋体" w:cs="宋体"/>
                <w:b/>
                <w:color w:val="auto"/>
                <w:sz w:val="21"/>
                <w:szCs w:val="21"/>
              </w:rPr>
              <w:t>月</w:t>
            </w:r>
            <w:r w:rsidRPr="00C856B5">
              <w:rPr>
                <w:rFonts w:ascii="宋体" w:eastAsia="宋体" w:hAnsi="宋体" w:cs="宋体" w:hint="eastAsia"/>
                <w:b/>
                <w:color w:val="auto"/>
                <w:sz w:val="21"/>
                <w:szCs w:val="21"/>
                <w:u w:val="single"/>
              </w:rPr>
              <w:t>8</w:t>
            </w:r>
            <w:r w:rsidRPr="00C856B5">
              <w:rPr>
                <w:rFonts w:ascii="宋体" w:eastAsia="宋体" w:hAnsi="宋体" w:cs="宋体"/>
                <w:b/>
                <w:color w:val="auto"/>
                <w:sz w:val="21"/>
                <w:szCs w:val="21"/>
              </w:rPr>
              <w:t>日</w:t>
            </w:r>
            <w:r w:rsidRPr="00C856B5">
              <w:rPr>
                <w:rFonts w:ascii="宋体" w:eastAsia="宋体" w:hAnsi="宋体" w:cs="宋体" w:hint="eastAsia"/>
                <w:b/>
                <w:color w:val="auto"/>
                <w:sz w:val="21"/>
                <w:szCs w:val="21"/>
              </w:rPr>
              <w:t>（周</w:t>
            </w:r>
            <w:r w:rsidRPr="00C856B5">
              <w:rPr>
                <w:rFonts w:ascii="宋体" w:eastAsia="宋体" w:hAnsi="宋体" w:cs="宋体" w:hint="eastAsia"/>
                <w:b/>
                <w:color w:val="auto"/>
                <w:sz w:val="21"/>
                <w:szCs w:val="21"/>
                <w:u w:val="single"/>
              </w:rPr>
              <w:t>一</w:t>
            </w:r>
            <w:r w:rsidRPr="00C856B5">
              <w:rPr>
                <w:rFonts w:ascii="宋体" w:eastAsia="宋体" w:hAnsi="宋体" w:cs="宋体" w:hint="eastAsia"/>
                <w:b/>
                <w:color w:val="auto"/>
                <w:sz w:val="21"/>
                <w:szCs w:val="21"/>
              </w:rPr>
              <w:t>）下午</w:t>
            </w:r>
            <w:r w:rsidRPr="00C856B5">
              <w:rPr>
                <w:rFonts w:ascii="宋体" w:eastAsia="宋体" w:hAnsi="宋体" w:cs="宋体"/>
                <w:b/>
                <w:color w:val="auto"/>
                <w:sz w:val="21"/>
                <w:szCs w:val="21"/>
                <w:u w:val="single"/>
              </w:rPr>
              <w:t>14</w:t>
            </w:r>
            <w:r w:rsidRPr="00C856B5">
              <w:rPr>
                <w:rFonts w:ascii="宋体" w:eastAsia="宋体" w:hAnsi="宋体" w:cs="宋体" w:hint="eastAsia"/>
                <w:b/>
                <w:color w:val="auto"/>
                <w:sz w:val="21"/>
                <w:szCs w:val="21"/>
                <w:u w:val="single"/>
              </w:rPr>
              <w:t>：</w:t>
            </w:r>
            <w:r w:rsidRPr="00C856B5">
              <w:rPr>
                <w:rFonts w:ascii="宋体" w:eastAsia="宋体" w:hAnsi="宋体" w:cs="宋体"/>
                <w:b/>
                <w:color w:val="auto"/>
                <w:sz w:val="21"/>
                <w:szCs w:val="21"/>
                <w:u w:val="single"/>
              </w:rPr>
              <w:t>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C856B5" w:rsidRDefault="00AD63DE" w:rsidP="00ED1C31">
            <w:pPr>
              <w:spacing w:after="0" w:line="280" w:lineRule="exact"/>
              <w:ind w:right="1568"/>
              <w:jc w:val="both"/>
              <w:rPr>
                <w:rFonts w:ascii="宋体" w:eastAsia="宋体" w:hAnsi="宋体" w:cs="宋体"/>
                <w:color w:val="auto"/>
                <w:sz w:val="21"/>
                <w:szCs w:val="21"/>
              </w:rPr>
            </w:pPr>
            <w:r w:rsidRPr="00C856B5">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8927A3">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8927A3">
              <w:rPr>
                <w:rFonts w:ascii="宋体" w:eastAsia="宋体" w:hAnsi="宋体" w:cs="宋体" w:hint="eastAsia"/>
                <w:color w:val="auto"/>
                <w:sz w:val="21"/>
                <w:szCs w:val="21"/>
              </w:rPr>
              <w:t>采购部会议室</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9</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tblPr>
      <w:tblGrid>
        <w:gridCol w:w="688"/>
        <w:gridCol w:w="1133"/>
        <w:gridCol w:w="136"/>
        <w:gridCol w:w="778"/>
        <w:gridCol w:w="306"/>
        <w:gridCol w:w="608"/>
        <w:gridCol w:w="916"/>
        <w:gridCol w:w="1169"/>
        <w:gridCol w:w="353"/>
        <w:gridCol w:w="610"/>
        <w:gridCol w:w="608"/>
        <w:gridCol w:w="306"/>
        <w:gridCol w:w="608"/>
      </w:tblGrid>
      <w:tr w:rsidR="004A1D68" w:rsidRPr="009B4426"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7C08E9" w:rsidRPr="009B4426"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9B4426" w:rsidRDefault="00CA2B8A" w:rsidP="004A1D68">
            <w:pPr>
              <w:spacing w:after="0"/>
              <w:ind w:left="2"/>
              <w:jc w:val="center"/>
              <w:rPr>
                <w:color w:val="auto"/>
              </w:rPr>
            </w:pPr>
            <w:r w:rsidRPr="009B4426">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9B4426"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9B4426" w:rsidRDefault="00CA2B8A"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C95C01">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C95C01">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C95C01">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C95C01">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C95C01">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rsidP="003F5ABF">
      <w:pPr>
        <w:pStyle w:val="1"/>
        <w:spacing w:after="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Pr="009B4426" w:rsidRDefault="00CB31E8" w:rsidP="003F5ABF">
      <w:pPr>
        <w:pStyle w:val="2"/>
        <w:spacing w:after="0"/>
        <w:ind w:left="-5" w:right="0"/>
        <w:rPr>
          <w:color w:val="auto"/>
        </w:rPr>
      </w:pPr>
      <w:bookmarkStart w:id="14" w:name="_Toc510015427"/>
      <w:r w:rsidRPr="009B4426">
        <w:rPr>
          <w:color w:val="auto"/>
        </w:rPr>
        <w:t>评标办法前附表</w:t>
      </w:r>
      <w:bookmarkEnd w:id="14"/>
    </w:p>
    <w:tbl>
      <w:tblPr>
        <w:tblW w:w="5000" w:type="pct"/>
        <w:tblCellMar>
          <w:top w:w="35" w:type="dxa"/>
          <w:bottom w:w="48" w:type="dxa"/>
          <w:right w:w="89" w:type="dxa"/>
        </w:tblCellMar>
        <w:tblLook w:val="04A0"/>
      </w:tblPr>
      <w:tblGrid>
        <w:gridCol w:w="896"/>
        <w:gridCol w:w="1117"/>
        <w:gridCol w:w="2462"/>
        <w:gridCol w:w="4651"/>
      </w:tblGrid>
      <w:tr w:rsidR="00BF7FBD" w:rsidRPr="009B4426" w:rsidTr="00F76087">
        <w:trPr>
          <w:trHeight w:val="364"/>
        </w:trPr>
        <w:tc>
          <w:tcPr>
            <w:tcW w:w="11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F76087">
        <w:trPr>
          <w:trHeight w:val="320"/>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BF7FBD" w:rsidRPr="009B4426" w:rsidTr="00F76087">
        <w:trPr>
          <w:trHeight w:val="175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816224"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00BF7FBD"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投标文件格式</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的规定</w:t>
            </w:r>
            <w:r w:rsidR="00BF7FBD" w:rsidRPr="009B4426">
              <w:rPr>
                <w:rFonts w:ascii="宋体" w:eastAsia="宋体" w:hAnsi="宋体" w:cs="Times New Roman"/>
                <w:color w:val="auto"/>
                <w:sz w:val="21"/>
                <w:szCs w:val="21"/>
              </w:rPr>
              <w:t xml:space="preserve"> </w:t>
            </w:r>
          </w:p>
        </w:tc>
      </w:tr>
      <w:tr w:rsidR="00BF7FBD" w:rsidRPr="009B4426" w:rsidTr="00F76087">
        <w:trPr>
          <w:trHeight w:val="324"/>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F7FBD" w:rsidRPr="009B4426" w:rsidTr="00F76087">
        <w:trPr>
          <w:trHeight w:val="613"/>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607C1C">
            <w:pPr>
              <w:spacing w:after="0"/>
              <w:jc w:val="both"/>
              <w:rPr>
                <w:rFonts w:ascii="宋体" w:eastAsia="宋体" w:hAnsi="宋体"/>
                <w:color w:val="auto"/>
                <w:sz w:val="21"/>
                <w:szCs w:val="21"/>
              </w:rPr>
            </w:pPr>
            <w:r w:rsidRPr="009B4426">
              <w:rPr>
                <w:rFonts w:ascii="宋体" w:eastAsia="宋体" w:hAnsi="宋体" w:cs="宋体"/>
                <w:color w:val="auto"/>
                <w:sz w:val="21"/>
                <w:szCs w:val="21"/>
              </w:rPr>
              <w:t>提交符合</w:t>
            </w:r>
            <w:r w:rsidR="00607C1C">
              <w:rPr>
                <w:rFonts w:ascii="宋体" w:eastAsia="宋体" w:hAnsi="宋体" w:cs="宋体" w:hint="eastAsia"/>
                <w:color w:val="auto"/>
                <w:sz w:val="21"/>
                <w:szCs w:val="21"/>
              </w:rPr>
              <w:t>比选</w:t>
            </w:r>
            <w:r w:rsidR="00607C1C" w:rsidRPr="009B4426">
              <w:rPr>
                <w:rFonts w:ascii="宋体" w:eastAsia="宋体" w:hAnsi="宋体" w:cs="宋体"/>
                <w:color w:val="auto"/>
                <w:sz w:val="21"/>
                <w:szCs w:val="21"/>
              </w:rPr>
              <w:t>文件</w:t>
            </w:r>
            <w:r w:rsidRPr="009B4426">
              <w:rPr>
                <w:rFonts w:ascii="宋体" w:eastAsia="宋体" w:hAnsi="宋体" w:cs="宋体"/>
                <w:color w:val="auto"/>
                <w:sz w:val="21"/>
                <w:szCs w:val="21"/>
              </w:rPr>
              <w:t>要求的联合体协议书，明确各方承担连带责任，并明确联合体牵头人</w:t>
            </w:r>
            <w:r w:rsidRPr="009B4426">
              <w:rPr>
                <w:rFonts w:ascii="宋体" w:eastAsia="宋体" w:hAnsi="宋体" w:cs="Times New Roman"/>
                <w:color w:val="auto"/>
                <w:sz w:val="21"/>
                <w:szCs w:val="21"/>
              </w:rPr>
              <w:t xml:space="preserve"> </w:t>
            </w:r>
          </w:p>
        </w:tc>
      </w:tr>
      <w:tr w:rsidR="00BF7FBD" w:rsidRPr="009B4426" w:rsidTr="00F76087">
        <w:trPr>
          <w:trHeight w:val="46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9216EE">
              <w:rPr>
                <w:rFonts w:ascii="宋体" w:eastAsia="宋体" w:hAnsi="宋体" w:cs="宋体" w:hint="eastAsia"/>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F7FBD" w:rsidRPr="009B4426" w:rsidTr="00F76087">
        <w:trPr>
          <w:trHeight w:val="506"/>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00F76087">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F7FBD" w:rsidRPr="009B4426" w:rsidTr="00F76087">
        <w:trPr>
          <w:trHeight w:val="38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0"/>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5"/>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2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F7FBD" w:rsidRPr="009B4426" w:rsidRDefault="00BF7FBD" w:rsidP="00C95C01">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bl>
    <w:p w:rsidR="00F76087" w:rsidRDefault="00F76087"/>
    <w:tbl>
      <w:tblPr>
        <w:tblW w:w="5000" w:type="pct"/>
        <w:tblCellMar>
          <w:top w:w="35" w:type="dxa"/>
          <w:bottom w:w="48" w:type="dxa"/>
          <w:right w:w="89" w:type="dxa"/>
        </w:tblCellMar>
        <w:tblLook w:val="04A0"/>
      </w:tblPr>
      <w:tblGrid>
        <w:gridCol w:w="896"/>
        <w:gridCol w:w="51"/>
        <w:gridCol w:w="1066"/>
        <w:gridCol w:w="2462"/>
        <w:gridCol w:w="4651"/>
      </w:tblGrid>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sidR="00BC31F3">
              <w:rPr>
                <w:rFonts w:ascii="宋体" w:eastAsia="宋体" w:hAnsi="宋体" w:cs="Times New Roman" w:hint="eastAsia"/>
                <w:color w:val="auto"/>
                <w:sz w:val="21"/>
                <w:szCs w:val="21"/>
              </w:rPr>
              <w:t>5</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4E7B86"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F77FA5" w:rsidRDefault="00BF7FB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F77FA5" w:rsidRDefault="00BF7FB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BF7FBD" w:rsidRPr="00F77FA5" w:rsidRDefault="00BF7FB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F5ABF" w:rsidRDefault="003C309F" w:rsidP="00A905AE">
            <w:pPr>
              <w:spacing w:after="0" w:line="360" w:lineRule="auto"/>
              <w:jc w:val="both"/>
              <w:rPr>
                <w:rFonts w:ascii="宋体" w:eastAsia="宋体" w:hAnsi="宋体" w:cs="宋体"/>
                <w:b/>
                <w:color w:val="auto"/>
                <w:sz w:val="21"/>
                <w:szCs w:val="21"/>
              </w:rPr>
            </w:pPr>
            <w:r w:rsidRPr="003F5ABF">
              <w:rPr>
                <w:rFonts w:ascii="宋体" w:eastAsia="宋体" w:hAnsi="宋体" w:cs="宋体"/>
                <w:b/>
                <w:color w:val="auto"/>
                <w:sz w:val="21"/>
                <w:szCs w:val="21"/>
              </w:rPr>
              <w:t>商务部分：</w:t>
            </w:r>
            <w:r w:rsidRPr="003F5ABF">
              <w:rPr>
                <w:rFonts w:ascii="宋体" w:eastAsia="宋体" w:hAnsi="宋体" w:cs="Times New Roman"/>
                <w:b/>
                <w:color w:val="auto"/>
                <w:sz w:val="21"/>
                <w:szCs w:val="21"/>
                <w:u w:val="single" w:color="000000"/>
              </w:rPr>
              <w:t xml:space="preserve">20 </w:t>
            </w:r>
            <w:r w:rsidRPr="003F5ABF">
              <w:rPr>
                <w:rFonts w:ascii="宋体" w:eastAsia="宋体" w:hAnsi="宋体" w:cs="宋体"/>
                <w:b/>
                <w:color w:val="auto"/>
                <w:sz w:val="21"/>
                <w:szCs w:val="21"/>
              </w:rPr>
              <w:t>分</w:t>
            </w:r>
          </w:p>
          <w:p w:rsidR="00BF7FBD" w:rsidRPr="003F5ABF" w:rsidRDefault="003C309F" w:rsidP="00A905AE">
            <w:pPr>
              <w:spacing w:after="0" w:line="360" w:lineRule="auto"/>
              <w:jc w:val="both"/>
              <w:rPr>
                <w:rFonts w:ascii="宋体" w:eastAsia="宋体" w:hAnsi="宋体" w:cs="宋体"/>
                <w:b/>
                <w:color w:val="auto"/>
                <w:sz w:val="21"/>
                <w:szCs w:val="21"/>
              </w:rPr>
            </w:pPr>
            <w:r w:rsidRPr="003F5ABF">
              <w:rPr>
                <w:rFonts w:ascii="宋体" w:eastAsia="宋体" w:hAnsi="宋体" w:cs="宋体"/>
                <w:b/>
                <w:color w:val="auto"/>
                <w:sz w:val="21"/>
                <w:szCs w:val="21"/>
              </w:rPr>
              <w:t>技术部分：</w:t>
            </w:r>
            <w:r w:rsidRPr="003F5ABF">
              <w:rPr>
                <w:rFonts w:ascii="宋体" w:eastAsia="宋体" w:hAnsi="宋体" w:cs="Times New Roman"/>
                <w:b/>
                <w:color w:val="auto"/>
                <w:sz w:val="21"/>
                <w:szCs w:val="21"/>
                <w:u w:val="single" w:color="000000"/>
              </w:rPr>
              <w:t>45</w:t>
            </w:r>
            <w:r w:rsidRPr="003F5ABF">
              <w:rPr>
                <w:rFonts w:ascii="宋体" w:eastAsia="宋体" w:hAnsi="宋体" w:cs="宋体"/>
                <w:b/>
                <w:color w:val="auto"/>
                <w:sz w:val="21"/>
                <w:szCs w:val="21"/>
              </w:rPr>
              <w:t>分</w:t>
            </w:r>
          </w:p>
          <w:p w:rsidR="00BF7FBD" w:rsidRPr="003F5ABF" w:rsidRDefault="003C309F" w:rsidP="00A905AE">
            <w:pPr>
              <w:spacing w:after="0" w:line="360" w:lineRule="auto"/>
              <w:jc w:val="both"/>
              <w:rPr>
                <w:rFonts w:ascii="宋体" w:eastAsia="宋体" w:hAnsi="宋体" w:cs="宋体"/>
                <w:b/>
                <w:color w:val="auto"/>
                <w:sz w:val="21"/>
                <w:szCs w:val="21"/>
              </w:rPr>
            </w:pPr>
            <w:r w:rsidRPr="003F5ABF">
              <w:rPr>
                <w:rFonts w:ascii="宋体" w:eastAsia="宋体" w:hAnsi="宋体" w:cs="宋体"/>
                <w:b/>
                <w:color w:val="auto"/>
                <w:sz w:val="21"/>
                <w:szCs w:val="21"/>
              </w:rPr>
              <w:t>投标报价：</w:t>
            </w:r>
            <w:r w:rsidRPr="003F5ABF">
              <w:rPr>
                <w:rFonts w:ascii="宋体" w:eastAsia="宋体" w:hAnsi="宋体" w:cs="Times New Roman"/>
                <w:b/>
                <w:color w:val="auto"/>
                <w:sz w:val="21"/>
                <w:szCs w:val="21"/>
                <w:u w:val="single" w:color="000000"/>
              </w:rPr>
              <w:t xml:space="preserve">35 </w:t>
            </w:r>
            <w:r w:rsidRPr="003F5ABF">
              <w:rPr>
                <w:rFonts w:ascii="宋体" w:eastAsia="宋体" w:hAnsi="宋体" w:cs="宋体"/>
                <w:b/>
                <w:color w:val="auto"/>
                <w:sz w:val="21"/>
                <w:szCs w:val="21"/>
              </w:rPr>
              <w:t>分</w:t>
            </w:r>
          </w:p>
          <w:p w:rsidR="00BF7FBD" w:rsidRPr="00F77FA5" w:rsidRDefault="003C309F" w:rsidP="00C909E1">
            <w:pPr>
              <w:spacing w:after="0" w:line="360" w:lineRule="auto"/>
              <w:jc w:val="both"/>
              <w:rPr>
                <w:rFonts w:ascii="宋体" w:eastAsia="宋体" w:hAnsi="宋体" w:cs="宋体"/>
                <w:color w:val="auto"/>
                <w:sz w:val="21"/>
                <w:szCs w:val="21"/>
              </w:rPr>
            </w:pPr>
            <w:r w:rsidRPr="003F5ABF">
              <w:rPr>
                <w:rFonts w:ascii="宋体" w:eastAsia="宋体" w:hAnsi="宋体" w:cs="宋体"/>
                <w:b/>
                <w:color w:val="auto"/>
                <w:sz w:val="21"/>
                <w:szCs w:val="21"/>
              </w:rPr>
              <w:t>其他评分因素：</w:t>
            </w:r>
            <w:r w:rsidRPr="003F5ABF">
              <w:rPr>
                <w:rFonts w:ascii="宋体" w:eastAsia="宋体" w:hAnsi="宋体" w:cs="宋体"/>
                <w:b/>
                <w:color w:val="auto"/>
                <w:sz w:val="21"/>
                <w:szCs w:val="21"/>
                <w:u w:val="single"/>
              </w:rPr>
              <w:t>/</w:t>
            </w:r>
            <w:r w:rsidRPr="003F5ABF">
              <w:rPr>
                <w:rFonts w:ascii="宋体" w:eastAsia="宋体" w:hAnsi="宋体" w:cs="宋体" w:hint="eastAsia"/>
                <w:b/>
                <w:color w:val="auto"/>
                <w:sz w:val="21"/>
                <w:szCs w:val="21"/>
              </w:rPr>
              <w:t>分</w:t>
            </w:r>
          </w:p>
        </w:tc>
      </w:tr>
      <w:tr w:rsidR="00BF7FB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BF7FB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BF7FB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BF7FB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2C2E52" w:rsidRDefault="0060333E">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00622B">
              <w:rPr>
                <w:rFonts w:ascii="宋体" w:eastAsia="宋体" w:hAnsi="宋体" w:cs="宋体" w:hint="eastAsia"/>
                <w:color w:val="auto"/>
                <w:sz w:val="21"/>
                <w:szCs w:val="21"/>
              </w:rPr>
              <w:t>20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F7FB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F7FB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F7FB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F77FA5" w:rsidRDefault="00BF7FBD" w:rsidP="007E0F6E">
            <w:pPr>
              <w:spacing w:after="0"/>
              <w:ind w:left="1"/>
              <w:jc w:val="center"/>
              <w:rPr>
                <w:rFonts w:ascii="宋体" w:eastAsia="宋体" w:hAnsi="宋体" w:cs="宋体"/>
                <w:color w:val="auto"/>
                <w:sz w:val="21"/>
                <w:szCs w:val="21"/>
              </w:rPr>
            </w:pPr>
            <w:r w:rsidRPr="00F77FA5">
              <w:rPr>
                <w:rFonts w:ascii="宋体" w:eastAsia="宋体" w:hAnsi="宋体" w:cs="宋体"/>
                <w:color w:val="auto"/>
                <w:sz w:val="21"/>
                <w:szCs w:val="21"/>
              </w:rPr>
              <w:t>投标设备的业绩</w:t>
            </w:r>
          </w:p>
          <w:p w:rsidR="002C2E52" w:rsidRDefault="00BF7FB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83C25" w:rsidP="00C95C01">
            <w:pPr>
              <w:spacing w:after="0"/>
              <w:jc w:val="both"/>
              <w:rPr>
                <w:rFonts w:ascii="宋体" w:eastAsia="宋体" w:hAnsi="宋体" w:cs="宋体"/>
                <w:color w:val="auto"/>
                <w:sz w:val="21"/>
                <w:szCs w:val="21"/>
              </w:rPr>
            </w:pPr>
            <w:r w:rsidRPr="00F370B6">
              <w:rPr>
                <w:rFonts w:ascii="宋体" w:eastAsia="宋体" w:hAnsi="宋体" w:cs="宋体"/>
                <w:color w:val="auto"/>
                <w:sz w:val="21"/>
                <w:szCs w:val="21"/>
              </w:rPr>
              <w:t>投标方提供</w:t>
            </w:r>
            <w:r w:rsidR="0000622B">
              <w:rPr>
                <w:rFonts w:ascii="宋体" w:eastAsia="宋体" w:hAnsi="宋体" w:cs="宋体" w:hint="eastAsia"/>
                <w:color w:val="auto"/>
                <w:sz w:val="21"/>
                <w:szCs w:val="21"/>
              </w:rPr>
              <w:t>201</w:t>
            </w:r>
            <w:r w:rsidR="00C95C01">
              <w:rPr>
                <w:rFonts w:ascii="宋体" w:eastAsia="宋体" w:hAnsi="宋体" w:cs="宋体" w:hint="eastAsia"/>
                <w:color w:val="auto"/>
                <w:sz w:val="21"/>
                <w:szCs w:val="21"/>
              </w:rPr>
              <w:t>8</w:t>
            </w:r>
            <w:r w:rsidR="0000622B">
              <w:rPr>
                <w:rFonts w:ascii="宋体" w:eastAsia="宋体" w:hAnsi="宋体" w:cs="宋体" w:hint="eastAsia"/>
                <w:color w:val="auto"/>
                <w:sz w:val="21"/>
                <w:szCs w:val="21"/>
              </w:rPr>
              <w:t>年至今</w:t>
            </w:r>
            <w:r w:rsidR="00DF69DC" w:rsidRPr="00F370B6">
              <w:rPr>
                <w:rFonts w:ascii="宋体" w:eastAsia="宋体" w:hAnsi="宋体" w:cs="宋体" w:hint="eastAsia"/>
                <w:color w:val="auto"/>
                <w:sz w:val="21"/>
                <w:szCs w:val="21"/>
              </w:rPr>
              <w:t>类似</w:t>
            </w:r>
            <w:r w:rsidRPr="00F370B6">
              <w:rPr>
                <w:rFonts w:ascii="宋体" w:eastAsia="宋体" w:hAnsi="宋体" w:cs="宋体"/>
                <w:color w:val="auto"/>
                <w:sz w:val="21"/>
                <w:szCs w:val="21"/>
              </w:rPr>
              <w:t>业绩</w:t>
            </w:r>
            <w:r w:rsidRPr="00F370B6">
              <w:rPr>
                <w:rFonts w:ascii="宋体" w:eastAsia="宋体" w:hAnsi="宋体" w:cs="宋体" w:hint="eastAsia"/>
                <w:color w:val="auto"/>
                <w:sz w:val="21"/>
                <w:szCs w:val="21"/>
              </w:rPr>
              <w:t>(</w:t>
            </w:r>
            <w:r w:rsidRPr="00F370B6">
              <w:rPr>
                <w:rFonts w:ascii="宋体" w:eastAsia="宋体" w:hAnsi="宋体" w:cs="宋体"/>
                <w:color w:val="auto"/>
                <w:sz w:val="21"/>
                <w:szCs w:val="21"/>
              </w:rPr>
              <w:t>含合同、验收报告或</w:t>
            </w:r>
            <w:r w:rsidR="00DF69DC" w:rsidRPr="00F370B6">
              <w:rPr>
                <w:rFonts w:ascii="宋体" w:eastAsia="宋体" w:hAnsi="宋体" w:cs="宋体" w:hint="eastAsia"/>
                <w:color w:val="auto"/>
                <w:sz w:val="21"/>
                <w:szCs w:val="21"/>
              </w:rPr>
              <w:t>验收</w:t>
            </w:r>
            <w:r w:rsidRPr="00F370B6">
              <w:rPr>
                <w:rFonts w:ascii="宋体" w:eastAsia="宋体" w:hAnsi="宋体" w:cs="宋体"/>
                <w:color w:val="auto"/>
                <w:sz w:val="21"/>
                <w:szCs w:val="21"/>
              </w:rPr>
              <w:t>纪要</w:t>
            </w:r>
            <w:r w:rsidRPr="00F370B6">
              <w:rPr>
                <w:rFonts w:ascii="宋体" w:eastAsia="宋体" w:hAnsi="宋体" w:cs="宋体" w:hint="eastAsia"/>
                <w:color w:val="auto"/>
                <w:sz w:val="21"/>
                <w:szCs w:val="21"/>
              </w:rPr>
              <w:t>)</w:t>
            </w:r>
            <w:r w:rsidRPr="00F370B6">
              <w:rPr>
                <w:rFonts w:ascii="宋体" w:eastAsia="宋体" w:hAnsi="宋体" w:cs="宋体"/>
                <w:color w:val="auto"/>
                <w:sz w:val="21"/>
                <w:szCs w:val="21"/>
              </w:rPr>
              <w:t>，每提供一份得0.5分,最高得</w:t>
            </w:r>
            <w:r w:rsidR="0000622B">
              <w:rPr>
                <w:rFonts w:ascii="宋体" w:eastAsia="宋体" w:hAnsi="宋体" w:cs="宋体" w:hint="eastAsia"/>
                <w:color w:val="auto"/>
                <w:sz w:val="21"/>
                <w:szCs w:val="21"/>
              </w:rPr>
              <w:t>4</w:t>
            </w:r>
            <w:r w:rsidRPr="00F370B6">
              <w:rPr>
                <w:rFonts w:ascii="宋体" w:eastAsia="宋体" w:hAnsi="宋体" w:cs="宋体"/>
                <w:color w:val="auto"/>
                <w:sz w:val="21"/>
                <w:szCs w:val="21"/>
              </w:rPr>
              <w:t>分。</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F77FA5" w:rsidRDefault="00BF7FB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BF7FBD" w:rsidRPr="00F77FA5" w:rsidRDefault="00BF7FBD" w:rsidP="00DF69DC">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DF69DC">
              <w:rPr>
                <w:rFonts w:ascii="宋体" w:eastAsia="宋体" w:hAnsi="宋体" w:cs="宋体" w:hint="eastAsia"/>
                <w:color w:val="auto"/>
                <w:sz w:val="21"/>
                <w:szCs w:val="21"/>
              </w:rPr>
              <w:t>3</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Pr="003F5ABF" w:rsidRDefault="00B83C25" w:rsidP="002D7FB9">
            <w:pPr>
              <w:spacing w:after="0"/>
              <w:jc w:val="both"/>
              <w:rPr>
                <w:rFonts w:ascii="宋体" w:eastAsia="宋体" w:hAnsi="宋体" w:cs="宋体"/>
                <w:color w:val="auto"/>
                <w:sz w:val="21"/>
                <w:szCs w:val="21"/>
              </w:rPr>
            </w:pPr>
            <w:r w:rsidRPr="003F5ABF">
              <w:rPr>
                <w:rFonts w:ascii="宋体" w:eastAsia="宋体" w:hAnsi="宋体"/>
                <w:color w:val="auto"/>
                <w:sz w:val="21"/>
                <w:szCs w:val="21"/>
              </w:rPr>
              <w:t>响应</w:t>
            </w:r>
            <w:r w:rsidR="003E2CA3" w:rsidRPr="003F5ABF">
              <w:rPr>
                <w:rFonts w:ascii="宋体" w:eastAsia="宋体" w:hAnsi="宋体" w:hint="eastAsia"/>
                <w:color w:val="auto"/>
                <w:sz w:val="21"/>
                <w:szCs w:val="21"/>
              </w:rPr>
              <w:t>采购</w:t>
            </w:r>
            <w:r w:rsidRPr="003F5ABF">
              <w:rPr>
                <w:rFonts w:ascii="宋体" w:eastAsia="宋体" w:hAnsi="宋体"/>
                <w:color w:val="auto"/>
                <w:sz w:val="21"/>
                <w:szCs w:val="21"/>
              </w:rPr>
              <w:t>方</w:t>
            </w:r>
            <w:r w:rsidR="00CC0347" w:rsidRPr="003F5ABF">
              <w:rPr>
                <w:rFonts w:ascii="宋体" w:eastAsia="宋体" w:hAnsi="宋体" w:hint="eastAsia"/>
                <w:color w:val="auto"/>
                <w:sz w:val="21"/>
                <w:szCs w:val="21"/>
              </w:rPr>
              <w:t>交货</w:t>
            </w:r>
            <w:r w:rsidRPr="003F5ABF">
              <w:rPr>
                <w:rFonts w:ascii="宋体" w:eastAsia="宋体" w:hAnsi="宋体"/>
                <w:color w:val="auto"/>
                <w:sz w:val="21"/>
                <w:szCs w:val="21"/>
              </w:rPr>
              <w:t>期要求得</w:t>
            </w:r>
            <w:r w:rsidR="0000622B" w:rsidRPr="003F5ABF">
              <w:rPr>
                <w:rFonts w:ascii="宋体" w:eastAsia="宋体" w:hAnsi="宋体" w:hint="eastAsia"/>
                <w:color w:val="auto"/>
                <w:sz w:val="21"/>
                <w:szCs w:val="21"/>
              </w:rPr>
              <w:t>2</w:t>
            </w:r>
            <w:r w:rsidRPr="003F5ABF">
              <w:rPr>
                <w:rFonts w:ascii="宋体" w:eastAsia="宋体" w:hAnsi="宋体"/>
                <w:color w:val="auto"/>
                <w:sz w:val="21"/>
                <w:szCs w:val="21"/>
              </w:rPr>
              <w:t>分，</w:t>
            </w:r>
            <w:r w:rsidR="005D5FE3" w:rsidRPr="003F5ABF">
              <w:rPr>
                <w:rFonts w:ascii="宋体" w:eastAsia="宋体" w:hAnsi="宋体" w:hint="eastAsia"/>
                <w:color w:val="auto"/>
                <w:sz w:val="21"/>
                <w:szCs w:val="21"/>
              </w:rPr>
              <w:t>交货</w:t>
            </w:r>
            <w:r w:rsidRPr="003F5ABF">
              <w:rPr>
                <w:rFonts w:ascii="宋体" w:eastAsia="宋体" w:hAnsi="宋体"/>
                <w:color w:val="auto"/>
                <w:sz w:val="21"/>
                <w:szCs w:val="21"/>
              </w:rPr>
              <w:t>期每提前</w:t>
            </w:r>
            <w:r w:rsidR="002D7FB9" w:rsidRPr="003F5ABF">
              <w:rPr>
                <w:rFonts w:ascii="宋体" w:eastAsia="宋体" w:hAnsi="宋体" w:hint="eastAsia"/>
                <w:color w:val="auto"/>
                <w:sz w:val="21"/>
                <w:szCs w:val="21"/>
              </w:rPr>
              <w:t>10</w:t>
            </w:r>
            <w:r w:rsidRPr="003F5ABF">
              <w:rPr>
                <w:rFonts w:ascii="宋体" w:eastAsia="宋体" w:hAnsi="宋体"/>
                <w:color w:val="auto"/>
                <w:sz w:val="21"/>
                <w:szCs w:val="21"/>
              </w:rPr>
              <w:t>天加0.5分，最多加</w:t>
            </w:r>
            <w:r w:rsidR="0000622B" w:rsidRPr="003F5ABF">
              <w:rPr>
                <w:rFonts w:ascii="宋体" w:eastAsia="宋体" w:hAnsi="宋体" w:hint="eastAsia"/>
                <w:color w:val="auto"/>
                <w:sz w:val="21"/>
                <w:szCs w:val="21"/>
              </w:rPr>
              <w:t>1</w:t>
            </w:r>
            <w:r w:rsidRPr="003F5ABF">
              <w:rPr>
                <w:rFonts w:ascii="宋体" w:eastAsia="宋体" w:hAnsi="宋体"/>
                <w:color w:val="auto"/>
                <w:sz w:val="21"/>
                <w:szCs w:val="21"/>
              </w:rPr>
              <w:t>分</w:t>
            </w:r>
            <w:r w:rsidRPr="003F5ABF">
              <w:rPr>
                <w:rFonts w:ascii="宋体" w:eastAsia="宋体" w:hAnsi="宋体" w:hint="eastAsia"/>
                <w:color w:val="auto"/>
                <w:sz w:val="21"/>
                <w:szCs w:val="21"/>
              </w:rPr>
              <w:t>。</w:t>
            </w:r>
          </w:p>
        </w:tc>
      </w:tr>
      <w:tr w:rsidR="00FB42CB"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FB42CB" w:rsidRPr="009B4426" w:rsidRDefault="00FB42C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FB42CB" w:rsidRPr="009B4426" w:rsidRDefault="00FB42C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F77FA5" w:rsidRDefault="00AE60AB" w:rsidP="00F96AE8">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付款与开票方式(5</w:t>
            </w:r>
            <w:r w:rsidR="00F96AE8" w:rsidRPr="00F77FA5">
              <w:rPr>
                <w:rFonts w:ascii="宋体" w:eastAsia="宋体" w:hAnsi="宋体" w:cs="宋体" w:hint="eastAsia"/>
                <w:color w:val="auto"/>
                <w:sz w:val="21"/>
                <w:szCs w:val="21"/>
              </w:rPr>
              <w:t>分</w:t>
            </w:r>
            <w:r w:rsidRPr="00F77FA5">
              <w:rPr>
                <w:rFonts w:ascii="宋体" w:eastAsia="宋体" w:hAnsi="宋体" w:cs="宋体" w:hint="eastAsia"/>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Pr="003F5ABF" w:rsidRDefault="00B83C25" w:rsidP="001904D5">
            <w:pPr>
              <w:spacing w:after="0"/>
              <w:jc w:val="both"/>
              <w:rPr>
                <w:rFonts w:ascii="宋体" w:eastAsia="宋体" w:hAnsi="宋体"/>
                <w:color w:val="auto"/>
                <w:sz w:val="21"/>
                <w:szCs w:val="21"/>
              </w:rPr>
            </w:pPr>
            <w:r w:rsidRPr="003F5ABF">
              <w:rPr>
                <w:rFonts w:ascii="宋体" w:eastAsia="宋体" w:hAnsi="宋体"/>
                <w:color w:val="auto"/>
                <w:sz w:val="21"/>
                <w:szCs w:val="21"/>
              </w:rPr>
              <w:t>响应</w:t>
            </w:r>
            <w:r w:rsidR="003E2CA3" w:rsidRPr="003F5ABF">
              <w:rPr>
                <w:rFonts w:ascii="宋体" w:eastAsia="宋体" w:hAnsi="宋体" w:hint="eastAsia"/>
                <w:color w:val="auto"/>
                <w:sz w:val="21"/>
                <w:szCs w:val="21"/>
              </w:rPr>
              <w:t>采购</w:t>
            </w:r>
            <w:r w:rsidRPr="003F5ABF">
              <w:rPr>
                <w:rFonts w:ascii="宋体" w:eastAsia="宋体" w:hAnsi="宋体"/>
                <w:color w:val="auto"/>
                <w:sz w:val="21"/>
                <w:szCs w:val="21"/>
              </w:rPr>
              <w:t>方付款条件得</w:t>
            </w:r>
            <w:r w:rsidR="0000622B" w:rsidRPr="003F5ABF">
              <w:rPr>
                <w:rFonts w:ascii="宋体" w:eastAsia="宋体" w:hAnsi="宋体" w:hint="eastAsia"/>
                <w:color w:val="auto"/>
                <w:sz w:val="21"/>
                <w:szCs w:val="21"/>
              </w:rPr>
              <w:t>3</w:t>
            </w:r>
            <w:r w:rsidRPr="003F5ABF">
              <w:rPr>
                <w:rFonts w:ascii="宋体" w:eastAsia="宋体" w:hAnsi="宋体"/>
                <w:color w:val="auto"/>
                <w:sz w:val="21"/>
                <w:szCs w:val="21"/>
              </w:rPr>
              <w:t>分，可接受银行承兑汇票加</w:t>
            </w:r>
            <w:r w:rsidR="0000622B" w:rsidRPr="003F5ABF">
              <w:rPr>
                <w:rFonts w:ascii="宋体" w:eastAsia="宋体" w:hAnsi="宋体" w:hint="eastAsia"/>
                <w:color w:val="auto"/>
                <w:sz w:val="21"/>
                <w:szCs w:val="21"/>
              </w:rPr>
              <w:t>1</w:t>
            </w:r>
            <w:r w:rsidRPr="003F5ABF">
              <w:rPr>
                <w:rFonts w:ascii="宋体" w:eastAsia="宋体" w:hAnsi="宋体"/>
                <w:color w:val="auto"/>
                <w:sz w:val="21"/>
                <w:szCs w:val="21"/>
              </w:rPr>
              <w:t>分</w:t>
            </w:r>
            <w:r w:rsidR="0000622B" w:rsidRPr="003F5ABF">
              <w:rPr>
                <w:rFonts w:ascii="宋体" w:eastAsia="宋体" w:hAnsi="宋体" w:hint="eastAsia"/>
                <w:color w:val="auto"/>
                <w:sz w:val="21"/>
                <w:szCs w:val="21"/>
              </w:rPr>
              <w:t>，接受商业承兑加1分</w:t>
            </w:r>
            <w:r w:rsidRPr="003F5ABF">
              <w:rPr>
                <w:rFonts w:ascii="宋体" w:eastAsia="宋体" w:hAnsi="宋体" w:hint="eastAsia"/>
                <w:color w:val="auto"/>
                <w:sz w:val="21"/>
                <w:szCs w:val="21"/>
              </w:rPr>
              <w:t>。</w:t>
            </w:r>
            <w:r w:rsidR="0000622B" w:rsidRPr="003F5ABF">
              <w:rPr>
                <w:rFonts w:ascii="宋体" w:eastAsia="宋体" w:hAnsi="宋体" w:hint="eastAsia"/>
                <w:color w:val="auto"/>
                <w:sz w:val="21"/>
                <w:szCs w:val="21"/>
              </w:rPr>
              <w:t>付款与开</w:t>
            </w:r>
            <w:r w:rsidR="001904D5" w:rsidRPr="003F5ABF">
              <w:rPr>
                <w:rFonts w:ascii="宋体" w:eastAsia="宋体" w:hAnsi="宋体" w:hint="eastAsia"/>
                <w:color w:val="auto"/>
                <w:sz w:val="21"/>
                <w:szCs w:val="21"/>
              </w:rPr>
              <w:t>票</w:t>
            </w:r>
            <w:r w:rsidR="0000622B" w:rsidRPr="003F5ABF">
              <w:rPr>
                <w:rFonts w:ascii="宋体" w:eastAsia="宋体" w:hAnsi="宋体" w:hint="eastAsia"/>
                <w:color w:val="auto"/>
                <w:sz w:val="21"/>
                <w:szCs w:val="21"/>
              </w:rPr>
              <w:t>方式见合同样本。</w:t>
            </w:r>
          </w:p>
        </w:tc>
      </w:tr>
      <w:tr w:rsidR="00BF7FBD" w:rsidRPr="009B4426" w:rsidTr="003F5ABF">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auto"/>
              <w:right w:val="single" w:sz="4" w:space="0" w:color="000000"/>
            </w:tcBorders>
            <w:shd w:val="clear" w:color="auto" w:fill="auto"/>
            <w:vAlign w:val="center"/>
          </w:tcPr>
          <w:p w:rsidR="00BF7FBD" w:rsidRPr="003F5ABF" w:rsidRDefault="00BF7FBD" w:rsidP="00A905AE">
            <w:pPr>
              <w:spacing w:after="0"/>
              <w:jc w:val="both"/>
              <w:rPr>
                <w:rFonts w:ascii="宋体" w:eastAsia="宋体" w:hAnsi="宋体" w:cs="宋体"/>
                <w:color w:val="auto"/>
                <w:sz w:val="21"/>
                <w:szCs w:val="21"/>
              </w:rPr>
            </w:pPr>
            <w:r w:rsidRPr="003F5ABF">
              <w:rPr>
                <w:rFonts w:ascii="宋体" w:eastAsia="宋体" w:hAnsi="宋体" w:cs="宋体" w:hint="eastAsia"/>
                <w:color w:val="auto"/>
                <w:sz w:val="21"/>
                <w:szCs w:val="21"/>
              </w:rPr>
              <w:t>标注“*”的条款偏离，否决投标。</w:t>
            </w:r>
          </w:p>
          <w:p w:rsidR="00BF7FBD" w:rsidRPr="003F5ABF" w:rsidRDefault="00BF7FBD" w:rsidP="00A905AE">
            <w:pPr>
              <w:spacing w:after="0"/>
              <w:jc w:val="both"/>
              <w:rPr>
                <w:rFonts w:ascii="宋体" w:eastAsia="宋体" w:hAnsi="宋体" w:cs="宋体"/>
                <w:color w:val="auto"/>
                <w:sz w:val="21"/>
                <w:szCs w:val="21"/>
              </w:rPr>
            </w:pPr>
            <w:r w:rsidRPr="003F5ABF">
              <w:rPr>
                <w:rFonts w:ascii="宋体" w:eastAsia="宋体" w:hAnsi="宋体" w:cs="宋体"/>
                <w:color w:val="auto"/>
                <w:sz w:val="21"/>
                <w:szCs w:val="21"/>
              </w:rPr>
              <w:t>投标保证金的金额：</w:t>
            </w:r>
            <w:r w:rsidR="0098602E" w:rsidRPr="003F5ABF">
              <w:rPr>
                <w:rFonts w:ascii="宋体" w:eastAsia="宋体" w:hAnsi="宋体" w:cs="宋体" w:hint="eastAsia"/>
                <w:color w:val="auto"/>
                <w:sz w:val="21"/>
                <w:szCs w:val="21"/>
              </w:rPr>
              <w:t>/</w:t>
            </w:r>
          </w:p>
          <w:p w:rsidR="00BF7FBD" w:rsidRPr="003F5ABF" w:rsidRDefault="00BF7FBD" w:rsidP="00A905AE">
            <w:pPr>
              <w:spacing w:after="0"/>
              <w:jc w:val="both"/>
              <w:rPr>
                <w:rFonts w:ascii="宋体" w:eastAsia="宋体" w:hAnsi="宋体"/>
                <w:color w:val="auto"/>
                <w:sz w:val="21"/>
                <w:szCs w:val="21"/>
              </w:rPr>
            </w:pPr>
            <w:r w:rsidRPr="003F5ABF">
              <w:rPr>
                <w:rFonts w:ascii="宋体" w:eastAsia="宋体" w:hAnsi="宋体" w:cs="宋体" w:hint="eastAsia"/>
                <w:color w:val="auto"/>
                <w:sz w:val="21"/>
                <w:szCs w:val="21"/>
              </w:rPr>
              <w:t>其他条款偏离，根据项目具体情况，酌情扣分。</w:t>
            </w:r>
          </w:p>
        </w:tc>
      </w:tr>
      <w:tr w:rsidR="00BF7FBD" w:rsidRPr="009B4426" w:rsidTr="003F5ABF">
        <w:trPr>
          <w:trHeight w:val="917"/>
        </w:trPr>
        <w:tc>
          <w:tcPr>
            <w:tcW w:w="5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FBD" w:rsidRPr="009B4426" w:rsidRDefault="00BF7FBD"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FBD" w:rsidRPr="00615DC2" w:rsidRDefault="00BF7FBD"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60333E" w:rsidRPr="00615DC2" w:rsidRDefault="0060333E" w:rsidP="00F370B6">
            <w:pPr>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00F370B6">
              <w:rPr>
                <w:rFonts w:ascii="宋体" w:eastAsia="宋体" w:hAnsi="宋体" w:cs="宋体" w:hint="eastAsia"/>
                <w:color w:val="auto"/>
                <w:sz w:val="21"/>
                <w:szCs w:val="21"/>
              </w:rPr>
              <w:t>5</w:t>
            </w:r>
            <w:r w:rsidRPr="00615DC2">
              <w:rPr>
                <w:rFonts w:ascii="宋体" w:eastAsia="宋体" w:hAnsi="宋体" w:cs="宋体" w:hint="eastAsia"/>
                <w:color w:val="auto"/>
                <w:sz w:val="21"/>
                <w:szCs w:val="21"/>
              </w:rPr>
              <w:t>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7E0F6E" w:rsidRPr="00615DC2" w:rsidRDefault="00BF7FBD"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2C2E52" w:rsidRDefault="00BF7FBD">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002263BF">
              <w:rPr>
                <w:rFonts w:ascii="宋体" w:eastAsia="宋体" w:hAnsi="宋体" w:cs="宋体" w:hint="eastAsia"/>
                <w:color w:val="auto"/>
                <w:sz w:val="21"/>
                <w:szCs w:val="21"/>
              </w:rPr>
              <w:t>0</w:t>
            </w:r>
            <w:r w:rsidRPr="00615DC2">
              <w:rPr>
                <w:rFonts w:ascii="宋体" w:eastAsia="宋体" w:hAnsi="宋体" w:cs="宋体" w:hint="eastAsia"/>
                <w:color w:val="auto"/>
                <w:sz w:val="21"/>
                <w:szCs w:val="21"/>
              </w:rPr>
              <w:t>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3F5ABF" w:rsidRDefault="00BF7FBD" w:rsidP="003F5ABF">
            <w:pPr>
              <w:spacing w:after="0"/>
              <w:jc w:val="both"/>
              <w:rPr>
                <w:rFonts w:ascii="宋体" w:eastAsia="宋体" w:hAnsi="宋体" w:cs="宋体"/>
                <w:color w:val="auto"/>
                <w:sz w:val="21"/>
                <w:szCs w:val="21"/>
              </w:rPr>
            </w:pPr>
            <w:r w:rsidRPr="003F5ABF">
              <w:rPr>
                <w:rFonts w:ascii="宋体" w:eastAsia="宋体" w:hAnsi="宋体" w:cs="宋体" w:hint="eastAsia"/>
                <w:color w:val="auto"/>
                <w:sz w:val="21"/>
                <w:szCs w:val="21"/>
              </w:rPr>
              <w:t>标注“*”的条款</w:t>
            </w:r>
            <w:r w:rsidRPr="003F5ABF">
              <w:rPr>
                <w:rFonts w:ascii="宋体" w:eastAsia="宋体" w:hAnsi="宋体" w:cs="宋体"/>
                <w:color w:val="auto"/>
                <w:sz w:val="21"/>
                <w:szCs w:val="21"/>
              </w:rPr>
              <w:t>不提供技术资料支持或不满足者</w:t>
            </w:r>
            <w:r w:rsidRPr="003F5ABF">
              <w:rPr>
                <w:rFonts w:ascii="宋体" w:eastAsia="宋体" w:hAnsi="宋体" w:cs="宋体" w:hint="eastAsia"/>
                <w:color w:val="auto"/>
                <w:sz w:val="21"/>
                <w:szCs w:val="21"/>
              </w:rPr>
              <w:t>，否决投标。</w:t>
            </w:r>
          </w:p>
          <w:p w:rsidR="00BF7FBD" w:rsidRPr="003F5ABF" w:rsidRDefault="00BF7FBD" w:rsidP="003F5ABF">
            <w:pPr>
              <w:spacing w:after="0"/>
              <w:jc w:val="both"/>
              <w:rPr>
                <w:rFonts w:ascii="宋体" w:eastAsia="宋体" w:hAnsi="宋体" w:cs="Times New Roman"/>
                <w:color w:val="auto"/>
                <w:sz w:val="21"/>
                <w:szCs w:val="21"/>
              </w:rPr>
            </w:pPr>
            <w:r w:rsidRPr="003F5ABF">
              <w:rPr>
                <w:rFonts w:ascii="宋体" w:eastAsia="宋体" w:hAnsi="宋体" w:cs="宋体" w:hint="eastAsia"/>
                <w:color w:val="auto"/>
                <w:sz w:val="21"/>
                <w:szCs w:val="21"/>
              </w:rPr>
              <w:t>针对</w:t>
            </w:r>
            <w:r w:rsidR="00770D7D" w:rsidRPr="003F5ABF">
              <w:rPr>
                <w:rFonts w:ascii="宋体" w:eastAsia="宋体" w:hAnsi="宋体" w:cs="宋体" w:hint="eastAsia"/>
                <w:color w:val="auto"/>
                <w:sz w:val="21"/>
                <w:szCs w:val="21"/>
              </w:rPr>
              <w:t>比选文件</w:t>
            </w:r>
            <w:r w:rsidRPr="003F5ABF">
              <w:rPr>
                <w:rFonts w:ascii="宋体" w:eastAsia="宋体" w:hAnsi="宋体" w:cs="宋体" w:hint="eastAsia"/>
                <w:color w:val="auto"/>
                <w:sz w:val="21"/>
                <w:szCs w:val="21"/>
              </w:rPr>
              <w:t>非</w:t>
            </w:r>
            <w:r w:rsidRPr="003F5ABF">
              <w:rPr>
                <w:rFonts w:ascii="宋体" w:eastAsia="宋体" w:hAnsi="宋体" w:cs="Times New Roman"/>
                <w:color w:val="auto"/>
                <w:sz w:val="21"/>
                <w:szCs w:val="21"/>
              </w:rPr>
              <w:t>*</w:t>
            </w:r>
            <w:r w:rsidRPr="003F5ABF">
              <w:rPr>
                <w:rFonts w:ascii="宋体" w:eastAsia="宋体" w:hAnsi="宋体" w:cs="宋体" w:hint="eastAsia"/>
                <w:color w:val="auto"/>
                <w:sz w:val="21"/>
                <w:szCs w:val="21"/>
              </w:rPr>
              <w:t>号条款，投标文件中有一项不满足或未响应，扣</w:t>
            </w:r>
            <w:r w:rsidRPr="003F5ABF">
              <w:rPr>
                <w:rFonts w:ascii="宋体" w:eastAsia="宋体" w:hAnsi="宋体" w:cs="Times New Roman" w:hint="eastAsia"/>
                <w:color w:val="auto"/>
                <w:sz w:val="21"/>
                <w:szCs w:val="21"/>
              </w:rPr>
              <w:t>2</w:t>
            </w:r>
            <w:r w:rsidRPr="003F5ABF">
              <w:rPr>
                <w:rFonts w:ascii="宋体" w:eastAsia="宋体" w:hAnsi="宋体" w:cs="宋体" w:hint="eastAsia"/>
                <w:color w:val="auto"/>
                <w:sz w:val="21"/>
                <w:szCs w:val="21"/>
              </w:rPr>
              <w:t>分</w:t>
            </w:r>
            <w:r w:rsidR="003F5ABF">
              <w:rPr>
                <w:rFonts w:ascii="宋体" w:eastAsia="宋体" w:hAnsi="宋体" w:cs="宋体" w:hint="eastAsia"/>
                <w:color w:val="auto"/>
                <w:sz w:val="21"/>
                <w:szCs w:val="21"/>
              </w:rPr>
              <w:t>。</w:t>
            </w:r>
            <w:r w:rsidR="00045FED" w:rsidRPr="003F5ABF">
              <w:rPr>
                <w:rFonts w:ascii="宋体" w:eastAsia="宋体" w:hAnsi="宋体" w:cs="宋体" w:hint="eastAsia"/>
                <w:color w:val="auto"/>
                <w:sz w:val="21"/>
                <w:szCs w:val="21"/>
              </w:rPr>
              <w:t>超过</w:t>
            </w:r>
            <w:r w:rsidR="00714930" w:rsidRPr="003F5ABF">
              <w:rPr>
                <w:rFonts w:ascii="宋体" w:eastAsia="宋体" w:hAnsi="宋体" w:cs="宋体"/>
                <w:color w:val="auto"/>
                <w:sz w:val="21"/>
                <w:szCs w:val="21"/>
              </w:rPr>
              <w:t>3</w:t>
            </w:r>
            <w:r w:rsidR="00045FED" w:rsidRPr="003F5ABF">
              <w:rPr>
                <w:rFonts w:ascii="宋体" w:eastAsia="宋体" w:hAnsi="宋体" w:cs="宋体" w:hint="eastAsia"/>
                <w:color w:val="auto"/>
                <w:sz w:val="21"/>
                <w:szCs w:val="21"/>
              </w:rPr>
              <w:t>项（不含</w:t>
            </w:r>
            <w:r w:rsidR="00714930" w:rsidRPr="003F5ABF">
              <w:rPr>
                <w:rFonts w:ascii="宋体" w:eastAsia="宋体" w:hAnsi="宋体" w:cs="宋体" w:hint="eastAsia"/>
                <w:color w:val="auto"/>
                <w:sz w:val="21"/>
                <w:szCs w:val="21"/>
              </w:rPr>
              <w:t>3</w:t>
            </w:r>
            <w:r w:rsidR="00045FED" w:rsidRPr="003F5ABF">
              <w:rPr>
                <w:rFonts w:ascii="宋体" w:eastAsia="宋体" w:hAnsi="宋体" w:cs="宋体" w:hint="eastAsia"/>
                <w:color w:val="auto"/>
                <w:sz w:val="21"/>
                <w:szCs w:val="21"/>
              </w:rPr>
              <w:t>项）非</w:t>
            </w:r>
            <w:r w:rsidR="00045FED" w:rsidRPr="003F5ABF">
              <w:rPr>
                <w:rFonts w:ascii="宋体" w:eastAsia="宋体" w:hAnsi="宋体" w:cs="Times New Roman"/>
                <w:color w:val="auto"/>
                <w:sz w:val="21"/>
                <w:szCs w:val="21"/>
              </w:rPr>
              <w:t>*</w:t>
            </w:r>
            <w:r w:rsidR="00045FED" w:rsidRPr="003F5ABF">
              <w:rPr>
                <w:rFonts w:ascii="宋体" w:eastAsia="宋体" w:hAnsi="宋体" w:cs="宋体" w:hint="eastAsia"/>
                <w:color w:val="auto"/>
                <w:sz w:val="21"/>
                <w:szCs w:val="21"/>
              </w:rPr>
              <w:t>号条款不满足或未响应，</w:t>
            </w:r>
            <w:r w:rsidR="003F5ABF" w:rsidRPr="003F5ABF">
              <w:rPr>
                <w:rFonts w:ascii="宋体" w:eastAsia="宋体" w:hAnsi="宋体" w:cs="宋体" w:hint="eastAsia"/>
                <w:color w:val="auto"/>
                <w:sz w:val="21"/>
                <w:szCs w:val="21"/>
              </w:rPr>
              <w:t>否决投标</w:t>
            </w:r>
            <w:r w:rsidR="00045FED" w:rsidRPr="003F5ABF">
              <w:rPr>
                <w:rFonts w:ascii="宋体" w:eastAsia="宋体" w:hAnsi="宋体" w:cs="宋体" w:hint="eastAsia"/>
                <w:color w:val="auto"/>
                <w:sz w:val="21"/>
                <w:szCs w:val="21"/>
              </w:rPr>
              <w:t>。</w:t>
            </w:r>
          </w:p>
        </w:tc>
      </w:tr>
      <w:tr w:rsidR="00BF7FBD" w:rsidRPr="009B4426" w:rsidTr="003F5ABF">
        <w:trPr>
          <w:trHeight w:val="740"/>
        </w:trPr>
        <w:tc>
          <w:tcPr>
            <w:tcW w:w="519" w:type="pct"/>
            <w:gridSpan w:val="2"/>
            <w:vMerge/>
            <w:tcBorders>
              <w:top w:val="single" w:sz="4" w:space="0" w:color="auto"/>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top w:val="single" w:sz="4" w:space="0" w:color="auto"/>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auto"/>
              <w:left w:val="single" w:sz="4" w:space="0" w:color="000000"/>
              <w:bottom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BF7FBD" w:rsidRPr="00615DC2" w:rsidRDefault="00BF7FBD" w:rsidP="00F86AF7">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sidR="00F86AF7" w:rsidRPr="00615DC2">
              <w:rPr>
                <w:rFonts w:ascii="宋体" w:eastAsia="宋体" w:hAnsi="宋体" w:cs="Times New Roman" w:hint="eastAsia"/>
                <w:color w:val="auto"/>
                <w:sz w:val="21"/>
                <w:szCs w:val="21"/>
              </w:rPr>
              <w:t>2</w:t>
            </w:r>
            <w:r w:rsidRPr="00615DC2">
              <w:rPr>
                <w:rFonts w:ascii="宋体" w:eastAsia="宋体" w:hAnsi="宋体" w:cs="Times New Roman" w:hint="eastAsia"/>
                <w:color w:val="auto"/>
                <w:sz w:val="21"/>
                <w:szCs w:val="21"/>
              </w:rPr>
              <w:t>分）</w:t>
            </w:r>
          </w:p>
        </w:tc>
        <w:tc>
          <w:tcPr>
            <w:tcW w:w="2548" w:type="pct"/>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615DC2" w:rsidRDefault="00BF7FBD"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BF7FBD"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对投标设备整体评价</w:t>
            </w:r>
            <w:r w:rsidRPr="00615DC2">
              <w:rPr>
                <w:rFonts w:ascii="宋体" w:eastAsia="宋体" w:hAnsi="宋体" w:cs="宋体" w:hint="eastAsia"/>
                <w:color w:val="auto"/>
                <w:sz w:val="21"/>
                <w:szCs w:val="21"/>
              </w:rPr>
              <w:t>，</w:t>
            </w:r>
            <w:r w:rsidRPr="00615DC2">
              <w:rPr>
                <w:rFonts w:ascii="宋体" w:eastAsia="宋体" w:hAnsi="宋体" w:cs="宋体"/>
                <w:color w:val="auto"/>
                <w:sz w:val="21"/>
                <w:szCs w:val="21"/>
              </w:rPr>
              <w:t>产品优劣程度比较</w:t>
            </w:r>
          </w:p>
          <w:p w:rsidR="00BF7FBD" w:rsidRPr="00615DC2" w:rsidRDefault="00BF7FBD" w:rsidP="00F86AF7">
            <w:pPr>
              <w:spacing w:after="0"/>
              <w:ind w:left="1"/>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F86AF7" w:rsidRPr="00615DC2">
              <w:rPr>
                <w:rFonts w:ascii="宋体" w:eastAsia="宋体" w:hAnsi="宋体" w:cs="宋体" w:hint="eastAsia"/>
                <w:color w:val="auto"/>
                <w:sz w:val="21"/>
                <w:szCs w:val="21"/>
              </w:rPr>
              <w:t>3</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615DC2" w:rsidRDefault="00BF7FBD" w:rsidP="007E0F6E">
            <w:pPr>
              <w:spacing w:after="0"/>
              <w:jc w:val="both"/>
              <w:rPr>
                <w:rFonts w:ascii="宋体" w:eastAsia="宋体" w:hAnsi="宋体" w:cs="Times New Roman"/>
                <w:color w:val="auto"/>
                <w:sz w:val="21"/>
                <w:szCs w:val="21"/>
              </w:rPr>
            </w:pPr>
            <w:r w:rsidRPr="00615DC2">
              <w:rPr>
                <w:rFonts w:ascii="宋体" w:eastAsia="宋体" w:hAnsi="宋体" w:hint="eastAsia"/>
                <w:color w:val="auto"/>
                <w:sz w:val="21"/>
                <w:szCs w:val="21"/>
              </w:rPr>
              <w:t>以技术参数评议为基础，依据投标文件及所了解情况，对各投标人所投产品的设计水平和制造工艺等技术指标进行优劣对照比较评审。</w:t>
            </w:r>
          </w:p>
        </w:tc>
      </w:tr>
      <w:tr w:rsidR="00BF7FBD" w:rsidRPr="00027C5D"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BF7FBD" w:rsidRPr="00027C5D" w:rsidRDefault="00BF7FBD"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F7FBD" w:rsidRPr="00027C5D" w:rsidRDefault="00BF7FBD"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BF7FBD" w:rsidRPr="00027C5D" w:rsidRDefault="00BF7FBD"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2C2E52" w:rsidRDefault="0060333E">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027C5D" w:rsidRDefault="00BF7FBD"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2C2E52" w:rsidRDefault="00BF7FBD">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2C2E52" w:rsidRDefault="00BF7FBD">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，计算到小数点后两位。</w:t>
            </w:r>
          </w:p>
        </w:tc>
      </w:tr>
      <w:tr w:rsidR="00F77FA5" w:rsidRPr="00F77FA5"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027E2" w:rsidRPr="00F77FA5" w:rsidRDefault="007027E2" w:rsidP="00A905AE">
            <w:pPr>
              <w:spacing w:after="182"/>
              <w:ind w:left="3"/>
              <w:jc w:val="center"/>
              <w:rPr>
                <w:rFonts w:ascii="宋体" w:eastAsia="宋体" w:hAnsi="宋体"/>
                <w:color w:val="auto"/>
                <w:sz w:val="21"/>
                <w:szCs w:val="21"/>
              </w:rPr>
            </w:pPr>
            <w:r w:rsidRPr="00F77FA5">
              <w:rPr>
                <w:rFonts w:ascii="宋体" w:eastAsia="宋体" w:hAnsi="宋体" w:cs="Times New Roman"/>
                <w:color w:val="auto"/>
                <w:sz w:val="21"/>
                <w:szCs w:val="21"/>
              </w:rPr>
              <w:t>2.2.4</w:t>
            </w:r>
          </w:p>
          <w:p w:rsidR="007027E2" w:rsidRPr="00F77FA5" w:rsidRDefault="007027E2" w:rsidP="00A905AE">
            <w:pPr>
              <w:spacing w:after="182"/>
              <w:ind w:left="3"/>
              <w:jc w:val="center"/>
              <w:rPr>
                <w:rFonts w:ascii="宋体" w:eastAsia="宋体" w:hAnsi="宋体" w:cs="Times New Roman"/>
                <w:color w:val="auto"/>
                <w:sz w:val="21"/>
                <w:szCs w:val="21"/>
              </w:rPr>
            </w:pPr>
            <w:r w:rsidRPr="00F77FA5">
              <w:rPr>
                <w:rFonts w:ascii="宋体" w:eastAsia="宋体" w:hAnsi="宋体" w:cs="宋体"/>
                <w:color w:val="auto"/>
                <w:sz w:val="21"/>
                <w:szCs w:val="21"/>
              </w:rPr>
              <w:t>（</w:t>
            </w:r>
            <w:r w:rsidRPr="00F77FA5">
              <w:rPr>
                <w:rFonts w:ascii="宋体" w:eastAsia="宋体" w:hAnsi="宋体" w:cs="Times New Roman"/>
                <w:color w:val="auto"/>
                <w:sz w:val="21"/>
                <w:szCs w:val="21"/>
              </w:rPr>
              <w:t>4</w:t>
            </w:r>
            <w:r w:rsidRPr="00F77FA5">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7027E2" w:rsidRPr="00F370B6" w:rsidRDefault="007027E2" w:rsidP="00A905AE">
            <w:pPr>
              <w:jc w:val="center"/>
              <w:rPr>
                <w:rFonts w:ascii="宋体" w:eastAsia="宋体" w:hAnsi="宋体" w:cs="宋体"/>
                <w:color w:val="auto"/>
                <w:sz w:val="21"/>
                <w:szCs w:val="21"/>
              </w:rPr>
            </w:pPr>
            <w:r w:rsidRPr="00F370B6">
              <w:rPr>
                <w:rFonts w:ascii="宋体" w:eastAsia="宋体" w:hAnsi="宋体" w:cs="宋体"/>
                <w:color w:val="auto"/>
                <w:sz w:val="21"/>
                <w:szCs w:val="21"/>
              </w:rPr>
              <w:t>其他因素评分标准</w:t>
            </w:r>
          </w:p>
          <w:p w:rsidR="00027C5D" w:rsidRPr="00F370B6" w:rsidRDefault="00027C5D" w:rsidP="00F370B6">
            <w:pPr>
              <w:jc w:val="center"/>
              <w:rPr>
                <w:rFonts w:ascii="宋体" w:eastAsia="宋体" w:hAnsi="宋体" w:cs="宋体"/>
                <w:color w:val="auto"/>
                <w:sz w:val="21"/>
                <w:szCs w:val="21"/>
              </w:rPr>
            </w:pPr>
            <w:r w:rsidRPr="00F370B6">
              <w:rPr>
                <w:rFonts w:ascii="宋体" w:eastAsia="宋体" w:hAnsi="宋体" w:cs="宋体" w:hint="eastAsia"/>
                <w:color w:val="auto"/>
                <w:sz w:val="21"/>
                <w:szCs w:val="21"/>
              </w:rPr>
              <w:t>（</w:t>
            </w:r>
            <w:r w:rsidR="00F370B6" w:rsidRPr="00F370B6">
              <w:rPr>
                <w:rFonts w:ascii="宋体" w:eastAsia="宋体" w:hAnsi="宋体" w:cs="宋体" w:hint="eastAsia"/>
                <w:color w:val="auto"/>
                <w:sz w:val="21"/>
                <w:szCs w:val="21"/>
              </w:rPr>
              <w:t>/</w:t>
            </w:r>
            <w:r w:rsidRPr="00F370B6">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27E2" w:rsidRPr="00F370B6" w:rsidRDefault="00BB44D0" w:rsidP="00F370B6">
            <w:pPr>
              <w:spacing w:after="0"/>
              <w:ind w:left="1"/>
              <w:jc w:val="center"/>
              <w:rPr>
                <w:rFonts w:ascii="宋体" w:eastAsia="宋体" w:hAnsi="宋体" w:cs="Times New Roman"/>
                <w:color w:val="auto"/>
                <w:sz w:val="21"/>
                <w:szCs w:val="21"/>
              </w:rPr>
            </w:pPr>
            <w:r w:rsidRPr="00F370B6">
              <w:rPr>
                <w:rFonts w:ascii="宋体" w:eastAsia="宋体" w:hAnsi="宋体" w:cs="Times New Roman" w:hint="eastAsia"/>
                <w:color w:val="auto"/>
                <w:sz w:val="21"/>
                <w:szCs w:val="21"/>
              </w:rPr>
              <w:t>技术响应加分</w:t>
            </w:r>
            <w:r w:rsidR="007027E2" w:rsidRPr="00F370B6">
              <w:rPr>
                <w:rFonts w:ascii="宋体" w:eastAsia="宋体" w:hAnsi="宋体" w:cs="Times New Roman" w:hint="eastAsia"/>
                <w:color w:val="auto"/>
                <w:sz w:val="21"/>
                <w:szCs w:val="21"/>
              </w:rPr>
              <w:br/>
              <w:t>（</w:t>
            </w:r>
            <w:r w:rsidR="00F370B6" w:rsidRPr="00F370B6">
              <w:rPr>
                <w:rFonts w:ascii="宋体" w:eastAsia="宋体" w:hAnsi="宋体" w:cs="Times New Roman" w:hint="eastAsia"/>
                <w:color w:val="auto"/>
                <w:sz w:val="21"/>
                <w:szCs w:val="21"/>
              </w:rPr>
              <w:t>/</w:t>
            </w:r>
            <w:r w:rsidR="007027E2" w:rsidRPr="00F370B6">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44D0" w:rsidRPr="00F370B6" w:rsidRDefault="00BB44D0" w:rsidP="005036F4">
            <w:pPr>
              <w:spacing w:after="0"/>
              <w:jc w:val="both"/>
              <w:rPr>
                <w:rFonts w:ascii="宋体" w:eastAsia="宋体" w:hAnsi="宋体" w:cs="Times New Roman"/>
                <w:color w:val="auto"/>
                <w:sz w:val="21"/>
                <w:szCs w:val="21"/>
              </w:rPr>
            </w:pPr>
            <w:r w:rsidRPr="00F370B6">
              <w:rPr>
                <w:rFonts w:ascii="宋体" w:eastAsia="宋体" w:hAnsi="宋体" w:cs="Times New Roman" w:hint="eastAsia"/>
                <w:color w:val="auto"/>
                <w:sz w:val="21"/>
                <w:szCs w:val="21"/>
              </w:rPr>
              <w:t>对第五章供货要求中的下列项及评分建议进行评议加分：</w:t>
            </w:r>
          </w:p>
          <w:p w:rsidR="005036F4" w:rsidRPr="00F370B6" w:rsidRDefault="005036F4" w:rsidP="005036F4">
            <w:pPr>
              <w:spacing w:after="0"/>
              <w:jc w:val="both"/>
              <w:rPr>
                <w:rFonts w:ascii="宋体" w:eastAsia="宋体" w:hAnsi="宋体" w:cs="Times New Roman"/>
                <w:color w:val="auto"/>
                <w:sz w:val="21"/>
                <w:szCs w:val="21"/>
              </w:rPr>
            </w:pP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EF5B7E">
      <w:pPr>
        <w:spacing w:after="0" w:line="360" w:lineRule="exact"/>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EF5B7E">
      <w:pPr>
        <w:pStyle w:val="2"/>
        <w:spacing w:after="0" w:line="360" w:lineRule="exact"/>
        <w:ind w:left="-5" w:right="0"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EF5B7E">
      <w:pPr>
        <w:pStyle w:val="3"/>
        <w:spacing w:after="0" w:line="360" w:lineRule="exact"/>
        <w:ind w:left="132" w:right="0"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EF5B7E">
      <w:pPr>
        <w:pStyle w:val="3"/>
        <w:spacing w:after="0" w:line="360" w:lineRule="exact"/>
        <w:ind w:left="132" w:right="0"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EF5B7E">
      <w:pPr>
        <w:spacing w:after="0" w:line="360" w:lineRule="exact"/>
        <w:ind w:left="430" w:right="1935"/>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EF5B7E">
      <w:pPr>
        <w:spacing w:after="0" w:line="360" w:lineRule="exact"/>
        <w:ind w:left="430" w:right="1935"/>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评标基准价计算方法：见评标办法前附表。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lastRenderedPageBreak/>
        <w:t xml:space="preserve">2.2.4 </w:t>
      </w:r>
      <w:r w:rsidRPr="009B4426">
        <w:rPr>
          <w:rFonts w:ascii="宋体" w:eastAsia="宋体" w:hAnsi="宋体" w:cs="宋体"/>
          <w:color w:val="auto"/>
          <w:sz w:val="21"/>
        </w:rPr>
        <w:t>评分标准</w:t>
      </w:r>
    </w:p>
    <w:p w:rsidR="0017103C" w:rsidRPr="009B4426" w:rsidRDefault="00CB31E8" w:rsidP="00EF5B7E">
      <w:pPr>
        <w:spacing w:after="0" w:line="360" w:lineRule="exact"/>
        <w:ind w:left="430" w:right="109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EF5B7E">
      <w:pPr>
        <w:spacing w:after="0" w:line="360" w:lineRule="exact"/>
        <w:ind w:left="430" w:right="1095"/>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EF5B7E">
      <w:pPr>
        <w:spacing w:after="0" w:line="360" w:lineRule="exact"/>
        <w:ind w:left="430" w:right="59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EF5B7E">
      <w:pPr>
        <w:pStyle w:val="2"/>
        <w:spacing w:after="0" w:line="360" w:lineRule="exact"/>
        <w:ind w:left="-5" w:right="0"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EF5B7E">
      <w:pPr>
        <w:pStyle w:val="3"/>
        <w:spacing w:after="0" w:line="360" w:lineRule="exact"/>
        <w:ind w:left="132" w:right="0"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EF5B7E">
      <w:pPr>
        <w:spacing w:after="0" w:line="360" w:lineRule="exact"/>
        <w:ind w:right="59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EF5B7E">
      <w:pPr>
        <w:pStyle w:val="3"/>
        <w:spacing w:after="0" w:line="360" w:lineRule="exact"/>
        <w:ind w:left="132" w:right="0"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w:t>
      </w:r>
      <w:r w:rsidRPr="009B4426">
        <w:rPr>
          <w:rFonts w:ascii="宋体" w:eastAsia="宋体" w:hAnsi="宋体" w:cs="宋体"/>
          <w:color w:val="auto"/>
          <w:sz w:val="21"/>
        </w:rPr>
        <w:lastRenderedPageBreak/>
        <w:t>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EF5B7E">
      <w:pPr>
        <w:pStyle w:val="3"/>
        <w:spacing w:after="0" w:line="360" w:lineRule="exact"/>
        <w:ind w:left="132" w:right="0"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EF5B7E">
      <w:pPr>
        <w:pStyle w:val="3"/>
        <w:spacing w:after="0" w:line="360" w:lineRule="exact"/>
        <w:ind w:left="132" w:right="0"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EF5B7E">
      <w:pPr>
        <w:spacing w:after="0" w:line="360" w:lineRule="exact"/>
        <w:ind w:right="59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EF5B7E">
      <w:pPr>
        <w:spacing w:after="0" w:line="360" w:lineRule="exact"/>
        <w:ind w:right="59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925063" w:rsidRPr="009B4426" w:rsidRDefault="00CB31E8" w:rsidP="004E0B02">
      <w:pPr>
        <w:pStyle w:val="1"/>
        <w:spacing w:after="360" w:line="264" w:lineRule="auto"/>
        <w:ind w:left="2120" w:right="0" w:hanging="11"/>
        <w:jc w:val="left"/>
        <w:rPr>
          <w:color w:val="auto"/>
        </w:rPr>
      </w:pPr>
      <w:bookmarkStart w:id="24" w:name="_Toc510015437"/>
      <w:r w:rsidRPr="009B4426">
        <w:rPr>
          <w:rFonts w:ascii="宋体" w:eastAsia="宋体" w:hAnsi="宋体" w:cs="宋体"/>
          <w:color w:val="auto"/>
          <w:sz w:val="44"/>
        </w:rPr>
        <w:lastRenderedPageBreak/>
        <w:t>第四章合同条款及格式</w:t>
      </w:r>
      <w:bookmarkEnd w:id="24"/>
    </w:p>
    <w:p w:rsidR="00126103" w:rsidRPr="00BB1CEB" w:rsidRDefault="00126103" w:rsidP="00D03859">
      <w:pPr>
        <w:spacing w:after="0"/>
        <w:ind w:rightChars="276" w:right="607"/>
        <w:jc w:val="center"/>
        <w:rPr>
          <w:rFonts w:eastAsia="黑体"/>
          <w:sz w:val="32"/>
          <w:szCs w:val="32"/>
        </w:rPr>
      </w:pPr>
      <w:r w:rsidRPr="00BB1CEB">
        <w:rPr>
          <w:rFonts w:eastAsia="黑体" w:hint="eastAsia"/>
          <w:sz w:val="32"/>
          <w:szCs w:val="32"/>
        </w:rPr>
        <w:t>合</w:t>
      </w:r>
      <w:r w:rsidRPr="00BB1CEB">
        <w:rPr>
          <w:rFonts w:eastAsia="黑体" w:hint="eastAsia"/>
          <w:sz w:val="32"/>
          <w:szCs w:val="32"/>
        </w:rPr>
        <w:t xml:space="preserve"> </w:t>
      </w:r>
      <w:r w:rsidRPr="00BB1CEB">
        <w:rPr>
          <w:rFonts w:eastAsia="黑体" w:hint="eastAsia"/>
          <w:sz w:val="32"/>
          <w:szCs w:val="32"/>
        </w:rPr>
        <w:t>同</w:t>
      </w:r>
      <w:r w:rsidRPr="00BB1CEB">
        <w:rPr>
          <w:rFonts w:eastAsia="黑体" w:hint="eastAsia"/>
          <w:sz w:val="32"/>
          <w:szCs w:val="32"/>
        </w:rPr>
        <w:t xml:space="preserve"> </w:t>
      </w:r>
      <w:r w:rsidR="007D2419">
        <w:rPr>
          <w:rFonts w:eastAsia="黑体" w:hint="eastAsia"/>
          <w:sz w:val="32"/>
          <w:szCs w:val="32"/>
        </w:rPr>
        <w:t>文本</w:t>
      </w:r>
    </w:p>
    <w:p w:rsidR="00126103" w:rsidRPr="00EF5B7E" w:rsidRDefault="00126103" w:rsidP="00720ABB">
      <w:pPr>
        <w:pStyle w:val="af4"/>
        <w:spacing w:line="300" w:lineRule="exact"/>
        <w:rPr>
          <w:rFonts w:ascii="仿宋" w:eastAsia="仿宋" w:hAnsi="仿宋"/>
        </w:rPr>
      </w:pPr>
      <w:r w:rsidRPr="00EF5B7E">
        <w:rPr>
          <w:rFonts w:ascii="仿宋" w:eastAsia="仿宋" w:hAnsi="仿宋" w:hint="eastAsia"/>
        </w:rPr>
        <w:t xml:space="preserve">甲方：宜宾三江机械有限责任公司                 </w:t>
      </w:r>
      <w:r w:rsidR="00AD5BFB" w:rsidRPr="00EF5B7E">
        <w:rPr>
          <w:rFonts w:ascii="仿宋" w:eastAsia="仿宋" w:hAnsi="仿宋" w:hint="eastAsia"/>
        </w:rPr>
        <w:t xml:space="preserve">     </w:t>
      </w:r>
      <w:r w:rsidRPr="00EF5B7E">
        <w:rPr>
          <w:rFonts w:ascii="仿宋" w:eastAsia="仿宋" w:hAnsi="仿宋" w:hint="eastAsia"/>
        </w:rPr>
        <w:t>合同编号：CGB-202</w:t>
      </w:r>
      <w:r w:rsidR="004123A6">
        <w:rPr>
          <w:rFonts w:ascii="仿宋" w:eastAsia="仿宋" w:hAnsi="仿宋" w:hint="eastAsia"/>
        </w:rPr>
        <w:t>1</w:t>
      </w:r>
      <w:r w:rsidRPr="00EF5B7E">
        <w:rPr>
          <w:rFonts w:ascii="仿宋" w:eastAsia="仿宋" w:hAnsi="仿宋" w:hint="eastAsia"/>
        </w:rPr>
        <w:t>-</w:t>
      </w:r>
    </w:p>
    <w:p w:rsidR="00126103" w:rsidRPr="00EF5B7E" w:rsidRDefault="00126103" w:rsidP="00720ABB">
      <w:pPr>
        <w:pStyle w:val="af4"/>
        <w:spacing w:line="300" w:lineRule="exact"/>
        <w:ind w:firstLineChars="1500" w:firstLine="3300"/>
        <w:rPr>
          <w:rFonts w:ascii="仿宋" w:eastAsia="仿宋" w:hAnsi="仿宋"/>
        </w:rPr>
      </w:pPr>
      <w:r w:rsidRPr="00EF5B7E">
        <w:rPr>
          <w:rFonts w:ascii="仿宋" w:eastAsia="仿宋" w:hAnsi="仿宋" w:hint="eastAsia"/>
        </w:rPr>
        <w:t xml:space="preserve">                 </w:t>
      </w:r>
      <w:r w:rsidR="00AD5BFB" w:rsidRPr="00EF5B7E">
        <w:rPr>
          <w:rFonts w:ascii="仿宋" w:eastAsia="仿宋" w:hAnsi="仿宋" w:hint="eastAsia"/>
        </w:rPr>
        <w:t xml:space="preserve">     </w:t>
      </w:r>
      <w:r w:rsidRPr="00EF5B7E">
        <w:rPr>
          <w:rFonts w:ascii="仿宋" w:eastAsia="仿宋" w:hAnsi="仿宋" w:hint="eastAsia"/>
        </w:rPr>
        <w:t>签订地点：四川省宜宾市</w:t>
      </w:r>
    </w:p>
    <w:p w:rsidR="00126103" w:rsidRPr="00EF5B7E" w:rsidRDefault="00126103" w:rsidP="00AD5BFB">
      <w:pPr>
        <w:pStyle w:val="af4"/>
        <w:spacing w:line="300" w:lineRule="exact"/>
        <w:ind w:left="5720" w:hangingChars="2600" w:hanging="5720"/>
        <w:rPr>
          <w:rFonts w:ascii="仿宋" w:eastAsia="仿宋" w:hAnsi="仿宋"/>
        </w:rPr>
      </w:pPr>
      <w:r w:rsidRPr="00EF5B7E">
        <w:rPr>
          <w:rFonts w:ascii="仿宋" w:eastAsia="仿宋" w:hAnsi="仿宋" w:hint="eastAsia"/>
        </w:rPr>
        <w:t xml:space="preserve">乙方：                                   </w:t>
      </w:r>
      <w:r w:rsidR="007E326F" w:rsidRPr="00EF5B7E">
        <w:rPr>
          <w:rFonts w:ascii="仿宋" w:eastAsia="仿宋" w:hAnsi="仿宋" w:hint="eastAsia"/>
        </w:rPr>
        <w:t xml:space="preserve">  </w:t>
      </w:r>
      <w:r w:rsidRPr="00EF5B7E">
        <w:rPr>
          <w:rFonts w:ascii="仿宋" w:eastAsia="仿宋" w:hAnsi="仿宋" w:hint="eastAsia"/>
        </w:rPr>
        <w:t xml:space="preserve">   </w:t>
      </w:r>
      <w:r w:rsidR="00AD5BFB" w:rsidRPr="00EF5B7E">
        <w:rPr>
          <w:rFonts w:ascii="仿宋" w:eastAsia="仿宋" w:hAnsi="仿宋" w:hint="eastAsia"/>
        </w:rPr>
        <w:t xml:space="preserve">     </w:t>
      </w:r>
      <w:r w:rsidRPr="00EF5B7E">
        <w:rPr>
          <w:rFonts w:ascii="仿宋" w:eastAsia="仿宋" w:hAnsi="仿宋" w:hint="eastAsia"/>
        </w:rPr>
        <w:t xml:space="preserve"> 合同编号：                                              签订时间：</w:t>
      </w:r>
      <w:r w:rsidRPr="00EF5B7E">
        <w:rPr>
          <w:rFonts w:ascii="仿宋" w:eastAsia="仿宋" w:hAnsi="仿宋"/>
        </w:rPr>
        <w:t>20</w:t>
      </w:r>
      <w:r w:rsidRPr="00EF5B7E">
        <w:rPr>
          <w:rFonts w:ascii="仿宋" w:eastAsia="仿宋" w:hAnsi="仿宋" w:hint="eastAsia"/>
        </w:rPr>
        <w:t>2</w:t>
      </w:r>
      <w:r w:rsidR="004123A6">
        <w:rPr>
          <w:rFonts w:ascii="仿宋" w:eastAsia="仿宋" w:hAnsi="仿宋" w:hint="eastAsia"/>
        </w:rPr>
        <w:t>1</w:t>
      </w:r>
      <w:r w:rsidRPr="00EF5B7E">
        <w:rPr>
          <w:rFonts w:ascii="仿宋" w:eastAsia="仿宋" w:hAnsi="仿宋" w:hint="eastAsia"/>
        </w:rPr>
        <w:t>年月日</w:t>
      </w:r>
    </w:p>
    <w:p w:rsidR="00126103" w:rsidRPr="00EF5B7E" w:rsidRDefault="00126103" w:rsidP="00EF5B7E">
      <w:pPr>
        <w:pStyle w:val="af4"/>
        <w:spacing w:line="360" w:lineRule="exact"/>
        <w:ind w:firstLineChars="200" w:firstLine="440"/>
        <w:rPr>
          <w:rFonts w:ascii="仿宋" w:eastAsia="仿宋" w:hAnsi="仿宋"/>
        </w:rPr>
      </w:pPr>
      <w:r w:rsidRPr="00EF5B7E">
        <w:rPr>
          <w:rFonts w:ascii="仿宋" w:eastAsia="仿宋" w:hAnsi="仿宋" w:hint="eastAsia"/>
        </w:rPr>
        <w:t>甲乙双方经友好协商，就甲方向乙方购买</w:t>
      </w:r>
      <w:r w:rsidR="00B574FD" w:rsidRPr="00EF5B7E">
        <w:rPr>
          <w:rFonts w:ascii="仿宋" w:eastAsia="仿宋" w:hAnsi="仿宋" w:hint="eastAsia"/>
        </w:rPr>
        <w:t>壹</w:t>
      </w:r>
      <w:r w:rsidRPr="00EF5B7E">
        <w:rPr>
          <w:rFonts w:ascii="仿宋" w:eastAsia="仿宋" w:hAnsi="仿宋" w:hint="eastAsia"/>
        </w:rPr>
        <w:t>台</w:t>
      </w:r>
      <w:r w:rsidRPr="00EF5B7E">
        <w:rPr>
          <w:rFonts w:ascii="仿宋" w:eastAsia="仿宋" w:hAnsi="仿宋"/>
          <w:u w:val="single"/>
        </w:rPr>
        <w:t xml:space="preserve"> </w:t>
      </w:r>
      <w:r w:rsidR="00C67ECB">
        <w:rPr>
          <w:rFonts w:ascii="仿宋" w:eastAsia="仿宋" w:hAnsi="仿宋" w:hint="eastAsia"/>
          <w:u w:val="single"/>
        </w:rPr>
        <w:t>导管旋转弯曲疲劳试验台</w:t>
      </w:r>
      <w:r w:rsidR="00EA45DB" w:rsidRPr="00EF5B7E">
        <w:rPr>
          <w:rFonts w:ascii="仿宋" w:eastAsia="仿宋" w:hAnsi="仿宋" w:hint="eastAsia"/>
          <w:u w:val="single"/>
        </w:rPr>
        <w:t xml:space="preserve"> </w:t>
      </w:r>
      <w:r w:rsidRPr="00EF5B7E">
        <w:rPr>
          <w:rFonts w:ascii="仿宋" w:eastAsia="仿宋" w:hAnsi="仿宋" w:hint="eastAsia"/>
        </w:rPr>
        <w:t>事宜达成如下约定。</w:t>
      </w:r>
    </w:p>
    <w:p w:rsidR="00126103" w:rsidRDefault="00126103" w:rsidP="00EF5B7E">
      <w:pPr>
        <w:spacing w:line="36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134"/>
        <w:gridCol w:w="1182"/>
        <w:gridCol w:w="851"/>
        <w:gridCol w:w="1810"/>
        <w:gridCol w:w="1882"/>
      </w:tblGrid>
      <w:tr w:rsidR="00126103" w:rsidTr="00C55F25">
        <w:trPr>
          <w:cantSplit/>
          <w:trHeight w:val="435"/>
          <w:jc w:val="center"/>
        </w:trPr>
        <w:tc>
          <w:tcPr>
            <w:tcW w:w="1617" w:type="dxa"/>
            <w:vAlign w:val="center"/>
          </w:tcPr>
          <w:p w:rsidR="00126103" w:rsidRDefault="00126103" w:rsidP="00126103">
            <w:pPr>
              <w:jc w:val="center"/>
              <w:rPr>
                <w:rFonts w:eastAsia="黑体"/>
              </w:rPr>
            </w:pPr>
            <w:r>
              <w:rPr>
                <w:rFonts w:eastAsia="黑体" w:hint="eastAsia"/>
              </w:rPr>
              <w:t>设</w:t>
            </w:r>
            <w:r>
              <w:rPr>
                <w:rFonts w:eastAsia="黑体" w:hint="eastAsia"/>
              </w:rPr>
              <w:t xml:space="preserve"> </w:t>
            </w:r>
            <w:r>
              <w:rPr>
                <w:rFonts w:eastAsia="黑体" w:hint="eastAsia"/>
              </w:rPr>
              <w:t>备</w:t>
            </w:r>
            <w:r>
              <w:rPr>
                <w:rFonts w:eastAsia="黑体" w:hint="eastAsia"/>
              </w:rPr>
              <w:t xml:space="preserve"> </w:t>
            </w:r>
            <w:r>
              <w:rPr>
                <w:rFonts w:eastAsia="黑体" w:hint="eastAsia"/>
              </w:rPr>
              <w:t>名</w:t>
            </w:r>
            <w:r>
              <w:rPr>
                <w:rFonts w:eastAsia="黑体" w:hint="eastAsia"/>
              </w:rPr>
              <w:t xml:space="preserve"> </w:t>
            </w:r>
            <w:r>
              <w:rPr>
                <w:rFonts w:eastAsia="黑体" w:hint="eastAsia"/>
              </w:rPr>
              <w:t>称</w:t>
            </w:r>
          </w:p>
        </w:tc>
        <w:tc>
          <w:tcPr>
            <w:tcW w:w="1134" w:type="dxa"/>
            <w:vAlign w:val="center"/>
          </w:tcPr>
          <w:p w:rsidR="00126103" w:rsidRDefault="00126103" w:rsidP="00126103">
            <w:pPr>
              <w:jc w:val="center"/>
              <w:rPr>
                <w:rFonts w:eastAsia="黑体"/>
              </w:rPr>
            </w:pPr>
            <w:r>
              <w:rPr>
                <w:rFonts w:eastAsia="黑体" w:hint="eastAsia"/>
              </w:rPr>
              <w:t>规格型号</w:t>
            </w:r>
          </w:p>
        </w:tc>
        <w:tc>
          <w:tcPr>
            <w:tcW w:w="1182" w:type="dxa"/>
            <w:vAlign w:val="center"/>
          </w:tcPr>
          <w:p w:rsidR="00126103" w:rsidRDefault="00126103" w:rsidP="00126103">
            <w:pPr>
              <w:jc w:val="center"/>
              <w:rPr>
                <w:rFonts w:eastAsia="黑体"/>
              </w:rPr>
            </w:pPr>
            <w:r>
              <w:rPr>
                <w:rFonts w:eastAsia="黑体" w:hint="eastAsia"/>
              </w:rPr>
              <w:t>生产厂家</w:t>
            </w:r>
          </w:p>
        </w:tc>
        <w:tc>
          <w:tcPr>
            <w:tcW w:w="851" w:type="dxa"/>
            <w:vAlign w:val="center"/>
          </w:tcPr>
          <w:p w:rsidR="00126103" w:rsidRDefault="00126103" w:rsidP="00126103">
            <w:pPr>
              <w:jc w:val="center"/>
              <w:rPr>
                <w:rFonts w:eastAsia="黑体"/>
              </w:rPr>
            </w:pPr>
            <w:r>
              <w:rPr>
                <w:rFonts w:eastAsia="黑体" w:hint="eastAsia"/>
              </w:rPr>
              <w:t>数量</w:t>
            </w:r>
          </w:p>
        </w:tc>
        <w:tc>
          <w:tcPr>
            <w:tcW w:w="1810" w:type="dxa"/>
            <w:vAlign w:val="center"/>
          </w:tcPr>
          <w:p w:rsidR="00126103" w:rsidRDefault="00126103" w:rsidP="00126103">
            <w:pPr>
              <w:jc w:val="center"/>
              <w:rPr>
                <w:rFonts w:eastAsia="黑体"/>
              </w:rPr>
            </w:pPr>
            <w:r>
              <w:rPr>
                <w:rFonts w:eastAsia="黑体" w:hint="eastAsia"/>
              </w:rPr>
              <w:t>总金额（万元）</w:t>
            </w:r>
          </w:p>
        </w:tc>
        <w:tc>
          <w:tcPr>
            <w:tcW w:w="1882" w:type="dxa"/>
            <w:tcBorders>
              <w:bottom w:val="single" w:sz="4" w:space="0" w:color="auto"/>
            </w:tcBorders>
            <w:vAlign w:val="center"/>
          </w:tcPr>
          <w:p w:rsidR="00126103" w:rsidRDefault="00126103" w:rsidP="00126103">
            <w:pPr>
              <w:jc w:val="center"/>
              <w:rPr>
                <w:rFonts w:eastAsia="黑体"/>
              </w:rPr>
            </w:pPr>
            <w:r>
              <w:rPr>
                <w:rFonts w:eastAsia="黑体" w:hint="eastAsia"/>
              </w:rPr>
              <w:t>交（提）货时间</w:t>
            </w:r>
          </w:p>
        </w:tc>
      </w:tr>
      <w:tr w:rsidR="00126103" w:rsidTr="00C55F25">
        <w:trPr>
          <w:cantSplit/>
          <w:trHeight w:val="435"/>
          <w:jc w:val="center"/>
        </w:trPr>
        <w:tc>
          <w:tcPr>
            <w:tcW w:w="1617" w:type="dxa"/>
            <w:vAlign w:val="center"/>
          </w:tcPr>
          <w:p w:rsidR="009B2EF1" w:rsidRDefault="00045FED">
            <w:pPr>
              <w:spacing w:after="0"/>
              <w:jc w:val="center"/>
              <w:rPr>
                <w:rFonts w:eastAsia="黑体"/>
              </w:rPr>
            </w:pPr>
            <w:r w:rsidRPr="00045FED">
              <w:rPr>
                <w:rFonts w:ascii="仿宋" w:eastAsia="仿宋" w:hAnsi="仿宋" w:hint="eastAsia"/>
              </w:rPr>
              <w:t>导管旋转弯曲疲劳试验台</w:t>
            </w:r>
          </w:p>
        </w:tc>
        <w:tc>
          <w:tcPr>
            <w:tcW w:w="1134" w:type="dxa"/>
            <w:vAlign w:val="center"/>
          </w:tcPr>
          <w:p w:rsidR="00126103" w:rsidRDefault="00126103" w:rsidP="00126103">
            <w:pPr>
              <w:jc w:val="center"/>
              <w:rPr>
                <w:rFonts w:eastAsia="黑体"/>
              </w:rPr>
            </w:pPr>
          </w:p>
        </w:tc>
        <w:tc>
          <w:tcPr>
            <w:tcW w:w="1182" w:type="dxa"/>
            <w:vAlign w:val="center"/>
          </w:tcPr>
          <w:p w:rsidR="00126103" w:rsidRDefault="00126103" w:rsidP="00126103">
            <w:pPr>
              <w:jc w:val="center"/>
              <w:rPr>
                <w:rFonts w:eastAsia="黑体"/>
              </w:rPr>
            </w:pPr>
          </w:p>
        </w:tc>
        <w:tc>
          <w:tcPr>
            <w:tcW w:w="851" w:type="dxa"/>
            <w:vAlign w:val="center"/>
          </w:tcPr>
          <w:p w:rsidR="00126103" w:rsidRDefault="00126103" w:rsidP="00126103">
            <w:pPr>
              <w:jc w:val="center"/>
              <w:rPr>
                <w:rFonts w:eastAsia="黑体"/>
              </w:rPr>
            </w:pPr>
          </w:p>
        </w:tc>
        <w:tc>
          <w:tcPr>
            <w:tcW w:w="1810" w:type="dxa"/>
            <w:vAlign w:val="center"/>
          </w:tcPr>
          <w:p w:rsidR="00126103" w:rsidRDefault="00126103" w:rsidP="00126103">
            <w:pPr>
              <w:jc w:val="center"/>
              <w:rPr>
                <w:rFonts w:eastAsia="黑体"/>
              </w:rPr>
            </w:pPr>
          </w:p>
        </w:tc>
        <w:tc>
          <w:tcPr>
            <w:tcW w:w="1882" w:type="dxa"/>
            <w:vAlign w:val="center"/>
          </w:tcPr>
          <w:p w:rsidR="00126103" w:rsidRDefault="00126103" w:rsidP="00126103">
            <w:pPr>
              <w:ind w:right="-108"/>
              <w:rPr>
                <w:rFonts w:eastAsia="黑体"/>
              </w:rPr>
            </w:pPr>
          </w:p>
        </w:tc>
      </w:tr>
      <w:tr w:rsidR="00126103" w:rsidTr="00126103">
        <w:trPr>
          <w:cantSplit/>
          <w:trHeight w:val="436"/>
          <w:jc w:val="center"/>
        </w:trPr>
        <w:tc>
          <w:tcPr>
            <w:tcW w:w="8476" w:type="dxa"/>
            <w:gridSpan w:val="6"/>
            <w:vAlign w:val="center"/>
          </w:tcPr>
          <w:p w:rsidR="009B2EF1" w:rsidRDefault="00126103">
            <w:pPr>
              <w:wordWrap w:val="0"/>
              <w:spacing w:after="0"/>
              <w:rPr>
                <w:rFonts w:ascii="黑体" w:eastAsia="黑体"/>
                <w:sz w:val="24"/>
              </w:rPr>
            </w:pPr>
            <w:r>
              <w:rPr>
                <w:rFonts w:ascii="黑体" w:eastAsia="黑体" w:hint="eastAsia"/>
                <w:sz w:val="24"/>
              </w:rPr>
              <w:t>详细配置及技术参数见《 技术协议 》</w:t>
            </w:r>
            <w:r w:rsidR="00C55F25">
              <w:rPr>
                <w:rFonts w:ascii="黑体" w:eastAsia="黑体" w:hint="eastAsia"/>
                <w:sz w:val="24"/>
              </w:rPr>
              <w:t>。</w:t>
            </w:r>
            <w:r>
              <w:rPr>
                <w:rFonts w:ascii="黑体" w:eastAsia="黑体" w:hint="eastAsia"/>
                <w:sz w:val="24"/>
              </w:rPr>
              <w:t xml:space="preserve">            合同总价</w:t>
            </w:r>
            <w:r>
              <w:rPr>
                <w:rFonts w:ascii="黑体" w:eastAsia="黑体" w:hint="eastAsia"/>
                <w:sz w:val="24"/>
                <w:u w:val="single"/>
              </w:rPr>
              <w:t xml:space="preserve">:       </w:t>
            </w:r>
            <w:r>
              <w:rPr>
                <w:rFonts w:hint="eastAsia"/>
                <w:b/>
                <w:bCs/>
                <w:sz w:val="24"/>
                <w:szCs w:val="24"/>
                <w:u w:val="single"/>
              </w:rPr>
              <w:t xml:space="preserve"> </w:t>
            </w:r>
            <w:r>
              <w:rPr>
                <w:rFonts w:hint="eastAsia"/>
                <w:szCs w:val="21"/>
                <w:u w:val="single"/>
              </w:rPr>
              <w:t xml:space="preserve">  </w:t>
            </w:r>
            <w:r>
              <w:rPr>
                <w:rFonts w:ascii="黑体" w:eastAsia="黑体" w:hint="eastAsia"/>
                <w:sz w:val="24"/>
              </w:rPr>
              <w:t>万元</w:t>
            </w:r>
          </w:p>
        </w:tc>
      </w:tr>
      <w:tr w:rsidR="00126103" w:rsidTr="00126103">
        <w:trPr>
          <w:cantSplit/>
          <w:trHeight w:val="436"/>
          <w:jc w:val="center"/>
        </w:trPr>
        <w:tc>
          <w:tcPr>
            <w:tcW w:w="8476" w:type="dxa"/>
            <w:gridSpan w:val="6"/>
            <w:vAlign w:val="center"/>
          </w:tcPr>
          <w:p w:rsidR="009B2EF1" w:rsidRDefault="00126103">
            <w:pPr>
              <w:spacing w:after="0"/>
              <w:rPr>
                <w:rFonts w:eastAsiaTheme="minorEastAsia"/>
              </w:rPr>
            </w:pPr>
            <w:r>
              <w:rPr>
                <w:rFonts w:ascii="黑体" w:eastAsia="黑体" w:hint="eastAsia"/>
              </w:rPr>
              <w:t>合计：人民币金额（大写）：</w:t>
            </w:r>
            <w:r w:rsidR="00045FED" w:rsidRPr="00045FED">
              <w:rPr>
                <w:rFonts w:eastAsiaTheme="minorEastAsia"/>
                <w:u w:val="single"/>
              </w:rPr>
              <w:t xml:space="preserve">                                       </w:t>
            </w:r>
            <w:r w:rsidR="00C55F25">
              <w:rPr>
                <w:rFonts w:eastAsiaTheme="minorEastAsia" w:hint="eastAsia"/>
              </w:rPr>
              <w:t>。</w:t>
            </w:r>
            <w:r w:rsidR="00C55F25">
              <w:rPr>
                <w:rFonts w:eastAsiaTheme="minorEastAsia" w:hint="eastAsia"/>
              </w:rPr>
              <w:t xml:space="preserve">       </w:t>
            </w:r>
            <w:r w:rsidR="00C55F25">
              <w:rPr>
                <w:rFonts w:eastAsiaTheme="minorEastAsia" w:hint="eastAsia"/>
              </w:rPr>
              <w:t>税率：</w:t>
            </w:r>
            <w:r w:rsidR="00C55F25">
              <w:rPr>
                <w:rFonts w:eastAsiaTheme="minorEastAsia" w:hint="eastAsia"/>
                <w:u w:val="single"/>
              </w:rPr>
              <w:t xml:space="preserve">         </w:t>
            </w:r>
            <w:r w:rsidR="00C55F25">
              <w:rPr>
                <w:rFonts w:eastAsiaTheme="minorEastAsia" w:hint="eastAsia"/>
              </w:rPr>
              <w:t>%</w:t>
            </w:r>
            <w:r w:rsidR="00C55F25">
              <w:rPr>
                <w:rFonts w:eastAsiaTheme="minorEastAsia" w:hint="eastAsia"/>
              </w:rPr>
              <w:t>。</w:t>
            </w:r>
          </w:p>
        </w:tc>
      </w:tr>
    </w:tbl>
    <w:p w:rsidR="00B30FBC" w:rsidRDefault="00B30FBC">
      <w:pPr>
        <w:spacing w:after="0" w:line="360" w:lineRule="exact"/>
        <w:rPr>
          <w:rFonts w:eastAsia="仿宋_GB2312"/>
        </w:rPr>
      </w:pPr>
      <w:r w:rsidRPr="004E0B02">
        <w:rPr>
          <w:rFonts w:eastAsia="黑体" w:hint="eastAsia"/>
        </w:rPr>
        <w:t>二、质量要求、技术标准、投标方对质量负责的条件和期限：</w:t>
      </w:r>
      <w:r>
        <w:rPr>
          <w:rFonts w:eastAsia="黑体" w:hint="eastAsia"/>
        </w:rPr>
        <w:t xml:space="preserve"> </w:t>
      </w:r>
      <w:r w:rsidRPr="00EF5B7E">
        <w:rPr>
          <w:rFonts w:ascii="仿宋" w:eastAsia="仿宋" w:hAnsi="仿宋" w:cs="Times New Roman" w:hint="eastAsia"/>
          <w:color w:val="auto"/>
          <w:kern w:val="0"/>
        </w:rPr>
        <w:t xml:space="preserve">按国家或行业相关标准及双方签订的技术协议，质量保证期 </w:t>
      </w:r>
      <w:r w:rsidR="007D2419" w:rsidRPr="00EF5B7E">
        <w:rPr>
          <w:rFonts w:ascii="仿宋" w:eastAsia="仿宋" w:hAnsi="仿宋" w:cs="Times New Roman" w:hint="eastAsia"/>
          <w:color w:val="auto"/>
          <w:kern w:val="0"/>
        </w:rPr>
        <w:t>1</w:t>
      </w:r>
      <w:r w:rsidRPr="00EF5B7E">
        <w:rPr>
          <w:rFonts w:ascii="仿宋" w:eastAsia="仿宋" w:hAnsi="仿宋" w:cs="Times New Roman" w:hint="eastAsia"/>
          <w:color w:val="auto"/>
          <w:kern w:val="0"/>
        </w:rPr>
        <w:t xml:space="preserve"> 年，保修期外实行终身服务，合理收取费用。</w:t>
      </w:r>
      <w:r>
        <w:rPr>
          <w:rFonts w:eastAsia="仿宋_GB2312" w:hint="eastAsia"/>
        </w:rPr>
        <w:t xml:space="preserve"> </w:t>
      </w:r>
    </w:p>
    <w:p w:rsidR="00B30FBC" w:rsidRPr="00EF5B7E" w:rsidRDefault="00B30FBC" w:rsidP="00EF5B7E">
      <w:pPr>
        <w:spacing w:after="0" w:line="360" w:lineRule="exact"/>
        <w:rPr>
          <w:rFonts w:ascii="仿宋" w:eastAsia="仿宋" w:hAnsi="仿宋" w:cs="Times New Roman"/>
          <w:color w:val="auto"/>
          <w:kern w:val="0"/>
        </w:rPr>
      </w:pPr>
      <w:r w:rsidRPr="004E0B02">
        <w:rPr>
          <w:rFonts w:eastAsia="黑体" w:hint="eastAsia"/>
        </w:rPr>
        <w:t>三、交（提）货地点、方式：</w:t>
      </w:r>
      <w:r w:rsidRPr="00EF5B7E">
        <w:rPr>
          <w:rFonts w:ascii="仿宋" w:eastAsia="仿宋" w:hAnsi="仿宋" w:cs="Times New Roman" w:hint="eastAsia"/>
          <w:color w:val="auto"/>
          <w:kern w:val="0"/>
        </w:rPr>
        <w:t>甲方指定地点（</w:t>
      </w:r>
      <w:r w:rsidR="007D2419" w:rsidRPr="00EF5B7E">
        <w:rPr>
          <w:rFonts w:ascii="仿宋" w:eastAsia="仿宋" w:hAnsi="仿宋" w:cs="Times New Roman"/>
          <w:color w:val="auto"/>
          <w:kern w:val="0"/>
        </w:rPr>
        <w:t>宜宾市翠屏区岷江北路72号，甲方工厂厂区</w:t>
      </w:r>
      <w:r w:rsidR="007D2419" w:rsidRPr="00EF5B7E">
        <w:rPr>
          <w:rFonts w:ascii="仿宋" w:eastAsia="仿宋" w:hAnsi="仿宋" w:cs="Times New Roman" w:hint="eastAsia"/>
          <w:color w:val="auto"/>
          <w:kern w:val="0"/>
        </w:rPr>
        <w:t>内</w:t>
      </w:r>
      <w:r w:rsidRPr="00EF5B7E">
        <w:rPr>
          <w:rFonts w:ascii="仿宋" w:eastAsia="仿宋" w:hAnsi="仿宋" w:cs="Times New Roman" w:hint="eastAsia"/>
          <w:color w:val="auto"/>
          <w:kern w:val="0"/>
        </w:rPr>
        <w:t>）。</w:t>
      </w:r>
    </w:p>
    <w:p w:rsidR="00B30FBC" w:rsidRDefault="00B30FBC" w:rsidP="00EF5B7E">
      <w:pPr>
        <w:spacing w:after="0" w:line="360" w:lineRule="exact"/>
        <w:rPr>
          <w:rFonts w:eastAsia="仿宋_GB2312"/>
          <w:b/>
          <w:bCs/>
        </w:rPr>
      </w:pPr>
      <w:r w:rsidRPr="004E0B02">
        <w:rPr>
          <w:rFonts w:eastAsia="黑体" w:hint="eastAsia"/>
        </w:rPr>
        <w:t>四、运输方式及到达站、港费用负担：</w:t>
      </w:r>
      <w:r w:rsidRPr="00EF5B7E">
        <w:rPr>
          <w:rFonts w:ascii="仿宋" w:eastAsia="仿宋" w:hAnsi="仿宋" w:cs="Times New Roman" w:hint="eastAsia"/>
          <w:color w:val="auto"/>
          <w:kern w:val="0"/>
        </w:rPr>
        <w:t>铁路或公路运输，送货至甲方单位，运保费</w:t>
      </w:r>
      <w:r w:rsidR="00EA45DB" w:rsidRPr="00EF5B7E">
        <w:rPr>
          <w:rFonts w:ascii="仿宋" w:eastAsia="仿宋" w:hAnsi="仿宋" w:cs="Times New Roman" w:hint="eastAsia"/>
          <w:color w:val="auto"/>
          <w:kern w:val="0"/>
        </w:rPr>
        <w:t>乙方</w:t>
      </w:r>
      <w:r w:rsidRPr="00EF5B7E">
        <w:rPr>
          <w:rFonts w:ascii="仿宋" w:eastAsia="仿宋" w:hAnsi="仿宋" w:cs="Times New Roman" w:hint="eastAsia"/>
          <w:color w:val="auto"/>
          <w:kern w:val="0"/>
        </w:rPr>
        <w:t>负担。</w:t>
      </w:r>
    </w:p>
    <w:p w:rsidR="00B30FBC" w:rsidRDefault="00B30FBC" w:rsidP="00EF5B7E">
      <w:pPr>
        <w:spacing w:after="0" w:line="360" w:lineRule="exact"/>
        <w:rPr>
          <w:rFonts w:eastAsia="仿宋_GB2312"/>
        </w:rPr>
      </w:pPr>
      <w:r w:rsidRPr="004E0B02">
        <w:rPr>
          <w:rFonts w:eastAsia="黑体" w:hint="eastAsia"/>
        </w:rPr>
        <w:t>五、合理损耗及计算方法：</w:t>
      </w:r>
      <w:r>
        <w:rPr>
          <w:rFonts w:eastAsia="仿宋_GB2312" w:hint="eastAsia"/>
        </w:rPr>
        <w:t>无。</w:t>
      </w:r>
    </w:p>
    <w:p w:rsidR="00B30FBC" w:rsidRDefault="00B30FBC" w:rsidP="00EF5B7E">
      <w:pPr>
        <w:spacing w:after="0" w:line="360" w:lineRule="exact"/>
      </w:pPr>
      <w:r w:rsidRPr="004E0B02">
        <w:rPr>
          <w:rFonts w:eastAsia="黑体" w:hint="eastAsia"/>
        </w:rPr>
        <w:t>六、包装标准、包装物的供应与回收：</w:t>
      </w:r>
      <w:r w:rsidRPr="00EF5B7E">
        <w:rPr>
          <w:rFonts w:ascii="仿宋" w:eastAsia="仿宋" w:hAnsi="仿宋" w:cs="Times New Roman"/>
          <w:color w:val="auto"/>
          <w:kern w:val="0"/>
        </w:rPr>
        <w:t>包装箱必须坚固，适宜长途运输，防潮、防锈、防震、防粗暴装卸，适于陆</w:t>
      </w:r>
      <w:r w:rsidRPr="00EF5B7E">
        <w:rPr>
          <w:rFonts w:ascii="仿宋" w:eastAsia="仿宋" w:hAnsi="仿宋" w:cs="Times New Roman" w:hint="eastAsia"/>
          <w:color w:val="auto"/>
          <w:kern w:val="0"/>
        </w:rPr>
        <w:t>路</w:t>
      </w:r>
      <w:r w:rsidRPr="00EF5B7E">
        <w:rPr>
          <w:rFonts w:ascii="仿宋" w:eastAsia="仿宋" w:hAnsi="仿宋" w:cs="Times New Roman"/>
          <w:color w:val="auto"/>
          <w:kern w:val="0"/>
        </w:rPr>
        <w:t>运输和整体吊装</w:t>
      </w:r>
      <w:r w:rsidRPr="00EF5B7E">
        <w:rPr>
          <w:rFonts w:ascii="仿宋" w:eastAsia="仿宋" w:hAnsi="仿宋" w:cs="Times New Roman" w:hint="eastAsia"/>
          <w:color w:val="auto"/>
          <w:kern w:val="0"/>
        </w:rPr>
        <w:t>。</w:t>
      </w:r>
      <w:r w:rsidRPr="00EF5B7E">
        <w:rPr>
          <w:rFonts w:ascii="仿宋" w:eastAsia="仿宋" w:hAnsi="仿宋" w:cs="Times New Roman"/>
          <w:color w:val="auto"/>
          <w:kern w:val="0"/>
        </w:rPr>
        <w:t>由于包装不良所发生的损失及采用不充分或不妥善的防护措施而造成的任何锈损，乙方应负担由此而产生的</w:t>
      </w:r>
      <w:r w:rsidRPr="00EF5B7E">
        <w:rPr>
          <w:rFonts w:ascii="仿宋" w:eastAsia="仿宋" w:hAnsi="仿宋" w:cs="Times New Roman" w:hint="eastAsia"/>
          <w:color w:val="auto"/>
          <w:kern w:val="0"/>
        </w:rPr>
        <w:t>一</w:t>
      </w:r>
      <w:r w:rsidRPr="00EF5B7E">
        <w:rPr>
          <w:rFonts w:ascii="仿宋" w:eastAsia="仿宋" w:hAnsi="仿宋" w:cs="Times New Roman"/>
          <w:color w:val="auto"/>
          <w:kern w:val="0"/>
        </w:rPr>
        <w:t>切费用和损失</w:t>
      </w:r>
      <w:r w:rsidRPr="00EF5B7E">
        <w:rPr>
          <w:rFonts w:ascii="仿宋" w:eastAsia="仿宋" w:hAnsi="仿宋" w:cs="Times New Roman" w:hint="eastAsia"/>
          <w:color w:val="auto"/>
          <w:kern w:val="0"/>
        </w:rPr>
        <w:t>。包装物不回收。</w:t>
      </w:r>
    </w:p>
    <w:p w:rsidR="00B30FBC" w:rsidRPr="00EF5B7E" w:rsidRDefault="00B30FBC" w:rsidP="00EF5B7E">
      <w:pPr>
        <w:spacing w:after="0" w:line="360" w:lineRule="exact"/>
        <w:rPr>
          <w:rFonts w:ascii="仿宋" w:eastAsia="仿宋" w:hAnsi="仿宋" w:cs="Times New Roman"/>
          <w:color w:val="auto"/>
          <w:kern w:val="0"/>
        </w:rPr>
      </w:pPr>
      <w:r w:rsidRPr="004E0B02">
        <w:rPr>
          <w:rFonts w:eastAsia="黑体" w:hint="eastAsia"/>
        </w:rPr>
        <w:t>七、卸货、就位、安装、调试等：</w:t>
      </w:r>
      <w:r w:rsidRPr="00EF5B7E">
        <w:rPr>
          <w:rFonts w:ascii="仿宋" w:eastAsia="仿宋" w:hAnsi="仿宋" w:cs="Times New Roman"/>
          <w:color w:val="auto"/>
          <w:kern w:val="0"/>
        </w:rPr>
        <w:t>设备运抵甲方现场后，</w:t>
      </w:r>
      <w:r w:rsidRPr="00EF5B7E">
        <w:rPr>
          <w:rFonts w:ascii="仿宋" w:eastAsia="仿宋" w:hAnsi="仿宋" w:cs="Times New Roman" w:hint="eastAsia"/>
          <w:color w:val="auto"/>
          <w:kern w:val="0"/>
        </w:rPr>
        <w:t>由</w:t>
      </w:r>
      <w:r w:rsidRPr="00EF5B7E">
        <w:rPr>
          <w:rFonts w:ascii="仿宋" w:eastAsia="仿宋" w:hAnsi="仿宋" w:cs="Times New Roman"/>
          <w:color w:val="auto"/>
          <w:kern w:val="0"/>
        </w:rPr>
        <w:t>乙方</w:t>
      </w:r>
      <w:r w:rsidRPr="00EF5B7E">
        <w:rPr>
          <w:rFonts w:ascii="仿宋" w:eastAsia="仿宋" w:hAnsi="仿宋" w:cs="Times New Roman" w:hint="eastAsia"/>
          <w:color w:val="auto"/>
          <w:kern w:val="0"/>
        </w:rPr>
        <w:t>组织卸货、就位、安装、调试、考核、培训等由乙方负责并承担费用</w:t>
      </w:r>
      <w:r w:rsidRPr="00EF5B7E">
        <w:rPr>
          <w:rFonts w:ascii="仿宋" w:eastAsia="仿宋" w:hAnsi="仿宋" w:cs="Times New Roman"/>
          <w:color w:val="auto"/>
          <w:kern w:val="0"/>
        </w:rPr>
        <w:t>。</w:t>
      </w:r>
      <w:r w:rsidRPr="00EF5B7E">
        <w:rPr>
          <w:rFonts w:ascii="仿宋" w:eastAsia="仿宋" w:hAnsi="仿宋" w:cs="Times New Roman" w:hint="eastAsia"/>
          <w:color w:val="auto"/>
          <w:kern w:val="0"/>
        </w:rPr>
        <w:t>甲方协助、配合。</w:t>
      </w:r>
    </w:p>
    <w:p w:rsidR="00B30FBC" w:rsidRDefault="00B30FBC" w:rsidP="00EF5B7E">
      <w:pPr>
        <w:spacing w:after="0" w:line="360" w:lineRule="exact"/>
      </w:pPr>
      <w:r w:rsidRPr="004E0B02">
        <w:rPr>
          <w:rFonts w:eastAsia="黑体" w:hint="eastAsia"/>
        </w:rPr>
        <w:t>八、验收标准、方法及提出异义期限</w:t>
      </w:r>
      <w:r w:rsidRPr="004E0B02">
        <w:rPr>
          <w:rFonts w:eastAsia="仿宋_GB2312" w:hint="eastAsia"/>
        </w:rPr>
        <w:t>：</w:t>
      </w:r>
      <w:r w:rsidRPr="00EF5B7E">
        <w:rPr>
          <w:rFonts w:ascii="仿宋" w:eastAsia="仿宋" w:hAnsi="仿宋" w:cs="Times New Roman" w:hint="eastAsia"/>
          <w:color w:val="auto"/>
          <w:kern w:val="0"/>
        </w:rPr>
        <w:t>按双方签订的技术协议、产品标准</w:t>
      </w:r>
      <w:r w:rsidR="00E82E97">
        <w:rPr>
          <w:rFonts w:ascii="仿宋" w:eastAsia="仿宋" w:hAnsi="仿宋" w:cs="Times New Roman" w:hint="eastAsia"/>
          <w:color w:val="auto"/>
          <w:kern w:val="0"/>
        </w:rPr>
        <w:t>。</w:t>
      </w:r>
      <w:r w:rsidR="00045FED" w:rsidRPr="00FB6E35">
        <w:rPr>
          <w:rFonts w:ascii="仿宋" w:eastAsia="仿宋" w:hAnsi="仿宋" w:cs="Times New Roman" w:hint="eastAsia"/>
          <w:color w:val="auto"/>
          <w:kern w:val="0"/>
        </w:rPr>
        <w:t>按双方确定的验收大纲进行验收。</w:t>
      </w:r>
    </w:p>
    <w:p w:rsidR="00B30FBC" w:rsidRDefault="00B30FBC" w:rsidP="00EF5B7E">
      <w:pPr>
        <w:spacing w:after="0" w:line="360" w:lineRule="exact"/>
      </w:pPr>
      <w:r w:rsidRPr="004E0B02">
        <w:rPr>
          <w:rFonts w:eastAsia="黑体" w:hint="eastAsia"/>
        </w:rPr>
        <w:t>九、随机备品、配件工具数量及供应办法：</w:t>
      </w:r>
      <w:r>
        <w:rPr>
          <w:rFonts w:eastAsia="黑体" w:hint="eastAsia"/>
        </w:rPr>
        <w:t xml:space="preserve"> </w:t>
      </w:r>
      <w:r w:rsidRPr="00EF5B7E">
        <w:rPr>
          <w:rFonts w:ascii="仿宋" w:eastAsia="仿宋" w:hAnsi="仿宋" w:cs="Times New Roman" w:hint="eastAsia"/>
          <w:color w:val="auto"/>
          <w:kern w:val="0"/>
        </w:rPr>
        <w:t>按</w:t>
      </w:r>
      <w:r w:rsidR="00E82E97">
        <w:rPr>
          <w:rFonts w:ascii="仿宋" w:eastAsia="仿宋" w:hAnsi="仿宋" w:cs="Times New Roman" w:hint="eastAsia"/>
          <w:color w:val="auto"/>
          <w:kern w:val="0"/>
        </w:rPr>
        <w:t>产品</w:t>
      </w:r>
      <w:r w:rsidRPr="00EF5B7E">
        <w:rPr>
          <w:rFonts w:ascii="仿宋" w:eastAsia="仿宋" w:hAnsi="仿宋" w:cs="Times New Roman" w:hint="eastAsia"/>
          <w:color w:val="auto"/>
          <w:kern w:val="0"/>
        </w:rPr>
        <w:t>标配及双方签订的技术协议</w:t>
      </w:r>
      <w:r w:rsidR="00E82E97">
        <w:rPr>
          <w:rFonts w:ascii="仿宋" w:eastAsia="仿宋" w:hAnsi="仿宋" w:cs="Times New Roman" w:hint="eastAsia"/>
          <w:color w:val="auto"/>
          <w:kern w:val="0"/>
        </w:rPr>
        <w:t>给定</w:t>
      </w:r>
      <w:r w:rsidRPr="00EF5B7E">
        <w:rPr>
          <w:rFonts w:ascii="仿宋" w:eastAsia="仿宋" w:hAnsi="仿宋" w:cs="Times New Roman" w:hint="eastAsia"/>
          <w:color w:val="auto"/>
          <w:kern w:val="0"/>
        </w:rPr>
        <w:t>验收。</w:t>
      </w:r>
    </w:p>
    <w:p w:rsidR="00853915" w:rsidRDefault="00EA45DB" w:rsidP="00EF5B7E">
      <w:pPr>
        <w:spacing w:after="0" w:line="360" w:lineRule="exact"/>
        <w:rPr>
          <w:rFonts w:eastAsia="黑体"/>
        </w:rPr>
      </w:pPr>
      <w:r>
        <w:rPr>
          <w:rFonts w:eastAsia="黑体" w:hint="eastAsia"/>
        </w:rPr>
        <w:t>十</w:t>
      </w:r>
      <w:r w:rsidR="00126103">
        <w:rPr>
          <w:rFonts w:eastAsia="黑体" w:hint="eastAsia"/>
        </w:rPr>
        <w:t>、结算方式及期限：</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银行电汇或承兑</w:t>
      </w:r>
      <w:r w:rsidR="00AD5BFB" w:rsidRPr="00EF5B7E">
        <w:rPr>
          <w:rFonts w:ascii="仿宋" w:eastAsia="仿宋" w:hAnsi="仿宋" w:cs="Times New Roman" w:hint="eastAsia"/>
          <w:color w:val="auto"/>
          <w:kern w:val="0"/>
        </w:rPr>
        <w:t>汇票</w:t>
      </w:r>
      <w:r w:rsidRPr="00EF5B7E">
        <w:rPr>
          <w:rFonts w:ascii="仿宋" w:eastAsia="仿宋" w:hAnsi="仿宋" w:cs="Times New Roman" w:hint="eastAsia"/>
          <w:color w:val="auto"/>
          <w:kern w:val="0"/>
        </w:rPr>
        <w:t>。</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1.合同签订生效后，</w:t>
      </w:r>
      <w:r w:rsidR="00772D03">
        <w:rPr>
          <w:rFonts w:ascii="仿宋" w:eastAsia="仿宋" w:hAnsi="仿宋" w:cs="Times New Roman" w:hint="eastAsia"/>
          <w:color w:val="auto"/>
          <w:kern w:val="0"/>
        </w:rPr>
        <w:t>甲方</w:t>
      </w:r>
      <w:r w:rsidR="00FB6E35">
        <w:rPr>
          <w:rFonts w:ascii="仿宋" w:eastAsia="仿宋" w:hAnsi="仿宋" w:cs="Times New Roman" w:hint="eastAsia"/>
          <w:color w:val="auto"/>
          <w:kern w:val="0"/>
        </w:rPr>
        <w:t>预付合同总额</w:t>
      </w:r>
      <w:r w:rsidRPr="00EF5B7E">
        <w:rPr>
          <w:rFonts w:ascii="仿宋" w:eastAsia="仿宋" w:hAnsi="仿宋" w:cs="Times New Roman" w:hint="eastAsia"/>
          <w:color w:val="auto"/>
          <w:kern w:val="0"/>
        </w:rPr>
        <w:t>30%</w:t>
      </w:r>
      <w:r w:rsidR="00C856B5">
        <w:rPr>
          <w:rFonts w:ascii="仿宋" w:eastAsia="仿宋" w:hAnsi="仿宋" w:cs="Times New Roman" w:hint="eastAsia"/>
          <w:color w:val="auto"/>
          <w:kern w:val="0"/>
        </w:rPr>
        <w:t>货款</w:t>
      </w:r>
      <w:r w:rsidRPr="00EF5B7E">
        <w:rPr>
          <w:rFonts w:ascii="仿宋" w:eastAsia="仿宋" w:hAnsi="仿宋" w:cs="Times New Roman" w:hint="eastAsia"/>
          <w:color w:val="auto"/>
          <w:kern w:val="0"/>
        </w:rPr>
        <w:t>；</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2.设备在</w:t>
      </w:r>
      <w:r w:rsidR="00772D03">
        <w:rPr>
          <w:rFonts w:ascii="仿宋" w:eastAsia="仿宋" w:hAnsi="仿宋" w:cs="Times New Roman" w:hint="eastAsia"/>
          <w:color w:val="auto"/>
          <w:kern w:val="0"/>
        </w:rPr>
        <w:t>甲方</w:t>
      </w:r>
      <w:r w:rsidRPr="00EF5B7E">
        <w:rPr>
          <w:rFonts w:ascii="仿宋" w:eastAsia="仿宋" w:hAnsi="仿宋" w:cs="Times New Roman" w:hint="eastAsia"/>
          <w:color w:val="auto"/>
          <w:kern w:val="0"/>
        </w:rPr>
        <w:t>验收合格后，</w:t>
      </w:r>
      <w:r w:rsidR="00772D03">
        <w:rPr>
          <w:rFonts w:ascii="仿宋" w:eastAsia="仿宋" w:hAnsi="仿宋" w:cs="Times New Roman" w:hint="eastAsia"/>
          <w:color w:val="auto"/>
          <w:kern w:val="0"/>
        </w:rPr>
        <w:t>乙方</w:t>
      </w:r>
      <w:r w:rsidR="00E139D0" w:rsidRPr="00EF5B7E">
        <w:rPr>
          <w:rFonts w:ascii="仿宋" w:eastAsia="仿宋" w:hAnsi="仿宋" w:cs="Times New Roman" w:hint="eastAsia"/>
          <w:color w:val="auto"/>
          <w:kern w:val="0"/>
        </w:rPr>
        <w:t>开</w:t>
      </w:r>
      <w:r w:rsidR="00FB6E35">
        <w:rPr>
          <w:rFonts w:ascii="仿宋" w:eastAsia="仿宋" w:hAnsi="仿宋" w:cs="Times New Roman" w:hint="eastAsia"/>
          <w:color w:val="auto"/>
          <w:kern w:val="0"/>
        </w:rPr>
        <w:t>具</w:t>
      </w:r>
      <w:r w:rsidR="00A25FE4" w:rsidRPr="00EF5B7E">
        <w:rPr>
          <w:rFonts w:ascii="仿宋" w:eastAsia="仿宋" w:hAnsi="仿宋" w:cs="Times New Roman" w:hint="eastAsia"/>
          <w:color w:val="auto"/>
          <w:kern w:val="0"/>
        </w:rPr>
        <w:t>全额</w:t>
      </w:r>
      <w:r w:rsidR="00E139D0" w:rsidRPr="00EF5B7E">
        <w:rPr>
          <w:rFonts w:ascii="仿宋" w:eastAsia="仿宋" w:hAnsi="仿宋" w:cs="Times New Roman" w:hint="eastAsia"/>
          <w:color w:val="auto"/>
          <w:kern w:val="0"/>
        </w:rPr>
        <w:t>发票，</w:t>
      </w:r>
      <w:r w:rsidR="00772D03">
        <w:rPr>
          <w:rFonts w:ascii="仿宋" w:eastAsia="仿宋" w:hAnsi="仿宋" w:cs="Times New Roman" w:hint="eastAsia"/>
          <w:color w:val="auto"/>
          <w:kern w:val="0"/>
        </w:rPr>
        <w:t>甲方</w:t>
      </w:r>
      <w:r w:rsidR="00E139D0" w:rsidRPr="00EF5B7E">
        <w:rPr>
          <w:rFonts w:ascii="仿宋" w:eastAsia="仿宋" w:hAnsi="仿宋" w:cs="Times New Roman" w:hint="eastAsia"/>
          <w:color w:val="auto"/>
          <w:kern w:val="0"/>
        </w:rPr>
        <w:t>支付</w:t>
      </w:r>
      <w:r w:rsidR="00FB6E35">
        <w:rPr>
          <w:rFonts w:ascii="仿宋" w:eastAsia="仿宋" w:hAnsi="仿宋" w:cs="Times New Roman" w:hint="eastAsia"/>
          <w:color w:val="auto"/>
          <w:kern w:val="0"/>
        </w:rPr>
        <w:t>合同总额</w:t>
      </w:r>
      <w:r w:rsidR="00E139D0" w:rsidRPr="00EF5B7E">
        <w:rPr>
          <w:rFonts w:ascii="仿宋" w:eastAsia="仿宋" w:hAnsi="仿宋" w:cs="Times New Roman" w:hint="eastAsia"/>
          <w:color w:val="auto"/>
          <w:kern w:val="0"/>
        </w:rPr>
        <w:t>60%货款</w:t>
      </w:r>
      <w:r w:rsidRPr="00EF5B7E">
        <w:rPr>
          <w:rFonts w:ascii="仿宋" w:eastAsia="仿宋" w:hAnsi="仿宋" w:cs="Times New Roman" w:hint="eastAsia"/>
          <w:color w:val="auto"/>
          <w:kern w:val="0"/>
        </w:rPr>
        <w:t>；</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3.设备</w:t>
      </w:r>
      <w:r w:rsidR="00920124" w:rsidRPr="00EF5B7E">
        <w:rPr>
          <w:rFonts w:ascii="仿宋" w:eastAsia="仿宋" w:hAnsi="仿宋" w:cs="Times New Roman" w:hint="eastAsia"/>
          <w:color w:val="auto"/>
          <w:kern w:val="0"/>
        </w:rPr>
        <w:t>质保期</w:t>
      </w:r>
      <w:r w:rsidR="00B03D86" w:rsidRPr="00EF5B7E">
        <w:rPr>
          <w:rFonts w:ascii="仿宋" w:eastAsia="仿宋" w:hAnsi="仿宋" w:cs="Times New Roman" w:hint="eastAsia"/>
          <w:color w:val="auto"/>
          <w:kern w:val="0"/>
        </w:rPr>
        <w:t xml:space="preserve"> 1</w:t>
      </w:r>
      <w:r w:rsidR="00E56C09" w:rsidRPr="00EF5B7E">
        <w:rPr>
          <w:rFonts w:ascii="仿宋" w:eastAsia="仿宋" w:hAnsi="仿宋" w:cs="Times New Roman" w:hint="eastAsia"/>
          <w:color w:val="auto"/>
          <w:kern w:val="0"/>
        </w:rPr>
        <w:t>年</w:t>
      </w:r>
      <w:r w:rsidRPr="00EF5B7E">
        <w:rPr>
          <w:rFonts w:ascii="仿宋" w:eastAsia="仿宋" w:hAnsi="仿宋" w:cs="Times New Roman" w:hint="eastAsia"/>
          <w:color w:val="auto"/>
          <w:kern w:val="0"/>
        </w:rPr>
        <w:t>届满无质量问题后，</w:t>
      </w:r>
      <w:r w:rsidR="00772D03">
        <w:rPr>
          <w:rFonts w:ascii="仿宋" w:eastAsia="仿宋" w:hAnsi="仿宋" w:cs="Times New Roman" w:hint="eastAsia"/>
          <w:color w:val="auto"/>
          <w:kern w:val="0"/>
        </w:rPr>
        <w:t>甲方</w:t>
      </w:r>
      <w:r w:rsidRPr="00EF5B7E">
        <w:rPr>
          <w:rFonts w:ascii="仿宋" w:eastAsia="仿宋" w:hAnsi="仿宋" w:cs="Times New Roman" w:hint="eastAsia"/>
          <w:color w:val="auto"/>
          <w:kern w:val="0"/>
        </w:rPr>
        <w:t>支付</w:t>
      </w:r>
      <w:r w:rsidR="006139C6">
        <w:rPr>
          <w:rFonts w:ascii="仿宋" w:eastAsia="仿宋" w:hAnsi="仿宋" w:cs="Times New Roman" w:hint="eastAsia"/>
          <w:color w:val="auto"/>
          <w:kern w:val="0"/>
        </w:rPr>
        <w:t>剩余</w:t>
      </w:r>
      <w:r w:rsidRPr="00EF5B7E">
        <w:rPr>
          <w:rFonts w:ascii="仿宋" w:eastAsia="仿宋" w:hAnsi="仿宋" w:cs="Times New Roman" w:hint="eastAsia"/>
          <w:color w:val="auto"/>
          <w:kern w:val="0"/>
        </w:rPr>
        <w:t>10％</w:t>
      </w:r>
      <w:r w:rsidR="006139C6">
        <w:rPr>
          <w:rFonts w:ascii="仿宋" w:eastAsia="仿宋" w:hAnsi="仿宋" w:cs="Times New Roman" w:hint="eastAsia"/>
          <w:color w:val="auto"/>
          <w:kern w:val="0"/>
        </w:rPr>
        <w:t>货款</w:t>
      </w:r>
      <w:r w:rsidRPr="00EF5B7E">
        <w:rPr>
          <w:rFonts w:ascii="仿宋" w:eastAsia="仿宋" w:hAnsi="仿宋" w:cs="Times New Roman" w:hint="eastAsia"/>
          <w:color w:val="auto"/>
          <w:kern w:val="0"/>
        </w:rPr>
        <w:t>；</w:t>
      </w:r>
    </w:p>
    <w:p w:rsidR="00B03D86"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lastRenderedPageBreak/>
        <w:t>4.增值税专用发票税率13%</w:t>
      </w:r>
      <w:r w:rsidR="00B03D86" w:rsidRPr="00EF5B7E">
        <w:rPr>
          <w:rFonts w:ascii="仿宋" w:eastAsia="仿宋" w:hAnsi="仿宋" w:cs="Times New Roman" w:hint="eastAsia"/>
          <w:color w:val="auto"/>
          <w:kern w:val="0"/>
        </w:rPr>
        <w:t>；</w:t>
      </w:r>
    </w:p>
    <w:p w:rsidR="00126103" w:rsidRPr="00EF5B7E" w:rsidRDefault="00B03D86"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5.合同价为到厂价，包含一切税费、运保费、卸货就位、安装、调试、培训</w:t>
      </w:r>
      <w:r w:rsidR="00AE6C12">
        <w:rPr>
          <w:rFonts w:ascii="仿宋" w:eastAsia="仿宋" w:hAnsi="仿宋" w:cs="Times New Roman" w:hint="eastAsia"/>
          <w:color w:val="auto"/>
          <w:kern w:val="0"/>
        </w:rPr>
        <w:t>、</w:t>
      </w:r>
      <w:r w:rsidR="00045FED" w:rsidRPr="00045FED">
        <w:rPr>
          <w:rFonts w:ascii="仿宋" w:eastAsia="仿宋" w:hAnsi="仿宋" w:cs="Times New Roman"/>
          <w:color w:val="auto"/>
          <w:kern w:val="0"/>
        </w:rPr>
        <w:t>计量仪器仪表、应变仪等</w:t>
      </w:r>
      <w:r w:rsidR="00AE6C12">
        <w:rPr>
          <w:rFonts w:ascii="仿宋" w:eastAsia="仿宋" w:hAnsi="仿宋" w:cs="Times New Roman" w:hint="eastAsia"/>
          <w:color w:val="auto"/>
          <w:kern w:val="0"/>
        </w:rPr>
        <w:t>第三方（具有国防计量认证资质）检定/校准证书上。</w:t>
      </w:r>
      <w:r w:rsidRPr="00EF5B7E">
        <w:rPr>
          <w:rFonts w:ascii="仿宋" w:eastAsia="仿宋" w:hAnsi="仿宋" w:cs="Times New Roman" w:hint="eastAsia"/>
          <w:color w:val="auto"/>
          <w:kern w:val="0"/>
        </w:rPr>
        <w:t>，交钥匙工程。</w:t>
      </w:r>
    </w:p>
    <w:p w:rsidR="00126103" w:rsidRDefault="00126103" w:rsidP="00EF5B7E">
      <w:pPr>
        <w:spacing w:after="0" w:line="360" w:lineRule="exact"/>
      </w:pPr>
      <w:r>
        <w:rPr>
          <w:rFonts w:eastAsia="黑体" w:hint="eastAsia"/>
        </w:rPr>
        <w:t>十</w:t>
      </w:r>
      <w:r w:rsidR="00EA45DB">
        <w:rPr>
          <w:rFonts w:eastAsia="黑体" w:hint="eastAsia"/>
        </w:rPr>
        <w:t>一</w:t>
      </w:r>
      <w:r>
        <w:rPr>
          <w:rFonts w:eastAsia="黑体" w:hint="eastAsia"/>
        </w:rPr>
        <w:t>、如需提供担保，另立合同担保书，作为本合同附件：</w:t>
      </w:r>
      <w:r>
        <w:rPr>
          <w:rFonts w:eastAsia="仿宋_GB2312" w:hint="eastAsia"/>
        </w:rPr>
        <w:t>无。</w:t>
      </w:r>
    </w:p>
    <w:p w:rsidR="00126103" w:rsidRDefault="00126103" w:rsidP="00EF5B7E">
      <w:pPr>
        <w:spacing w:after="0" w:line="360" w:lineRule="exact"/>
      </w:pPr>
      <w:r>
        <w:rPr>
          <w:rFonts w:eastAsia="黑体" w:hint="eastAsia"/>
        </w:rPr>
        <w:t>十</w:t>
      </w:r>
      <w:r w:rsidR="00EA45DB">
        <w:rPr>
          <w:rFonts w:eastAsia="黑体" w:hint="eastAsia"/>
        </w:rPr>
        <w:t>二</w:t>
      </w:r>
      <w:r>
        <w:rPr>
          <w:rFonts w:eastAsia="黑体" w:hint="eastAsia"/>
        </w:rPr>
        <w:t>、违约责任</w:t>
      </w:r>
      <w:r>
        <w:rPr>
          <w:rFonts w:hint="eastAsia"/>
        </w:rPr>
        <w:t>：</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1.甲方逾期付款的，每逾期一周，应按</w:t>
      </w:r>
      <w:r w:rsidR="00ED1AD4">
        <w:rPr>
          <w:rFonts w:ascii="仿宋" w:eastAsia="仿宋" w:hAnsi="仿宋" w:cs="Times New Roman" w:hint="eastAsia"/>
          <w:color w:val="auto"/>
          <w:kern w:val="0"/>
        </w:rPr>
        <w:t>当期应付</w:t>
      </w:r>
      <w:r w:rsidRPr="007E326F">
        <w:rPr>
          <w:rFonts w:ascii="仿宋" w:eastAsia="仿宋" w:hAnsi="仿宋" w:cs="Times New Roman" w:hint="eastAsia"/>
          <w:color w:val="auto"/>
          <w:kern w:val="0"/>
        </w:rPr>
        <w:t>金额的5</w:t>
      </w:r>
      <w:r w:rsidRPr="007E326F">
        <w:rPr>
          <w:rFonts w:ascii="仿宋" w:eastAsia="仿宋" w:hAnsi="仿宋" w:cs="Times New Roman"/>
          <w:color w:val="auto"/>
          <w:kern w:val="0"/>
        </w:rPr>
        <w:t>‰</w:t>
      </w:r>
      <w:r w:rsidRPr="007E326F">
        <w:rPr>
          <w:rFonts w:ascii="仿宋" w:eastAsia="仿宋" w:hAnsi="仿宋" w:cs="Times New Roman" w:hint="eastAsia"/>
          <w:color w:val="auto"/>
          <w:kern w:val="0"/>
        </w:rPr>
        <w:t>向投标方支付违约金，最多不能超过合同总额的30%。</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2.乙方逾期提供设备和服务的，每逾期一周，应按照合同总金额的5</w:t>
      </w:r>
      <w:r w:rsidRPr="007E326F">
        <w:rPr>
          <w:rFonts w:ascii="仿宋" w:eastAsia="仿宋" w:hAnsi="仿宋" w:cs="Times New Roman"/>
          <w:color w:val="auto"/>
          <w:kern w:val="0"/>
        </w:rPr>
        <w:t>‰</w:t>
      </w:r>
      <w:r w:rsidRPr="007E326F">
        <w:rPr>
          <w:rFonts w:ascii="仿宋" w:eastAsia="仿宋" w:hAnsi="仿宋" w:cs="Times New Roman" w:hint="eastAsia"/>
          <w:color w:val="auto"/>
          <w:kern w:val="0"/>
        </w:rPr>
        <w:t>向甲方支付违约金，最多不能超过合同总额的30%。</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3.如设备验收时有主要技术指标（</w:t>
      </w:r>
      <w:r w:rsidR="00111CE5">
        <w:rPr>
          <w:rFonts w:ascii="仿宋" w:eastAsia="仿宋" w:hAnsi="仿宋" w:cs="Times New Roman" w:hint="eastAsia"/>
          <w:color w:val="auto"/>
          <w:kern w:val="0"/>
        </w:rPr>
        <w:t>比选</w:t>
      </w:r>
      <w:r w:rsidR="00111CE5" w:rsidRPr="007E326F">
        <w:rPr>
          <w:rFonts w:ascii="仿宋" w:eastAsia="仿宋" w:hAnsi="仿宋" w:cs="Times New Roman" w:hint="eastAsia"/>
          <w:color w:val="auto"/>
          <w:kern w:val="0"/>
        </w:rPr>
        <w:t>文件</w:t>
      </w:r>
      <w:r w:rsidRPr="007E326F">
        <w:rPr>
          <w:rFonts w:ascii="仿宋" w:eastAsia="仿宋" w:hAnsi="仿宋" w:cs="Times New Roman" w:hint="eastAsia"/>
          <w:color w:val="auto"/>
          <w:kern w:val="0"/>
        </w:rPr>
        <w:t>加“*”号的）不能达到要求，甲方按每一项按合同价的5%扣除合同款，累计最多不超过合同价的50%；如为非“*”号项，则按每一项按合同价的3%扣除合同款，累计最多不超过合同价的30%。</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4.如乙方提供的设备经</w:t>
      </w:r>
      <w:r w:rsidR="00C521DF">
        <w:rPr>
          <w:rFonts w:ascii="仿宋" w:eastAsia="仿宋" w:hAnsi="仿宋" w:cs="Times New Roman" w:hint="eastAsia"/>
          <w:color w:val="auto"/>
          <w:kern w:val="0"/>
        </w:rPr>
        <w:t>两</w:t>
      </w:r>
      <w:r w:rsidRPr="007E326F">
        <w:rPr>
          <w:rFonts w:ascii="仿宋" w:eastAsia="仿宋" w:hAnsi="仿宋" w:cs="Times New Roman" w:hint="eastAsia"/>
          <w:color w:val="auto"/>
          <w:kern w:val="0"/>
        </w:rPr>
        <w:t>次调试后还无法达到</w:t>
      </w:r>
      <w:r w:rsidR="00111CE5">
        <w:rPr>
          <w:rFonts w:ascii="仿宋" w:eastAsia="仿宋" w:hAnsi="仿宋" w:cs="Times New Roman" w:hint="eastAsia"/>
          <w:color w:val="auto"/>
          <w:kern w:val="0"/>
        </w:rPr>
        <w:t>比选</w:t>
      </w:r>
      <w:r w:rsidR="00111CE5" w:rsidRPr="007E326F">
        <w:rPr>
          <w:rFonts w:ascii="仿宋" w:eastAsia="仿宋" w:hAnsi="仿宋" w:cs="Times New Roman" w:hint="eastAsia"/>
          <w:color w:val="auto"/>
          <w:kern w:val="0"/>
        </w:rPr>
        <w:t>文件</w:t>
      </w:r>
      <w:r w:rsidRPr="007E326F">
        <w:rPr>
          <w:rFonts w:ascii="仿宋" w:eastAsia="仿宋" w:hAnsi="仿宋" w:cs="Times New Roman" w:hint="eastAsia"/>
          <w:color w:val="auto"/>
          <w:kern w:val="0"/>
        </w:rPr>
        <w:t>所列要求，可办理退货手续。</w:t>
      </w:r>
    </w:p>
    <w:p w:rsidR="00126103" w:rsidRPr="007E326F" w:rsidRDefault="00126103" w:rsidP="00EF5B7E">
      <w:pPr>
        <w:spacing w:after="0" w:line="360" w:lineRule="exact"/>
        <w:rPr>
          <w:rFonts w:ascii="仿宋" w:eastAsia="仿宋" w:hAnsi="仿宋" w:cs="Times New Roman"/>
          <w:color w:val="auto"/>
          <w:kern w:val="0"/>
        </w:rPr>
      </w:pPr>
      <w:r>
        <w:rPr>
          <w:rFonts w:eastAsia="黑体" w:hint="eastAsia"/>
        </w:rPr>
        <w:t>十</w:t>
      </w:r>
      <w:r w:rsidR="00EA45DB">
        <w:rPr>
          <w:rFonts w:eastAsia="黑体" w:hint="eastAsia"/>
        </w:rPr>
        <w:t>三</w:t>
      </w:r>
      <w:r>
        <w:rPr>
          <w:rFonts w:eastAsia="黑体" w:hint="eastAsia"/>
        </w:rPr>
        <w:t>、解决合同纠纷的方式：</w:t>
      </w:r>
      <w:r w:rsidRPr="007E326F">
        <w:rPr>
          <w:rFonts w:ascii="仿宋" w:eastAsia="仿宋" w:hAnsi="仿宋" w:cs="Times New Roman" w:hint="eastAsia"/>
          <w:color w:val="auto"/>
          <w:kern w:val="0"/>
        </w:rPr>
        <w:t>如合同履行中发生争议或无法继续履行，双方可依据合同法有关条款解决。可以通过和解、调解解决，也可以向</w:t>
      </w:r>
      <w:r w:rsidR="00BE7214">
        <w:rPr>
          <w:rFonts w:ascii="仿宋" w:eastAsia="仿宋" w:hAnsi="仿宋" w:cs="Times New Roman" w:hint="eastAsia"/>
          <w:color w:val="auto"/>
          <w:kern w:val="0"/>
        </w:rPr>
        <w:t>甲</w:t>
      </w:r>
      <w:r w:rsidRPr="007E326F">
        <w:rPr>
          <w:rFonts w:ascii="仿宋" w:eastAsia="仿宋" w:hAnsi="仿宋" w:cs="Times New Roman" w:hint="eastAsia"/>
          <w:color w:val="auto"/>
          <w:kern w:val="0"/>
        </w:rPr>
        <w:t>方所在地人民法院起诉。</w:t>
      </w:r>
    </w:p>
    <w:p w:rsidR="00537A7F" w:rsidRPr="007E326F" w:rsidRDefault="00126103" w:rsidP="00EF5B7E">
      <w:pPr>
        <w:spacing w:after="0" w:line="360" w:lineRule="exact"/>
        <w:rPr>
          <w:rFonts w:ascii="仿宋" w:eastAsia="仿宋" w:hAnsi="仿宋" w:cs="Times New Roman"/>
          <w:color w:val="auto"/>
          <w:kern w:val="0"/>
        </w:rPr>
      </w:pPr>
      <w:r w:rsidRPr="00537A7F">
        <w:rPr>
          <w:rFonts w:eastAsia="黑体" w:hint="eastAsia"/>
        </w:rPr>
        <w:t>十</w:t>
      </w:r>
      <w:r w:rsidR="00EA45DB">
        <w:rPr>
          <w:rFonts w:eastAsia="黑体" w:hint="eastAsia"/>
        </w:rPr>
        <w:t>四</w:t>
      </w:r>
      <w:r w:rsidRPr="00537A7F">
        <w:rPr>
          <w:rFonts w:eastAsia="黑体" w:hint="eastAsia"/>
        </w:rPr>
        <w:t>、</w:t>
      </w:r>
      <w:r w:rsidR="00537A7F" w:rsidRPr="00537A7F">
        <w:rPr>
          <w:rFonts w:eastAsia="黑体" w:hint="eastAsia"/>
        </w:rPr>
        <w:t>保密条款</w:t>
      </w:r>
      <w:r w:rsidR="00537A7F">
        <w:rPr>
          <w:rFonts w:eastAsia="黑体" w:hint="eastAsia"/>
        </w:rPr>
        <w:t>：</w:t>
      </w:r>
      <w:r w:rsidR="00537A7F" w:rsidRPr="007E326F">
        <w:rPr>
          <w:rFonts w:ascii="仿宋" w:eastAsia="仿宋" w:hAnsi="仿宋" w:cs="Times New Roman" w:hint="eastAsia"/>
          <w:color w:val="auto"/>
          <w:kern w:val="0"/>
        </w:rPr>
        <w:t>双方应对本合同内容及因本合同知悉的对方的商业秘密保密，任何乙方未经对方同意，不得将上述信息泄露给任何第三方，否则，泄密方应当承担因此给对方造成的全部损失</w:t>
      </w:r>
    </w:p>
    <w:p w:rsidR="00126103" w:rsidRDefault="00126103" w:rsidP="00EF5B7E">
      <w:pPr>
        <w:spacing w:after="0" w:line="360" w:lineRule="exact"/>
        <w:rPr>
          <w:rFonts w:eastAsia="仿宋_GB2312"/>
        </w:rPr>
      </w:pPr>
      <w:r w:rsidRPr="00537A7F">
        <w:rPr>
          <w:rFonts w:eastAsia="黑体" w:hint="eastAsia"/>
        </w:rPr>
        <w:t>十</w:t>
      </w:r>
      <w:r w:rsidR="00EA45DB">
        <w:rPr>
          <w:rFonts w:eastAsia="黑体" w:hint="eastAsia"/>
        </w:rPr>
        <w:t>五</w:t>
      </w:r>
      <w:r w:rsidRPr="00537A7F">
        <w:rPr>
          <w:rFonts w:eastAsia="黑体" w:hint="eastAsia"/>
        </w:rPr>
        <w:t>、合同附件包括：</w:t>
      </w:r>
      <w:r w:rsidR="009216EE">
        <w:rPr>
          <w:rFonts w:eastAsia="仿宋_GB2312" w:hint="eastAsia"/>
        </w:rPr>
        <w:t>比选</w:t>
      </w:r>
      <w:r w:rsidR="008522DF">
        <w:rPr>
          <w:rFonts w:eastAsia="仿宋_GB2312" w:hint="eastAsia"/>
        </w:rPr>
        <w:t>文件</w:t>
      </w:r>
      <w:r>
        <w:rPr>
          <w:rFonts w:eastAsia="仿宋_GB2312" w:hint="eastAsia"/>
        </w:rPr>
        <w:t>、投标文件、</w:t>
      </w:r>
      <w:r w:rsidR="00823DDD">
        <w:rPr>
          <w:rFonts w:eastAsia="仿宋_GB2312" w:hint="eastAsia"/>
        </w:rPr>
        <w:t>《安全协议书》、</w:t>
      </w:r>
      <w:r w:rsidR="00537A7F">
        <w:rPr>
          <w:rFonts w:eastAsia="仿宋_GB2312" w:hint="eastAsia"/>
        </w:rPr>
        <w:t>《保密协议书》</w:t>
      </w:r>
      <w:r>
        <w:rPr>
          <w:rFonts w:eastAsia="仿宋_GB2312" w:hint="eastAsia"/>
        </w:rPr>
        <w:t>等。</w:t>
      </w:r>
    </w:p>
    <w:p w:rsidR="00126103" w:rsidRPr="007E326F" w:rsidRDefault="00126103" w:rsidP="00EF5B7E">
      <w:pPr>
        <w:spacing w:after="0" w:line="360" w:lineRule="exact"/>
        <w:rPr>
          <w:rFonts w:ascii="仿宋" w:eastAsia="仿宋" w:hAnsi="仿宋" w:cs="Times New Roman"/>
          <w:color w:val="auto"/>
          <w:kern w:val="0"/>
        </w:rPr>
      </w:pPr>
      <w:r w:rsidRPr="00537A7F">
        <w:rPr>
          <w:rFonts w:eastAsia="黑体" w:hint="eastAsia"/>
        </w:rPr>
        <w:t>十</w:t>
      </w:r>
      <w:r w:rsidR="00EA45DB">
        <w:rPr>
          <w:rFonts w:eastAsia="黑体" w:hint="eastAsia"/>
        </w:rPr>
        <w:t>六</w:t>
      </w:r>
      <w:r w:rsidRPr="00537A7F">
        <w:rPr>
          <w:rFonts w:eastAsia="黑体" w:hint="eastAsia"/>
        </w:rPr>
        <w:t>、</w:t>
      </w:r>
      <w:r w:rsidRPr="007E326F">
        <w:rPr>
          <w:rFonts w:ascii="仿宋" w:eastAsia="仿宋" w:hAnsi="仿宋" w:cs="Times New Roman" w:hint="eastAsia"/>
          <w:color w:val="auto"/>
          <w:kern w:val="0"/>
        </w:rPr>
        <w:t>本合同双方签字盖章后生效。本合同一式</w:t>
      </w:r>
      <w:r w:rsidR="00537A7F" w:rsidRPr="007E326F">
        <w:rPr>
          <w:rFonts w:ascii="仿宋" w:eastAsia="仿宋" w:hAnsi="仿宋" w:cs="Times New Roman" w:hint="eastAsia"/>
          <w:color w:val="auto"/>
          <w:kern w:val="0"/>
        </w:rPr>
        <w:t>伍</w:t>
      </w:r>
      <w:r w:rsidRPr="007E326F">
        <w:rPr>
          <w:rFonts w:ascii="仿宋" w:eastAsia="仿宋" w:hAnsi="仿宋" w:cs="Times New Roman" w:hint="eastAsia"/>
          <w:color w:val="auto"/>
          <w:kern w:val="0"/>
        </w:rPr>
        <w:t>份，甲方</w:t>
      </w:r>
      <w:r w:rsidR="00537A7F" w:rsidRPr="007E326F">
        <w:rPr>
          <w:rFonts w:ascii="仿宋" w:eastAsia="仿宋" w:hAnsi="仿宋" w:cs="Times New Roman" w:hint="eastAsia"/>
          <w:color w:val="auto"/>
          <w:kern w:val="0"/>
        </w:rPr>
        <w:t>叁</w:t>
      </w:r>
      <w:r w:rsidRPr="007E326F">
        <w:rPr>
          <w:rFonts w:ascii="仿宋" w:eastAsia="仿宋" w:hAnsi="仿宋" w:cs="Times New Roman" w:hint="eastAsia"/>
          <w:color w:val="auto"/>
          <w:kern w:val="0"/>
        </w:rPr>
        <w:t>份，乙方</w:t>
      </w:r>
      <w:r w:rsidR="00537A7F" w:rsidRPr="007E326F">
        <w:rPr>
          <w:rFonts w:ascii="仿宋" w:eastAsia="仿宋" w:hAnsi="仿宋" w:cs="Times New Roman" w:hint="eastAsia"/>
          <w:color w:val="auto"/>
          <w:kern w:val="0"/>
        </w:rPr>
        <w:t>贰</w:t>
      </w:r>
      <w:r w:rsidRPr="007E326F">
        <w:rPr>
          <w:rFonts w:ascii="仿宋" w:eastAsia="仿宋" w:hAnsi="仿宋" w:cs="Times New Roman" w:hint="eastAsia"/>
          <w:color w:val="auto"/>
          <w:kern w:val="0"/>
        </w:rPr>
        <w:t>份，具有同等法律效力。</w:t>
      </w:r>
      <w:r w:rsidR="00720ABB" w:rsidRPr="007E326F">
        <w:rPr>
          <w:rFonts w:ascii="仿宋" w:eastAsia="仿宋" w:hAnsi="仿宋" w:cs="Times New Roman" w:hint="eastAsia"/>
          <w:color w:val="auto"/>
          <w:kern w:val="0"/>
        </w:rPr>
        <w:t>（传真件或扫描件有效）</w:t>
      </w:r>
    </w:p>
    <w:p w:rsidR="00126103" w:rsidRPr="00537A7F" w:rsidRDefault="00126103" w:rsidP="00EF5B7E">
      <w:pPr>
        <w:spacing w:after="0" w:line="360" w:lineRule="exact"/>
        <w:rPr>
          <w:rFonts w:eastAsia="仿宋_GB2312"/>
        </w:rPr>
      </w:pPr>
    </w:p>
    <w:tbl>
      <w:tblPr>
        <w:tblpPr w:leftFromText="180" w:rightFromText="180" w:vertAnchor="text" w:horzAnchor="page" w:tblpXSpec="center" w:tblpY="369"/>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0"/>
        <w:gridCol w:w="4478"/>
      </w:tblGrid>
      <w:tr w:rsidR="00126103" w:rsidTr="00126103">
        <w:trPr>
          <w:trHeight w:val="3612"/>
          <w:jc w:val="center"/>
        </w:trPr>
        <w:tc>
          <w:tcPr>
            <w:tcW w:w="4310"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甲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单位名称(章)：宜宾三江机械有限责任公司</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 位 地址： 四川省宜宾市翠屏区岷江北路72号</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 644007</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法定代表人：白锦春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话：0831-3522742</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真：0831-3522165</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银行：工行宜宾市江北支行</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号：231 450 620 902 210 0184</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税      号：9151 1500 2088 5060 2B</w:t>
            </w:r>
          </w:p>
        </w:tc>
        <w:tc>
          <w:tcPr>
            <w:tcW w:w="4478"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乙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单位名称(章)： </w:t>
            </w:r>
          </w:p>
          <w:p w:rsidR="00126103" w:rsidRDefault="00126103" w:rsidP="00126103">
            <w:pPr>
              <w:spacing w:line="240" w:lineRule="exact"/>
              <w:ind w:left="1890" w:hangingChars="1050" w:hanging="189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 位 地址：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税      号: </w:t>
            </w:r>
          </w:p>
        </w:tc>
      </w:tr>
    </w:tbl>
    <w:p w:rsidR="00D03859" w:rsidRPr="006A7B6B" w:rsidRDefault="00D03859" w:rsidP="006A7B6B">
      <w:pPr>
        <w:rPr>
          <w:szCs w:val="21"/>
        </w:rPr>
      </w:pPr>
      <w:r w:rsidRPr="006A7B6B">
        <w:rPr>
          <w:rFonts w:hint="eastAsia"/>
          <w:szCs w:val="21"/>
        </w:rPr>
        <w:lastRenderedPageBreak/>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C67ECB">
        <w:rPr>
          <w:rFonts w:eastAsiaTheme="minorEastAsia" w:hint="eastAsia"/>
          <w:szCs w:val="21"/>
          <w:u w:val="single"/>
        </w:rPr>
        <w:t>导管旋转弯曲疲劳试验台</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C67ECB">
        <w:rPr>
          <w:rFonts w:eastAsiaTheme="minorEastAsia" w:hint="eastAsia"/>
          <w:b/>
          <w:szCs w:val="21"/>
          <w:u w:val="single"/>
        </w:rPr>
        <w:t>导管旋转弯曲疲劳试验台</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0"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7689"/>
      </w:tblGrid>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rPr>
                <w:rFonts w:asciiTheme="minorEastAsia" w:eastAsiaTheme="minorEastAsia" w:hAnsiTheme="minorEastAsia"/>
                <w:iCs/>
                <w:sz w:val="21"/>
                <w:szCs w:val="21"/>
              </w:rPr>
            </w:pPr>
            <w:bookmarkStart w:id="26" w:name="_Hlk30340023"/>
            <w:r w:rsidRPr="00C67ECB">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045FED" w:rsidP="00C67ECB">
            <w:pPr>
              <w:adjustRightInd w:val="0"/>
              <w:spacing w:after="0" w:line="400" w:lineRule="exact"/>
              <w:rPr>
                <w:rFonts w:cs="宋体"/>
                <w:sz w:val="21"/>
                <w:szCs w:val="21"/>
              </w:rPr>
            </w:pPr>
            <w:r w:rsidRPr="00045FED">
              <w:rPr>
                <w:rFonts w:cs="宋体"/>
                <w:b/>
                <w:sz w:val="21"/>
                <w:szCs w:val="21"/>
              </w:rPr>
              <w:t>设备名称：</w:t>
            </w:r>
            <w:r w:rsidR="00C67ECB" w:rsidRPr="00C67ECB">
              <w:rPr>
                <w:rFonts w:cs="宋体" w:hint="eastAsia"/>
                <w:sz w:val="21"/>
                <w:szCs w:val="21"/>
              </w:rPr>
              <w:t>导管旋转弯曲疲劳试验台</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045FED" w:rsidP="00C67ECB">
            <w:pPr>
              <w:adjustRightInd w:val="0"/>
              <w:spacing w:after="0" w:line="400" w:lineRule="exact"/>
              <w:rPr>
                <w:rFonts w:cs="宋体"/>
                <w:sz w:val="21"/>
                <w:szCs w:val="21"/>
              </w:rPr>
            </w:pPr>
            <w:r w:rsidRPr="00045FED">
              <w:rPr>
                <w:rFonts w:cs="宋体"/>
                <w:b/>
                <w:sz w:val="21"/>
                <w:szCs w:val="21"/>
              </w:rPr>
              <w:t>数量</w:t>
            </w:r>
            <w:r w:rsidR="00C67ECB" w:rsidRPr="00C67ECB">
              <w:rPr>
                <w:rFonts w:cs="宋体"/>
                <w:sz w:val="21"/>
                <w:szCs w:val="21"/>
              </w:rPr>
              <w:t>：</w:t>
            </w:r>
            <w:r w:rsidR="00C67ECB">
              <w:rPr>
                <w:rFonts w:eastAsiaTheme="minorEastAsia" w:cs="宋体" w:hint="eastAsia"/>
                <w:sz w:val="21"/>
                <w:szCs w:val="21"/>
              </w:rPr>
              <w:t>1</w:t>
            </w:r>
            <w:r w:rsidR="00C67ECB" w:rsidRPr="00C67ECB">
              <w:rPr>
                <w:rFonts w:cs="宋体"/>
                <w:sz w:val="21"/>
                <w:szCs w:val="21"/>
              </w:rPr>
              <w:t>台</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045FED">
            <w:pPr>
              <w:adjustRightInd w:val="0"/>
              <w:spacing w:after="0" w:line="400" w:lineRule="exact"/>
              <w:rPr>
                <w:rFonts w:cs="宋体"/>
                <w:sz w:val="21"/>
                <w:szCs w:val="21"/>
              </w:rPr>
            </w:pPr>
            <w:r w:rsidRPr="00045FED">
              <w:rPr>
                <w:rFonts w:cs="宋体"/>
                <w:b/>
                <w:sz w:val="21"/>
                <w:szCs w:val="21"/>
              </w:rPr>
              <w:t>报价币种：</w:t>
            </w:r>
            <w:r w:rsidR="00C67ECB" w:rsidRPr="00C67ECB">
              <w:rPr>
                <w:rFonts w:cs="宋体" w:hint="eastAsia"/>
                <w:sz w:val="21"/>
                <w:szCs w:val="21"/>
              </w:rPr>
              <w:t>人民币（</w:t>
            </w:r>
            <w:r w:rsidR="00405215">
              <w:rPr>
                <w:rFonts w:eastAsiaTheme="minorEastAsia" w:cs="宋体" w:hint="eastAsia"/>
                <w:sz w:val="21"/>
                <w:szCs w:val="21"/>
              </w:rPr>
              <w:t>买方</w:t>
            </w:r>
            <w:r w:rsidR="00C67ECB" w:rsidRPr="00C67ECB">
              <w:rPr>
                <w:rFonts w:cs="宋体" w:hint="eastAsia"/>
                <w:sz w:val="21"/>
                <w:szCs w:val="21"/>
              </w:rPr>
              <w:t>现场价）</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4</w:t>
            </w:r>
          </w:p>
        </w:tc>
        <w:tc>
          <w:tcPr>
            <w:tcW w:w="4334" w:type="pct"/>
            <w:tcBorders>
              <w:top w:val="single" w:sz="4" w:space="0" w:color="auto"/>
              <w:left w:val="single" w:sz="4" w:space="0" w:color="auto"/>
              <w:bottom w:val="single" w:sz="4" w:space="0" w:color="auto"/>
              <w:right w:val="single" w:sz="4" w:space="0" w:color="auto"/>
            </w:tcBorders>
          </w:tcPr>
          <w:p w:rsidR="00C67ECB" w:rsidRPr="00FB6E35" w:rsidRDefault="00045FED">
            <w:pPr>
              <w:adjustRightInd w:val="0"/>
              <w:spacing w:after="0" w:line="400" w:lineRule="exact"/>
              <w:rPr>
                <w:rFonts w:cs="宋体"/>
                <w:sz w:val="21"/>
                <w:szCs w:val="21"/>
              </w:rPr>
            </w:pPr>
            <w:r w:rsidRPr="00FB6E35">
              <w:rPr>
                <w:rFonts w:ascii="宋体" w:eastAsia="宋体" w:hAnsi="宋体" w:cs="宋体"/>
                <w:b/>
                <w:sz w:val="21"/>
                <w:szCs w:val="21"/>
              </w:rPr>
              <w:t>报价方式</w:t>
            </w:r>
            <w:r w:rsidRPr="00FB6E35">
              <w:rPr>
                <w:rFonts w:cs="宋体"/>
                <w:b/>
                <w:sz w:val="21"/>
                <w:szCs w:val="21"/>
              </w:rPr>
              <w:t>:</w:t>
            </w:r>
            <w:r w:rsidR="00C67ECB" w:rsidRPr="00FB6E35">
              <w:rPr>
                <w:rFonts w:ascii="宋体" w:eastAsia="宋体" w:hAnsi="宋体" w:cs="宋体" w:hint="eastAsia"/>
                <w:sz w:val="21"/>
                <w:szCs w:val="21"/>
              </w:rPr>
              <w:t>买方现场价</w:t>
            </w:r>
            <w:r w:rsidR="00C67ECB" w:rsidRPr="00FB6E35">
              <w:rPr>
                <w:rFonts w:cs="宋体"/>
                <w:sz w:val="21"/>
                <w:szCs w:val="21"/>
              </w:rPr>
              <w:t>(</w:t>
            </w:r>
            <w:r w:rsidR="00C67ECB" w:rsidRPr="00FB6E35">
              <w:rPr>
                <w:rFonts w:ascii="宋体" w:eastAsia="宋体" w:hAnsi="宋体" w:cs="宋体" w:hint="eastAsia"/>
                <w:sz w:val="21"/>
                <w:szCs w:val="21"/>
              </w:rPr>
              <w:t>包含一切税费、运保费、卸货就位、安装、调试、培训</w:t>
            </w:r>
            <w:r w:rsidR="00E82E97" w:rsidRPr="00FB6E35">
              <w:rPr>
                <w:rFonts w:eastAsiaTheme="minorEastAsia" w:cs="宋体" w:hint="eastAsia"/>
                <w:sz w:val="21"/>
                <w:szCs w:val="21"/>
              </w:rPr>
              <w:t>、</w:t>
            </w:r>
            <w:r w:rsidRPr="00FB6E35">
              <w:rPr>
                <w:rFonts w:eastAsiaTheme="minorEastAsia" w:cs="宋体" w:hint="eastAsia"/>
                <w:sz w:val="21"/>
                <w:szCs w:val="21"/>
              </w:rPr>
              <w:t>仪器仪表及</w:t>
            </w:r>
            <w:r w:rsidR="00930065" w:rsidRPr="00FB6E35">
              <w:rPr>
                <w:rFonts w:eastAsiaTheme="minorEastAsia" w:cs="宋体" w:hint="eastAsia"/>
                <w:sz w:val="21"/>
                <w:szCs w:val="21"/>
              </w:rPr>
              <w:t>应变仪</w:t>
            </w:r>
            <w:r w:rsidRPr="00FB6E35">
              <w:rPr>
                <w:rFonts w:ascii="宋体" w:eastAsia="宋体" w:hAnsi="宋体" w:cs="宋体"/>
                <w:sz w:val="21"/>
                <w:szCs w:val="21"/>
              </w:rPr>
              <w:t>等</w:t>
            </w:r>
            <w:r w:rsidRPr="00FB6E35">
              <w:rPr>
                <w:rFonts w:eastAsiaTheme="minorEastAsia" w:cs="宋体" w:hint="eastAsia"/>
                <w:sz w:val="21"/>
                <w:szCs w:val="21"/>
              </w:rPr>
              <w:t>第三方（具有国防计量认证资质）检定</w:t>
            </w:r>
            <w:r w:rsidRPr="00FB6E35">
              <w:rPr>
                <w:rFonts w:eastAsiaTheme="minorEastAsia" w:cs="宋体"/>
                <w:sz w:val="21"/>
                <w:szCs w:val="21"/>
              </w:rPr>
              <w:t>/</w:t>
            </w:r>
            <w:r w:rsidRPr="00FB6E35">
              <w:rPr>
                <w:rFonts w:eastAsiaTheme="minorEastAsia" w:cs="宋体" w:hint="eastAsia"/>
                <w:sz w:val="21"/>
                <w:szCs w:val="21"/>
              </w:rPr>
              <w:t>校准证书</w:t>
            </w:r>
            <w:r w:rsidRPr="00FB6E35">
              <w:rPr>
                <w:rFonts w:cs="宋体"/>
                <w:sz w:val="21"/>
                <w:szCs w:val="21"/>
              </w:rPr>
              <w:t>)</w:t>
            </w:r>
            <w:r w:rsidR="00E82E97" w:rsidRPr="00FB6E35">
              <w:rPr>
                <w:rFonts w:eastAsiaTheme="minorEastAsia" w:cs="宋体" w:hint="eastAsia"/>
                <w:sz w:val="21"/>
                <w:szCs w:val="21"/>
              </w:rPr>
              <w:t>等。</w:t>
            </w:r>
            <w:r w:rsidR="00C67ECB" w:rsidRPr="00FB6E35">
              <w:rPr>
                <w:rFonts w:ascii="宋体" w:eastAsia="宋体" w:hAnsi="宋体" w:cs="宋体" w:hint="eastAsia"/>
                <w:sz w:val="21"/>
                <w:szCs w:val="21"/>
              </w:rPr>
              <w:t>交钥匙工程。投标为一次性报价，不再接受二次报价。</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5</w:t>
            </w:r>
          </w:p>
        </w:tc>
        <w:tc>
          <w:tcPr>
            <w:tcW w:w="4334" w:type="pct"/>
            <w:tcBorders>
              <w:top w:val="single" w:sz="4" w:space="0" w:color="auto"/>
              <w:left w:val="single" w:sz="4" w:space="0" w:color="auto"/>
              <w:bottom w:val="single" w:sz="4" w:space="0" w:color="auto"/>
              <w:right w:val="single" w:sz="4" w:space="0" w:color="auto"/>
            </w:tcBorders>
          </w:tcPr>
          <w:p w:rsidR="00C67ECB" w:rsidRPr="00FB6E35" w:rsidRDefault="00045FED" w:rsidP="00C67ECB">
            <w:pPr>
              <w:adjustRightInd w:val="0"/>
              <w:spacing w:after="0" w:line="400" w:lineRule="exact"/>
              <w:rPr>
                <w:rFonts w:cs="宋体"/>
                <w:sz w:val="21"/>
                <w:szCs w:val="21"/>
              </w:rPr>
            </w:pPr>
            <w:r w:rsidRPr="00FB6E35">
              <w:rPr>
                <w:rFonts w:cs="宋体"/>
                <w:b/>
                <w:sz w:val="21"/>
                <w:szCs w:val="21"/>
              </w:rPr>
              <w:t>交货日期</w:t>
            </w:r>
            <w:r w:rsidR="00C67ECB" w:rsidRPr="00FB6E35">
              <w:rPr>
                <w:rFonts w:cs="宋体" w:hint="eastAsia"/>
                <w:sz w:val="21"/>
                <w:szCs w:val="21"/>
              </w:rPr>
              <w:t>：</w:t>
            </w:r>
            <w:r w:rsidRPr="00FB6E35">
              <w:rPr>
                <w:rFonts w:cs="宋体"/>
                <w:sz w:val="21"/>
                <w:szCs w:val="21"/>
              </w:rPr>
              <w:t>合同生效后</w:t>
            </w:r>
            <w:r w:rsidR="00851393" w:rsidRPr="00FB6E35">
              <w:rPr>
                <w:rFonts w:cs="宋体"/>
                <w:sz w:val="21"/>
                <w:szCs w:val="21"/>
              </w:rPr>
              <w:t>100</w:t>
            </w:r>
            <w:r w:rsidR="00851393" w:rsidRPr="00FB6E35">
              <w:rPr>
                <w:rFonts w:ascii="宋体" w:eastAsia="宋体" w:hAnsi="宋体" w:cs="宋体" w:hint="eastAsia"/>
                <w:sz w:val="21"/>
                <w:szCs w:val="21"/>
              </w:rPr>
              <w:t>个日历天</w:t>
            </w:r>
            <w:r w:rsidR="00C67ECB" w:rsidRPr="00FB6E35">
              <w:rPr>
                <w:rFonts w:cs="宋体" w:hint="eastAsia"/>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6</w:t>
            </w:r>
          </w:p>
        </w:tc>
        <w:tc>
          <w:tcPr>
            <w:tcW w:w="4334" w:type="pct"/>
            <w:tcBorders>
              <w:top w:val="single" w:sz="4" w:space="0" w:color="auto"/>
              <w:left w:val="single" w:sz="4" w:space="0" w:color="auto"/>
              <w:bottom w:val="single" w:sz="4" w:space="0" w:color="auto"/>
              <w:right w:val="single" w:sz="4" w:space="0" w:color="auto"/>
            </w:tcBorders>
          </w:tcPr>
          <w:p w:rsidR="00C67ECB" w:rsidRPr="00B6018E" w:rsidRDefault="00045FED" w:rsidP="00C67ECB">
            <w:pPr>
              <w:adjustRightInd w:val="0"/>
              <w:spacing w:after="0" w:line="400" w:lineRule="exact"/>
              <w:rPr>
                <w:rFonts w:eastAsiaTheme="minorEastAsia" w:cs="宋体"/>
                <w:b/>
                <w:sz w:val="21"/>
                <w:szCs w:val="21"/>
              </w:rPr>
            </w:pPr>
            <w:r w:rsidRPr="00045FED">
              <w:rPr>
                <w:rFonts w:eastAsiaTheme="minorEastAsia" w:cs="宋体" w:hint="eastAsia"/>
                <w:b/>
                <w:sz w:val="21"/>
                <w:szCs w:val="21"/>
              </w:rPr>
              <w:t>不接受整机进口设备投标</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7</w:t>
            </w:r>
          </w:p>
        </w:tc>
        <w:tc>
          <w:tcPr>
            <w:tcW w:w="4334" w:type="pct"/>
            <w:tcBorders>
              <w:top w:val="single" w:sz="4" w:space="0" w:color="auto"/>
              <w:left w:val="single" w:sz="4" w:space="0" w:color="auto"/>
              <w:bottom w:val="single" w:sz="4" w:space="0" w:color="auto"/>
              <w:right w:val="single" w:sz="4" w:space="0" w:color="auto"/>
            </w:tcBorders>
          </w:tcPr>
          <w:p w:rsidR="00C67ECB" w:rsidRPr="00B6018E" w:rsidRDefault="00045FED" w:rsidP="00C67ECB">
            <w:pPr>
              <w:adjustRightInd w:val="0"/>
              <w:spacing w:after="0" w:line="400" w:lineRule="exact"/>
              <w:rPr>
                <w:rFonts w:cs="宋体"/>
                <w:b/>
                <w:sz w:val="21"/>
                <w:szCs w:val="21"/>
              </w:rPr>
            </w:pPr>
            <w:r w:rsidRPr="00045FED">
              <w:rPr>
                <w:rFonts w:cs="宋体"/>
                <w:b/>
                <w:sz w:val="21"/>
                <w:szCs w:val="21"/>
              </w:rPr>
              <w:t>设备用途及基本要求</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7.1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设备用途：用于钛合金、不锈钢、铝合金等类型管路件的旋转弯曲疲劳试验，满足HB6442、ARP1185、ISO7257等标准规定的试验方法。</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7.2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要求：要求设备结构合理，有足够的静态、动态刚度，满足高转速运行时设备稳定性，所选用的驱动系统执行元件精度高，可靠性好，响应速度快，稳定性好，单台设备能够满足6根导管试验件同时试验的要求。配套的工装精度好，与设备主体配合良好，更换方便。设备使用操作、维护方便。</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p>
        </w:tc>
        <w:tc>
          <w:tcPr>
            <w:tcW w:w="4334" w:type="pct"/>
            <w:tcBorders>
              <w:top w:val="single" w:sz="4" w:space="0" w:color="auto"/>
              <w:left w:val="single" w:sz="4" w:space="0" w:color="auto"/>
              <w:bottom w:val="single" w:sz="4" w:space="0" w:color="auto"/>
              <w:right w:val="single" w:sz="4" w:space="0" w:color="auto"/>
            </w:tcBorders>
          </w:tcPr>
          <w:p w:rsidR="00C67ECB" w:rsidRPr="00B6018E" w:rsidRDefault="00045FED" w:rsidP="00C67ECB">
            <w:pPr>
              <w:adjustRightInd w:val="0"/>
              <w:spacing w:after="0" w:line="400" w:lineRule="exact"/>
              <w:rPr>
                <w:rFonts w:cs="宋体"/>
                <w:b/>
                <w:sz w:val="21"/>
                <w:szCs w:val="21"/>
              </w:rPr>
            </w:pPr>
            <w:r w:rsidRPr="00045FED">
              <w:rPr>
                <w:rFonts w:cs="宋体"/>
                <w:b/>
                <w:sz w:val="21"/>
                <w:szCs w:val="21"/>
              </w:rPr>
              <w:t>设备主要参数要求</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设备设计制造应符合ISO国际标准、国际电气标准（IEC）及中国国家标准和有关安全标准，设备动态精度符合国家标准。试验设备至少包括液压系统、旋转挠曲机构、应变采集、控制系统等组成。</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要求同类设备在国内拥有1家及以上用户，必须提供设备照片、用户清单、设备型号和用户联系电话、证明材料（合同复印件或验收报告等）。</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设备所有零、部件和各种仪表的计量单位应全部采用国际单位（</w:t>
            </w:r>
            <w:r w:rsidRPr="00C67ECB">
              <w:rPr>
                <w:rFonts w:cs="宋体"/>
                <w:sz w:val="21"/>
                <w:szCs w:val="21"/>
              </w:rPr>
              <w:t>SI</w:t>
            </w:r>
            <w:r w:rsidRPr="00C67ECB">
              <w:rPr>
                <w:rFonts w:cs="宋体" w:hint="eastAsia"/>
                <w:sz w:val="21"/>
                <w:szCs w:val="21"/>
              </w:rPr>
              <w:t>）标准。设备的主要部件包括机械、电气及电子装置都有可靠的安全保护，防止错误操作或意外事故损坏机器，急停开关设计位置合理，颜色醒目，可在紧急状态下切断电源。</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4</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设备需满足以下导管试验件弯曲疲劳试验的要求</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.4.1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导管</w:t>
            </w:r>
            <w:r w:rsidRPr="00C67ECB">
              <w:rPr>
                <w:rFonts w:cs="宋体"/>
                <w:sz w:val="21"/>
                <w:szCs w:val="21"/>
              </w:rPr>
              <w:t>规格：</w:t>
            </w:r>
            <w:r w:rsidRPr="00C67ECB">
              <w:rPr>
                <w:rFonts w:cs="宋体" w:hint="eastAsia"/>
                <w:sz w:val="21"/>
                <w:szCs w:val="21"/>
              </w:rPr>
              <w:t>公制为</w:t>
            </w:r>
            <w:r w:rsidRPr="00C67ECB">
              <w:rPr>
                <w:rFonts w:cs="宋体"/>
                <w:sz w:val="21"/>
                <w:szCs w:val="21"/>
              </w:rPr>
              <w:t>Φ</w:t>
            </w:r>
            <w:r w:rsidRPr="00C67ECB">
              <w:rPr>
                <w:rFonts w:cs="宋体" w:hint="eastAsia"/>
                <w:sz w:val="21"/>
                <w:szCs w:val="21"/>
              </w:rPr>
              <w:t>6</w:t>
            </w:r>
            <w:r w:rsidRPr="00C67ECB">
              <w:rPr>
                <w:rFonts w:cs="宋体"/>
                <w:sz w:val="21"/>
                <w:szCs w:val="21"/>
              </w:rPr>
              <w:t>mm</w:t>
            </w:r>
            <w:r w:rsidRPr="00C67ECB">
              <w:rPr>
                <w:rFonts w:cs="宋体" w:hint="eastAsia"/>
                <w:sz w:val="21"/>
                <w:szCs w:val="21"/>
              </w:rPr>
              <w:t>至</w:t>
            </w:r>
            <w:r w:rsidRPr="00C67ECB">
              <w:rPr>
                <w:rFonts w:cs="宋体"/>
                <w:sz w:val="21"/>
                <w:szCs w:val="21"/>
              </w:rPr>
              <w:t>Φ40mm</w:t>
            </w:r>
            <w:r w:rsidRPr="00C67ECB">
              <w:rPr>
                <w:rFonts w:cs="宋体" w:hint="eastAsia"/>
                <w:sz w:val="21"/>
                <w:szCs w:val="21"/>
              </w:rPr>
              <w:t>（</w:t>
            </w:r>
            <w:r w:rsidRPr="00C67ECB">
              <w:rPr>
                <w:rFonts w:cs="宋体"/>
                <w:sz w:val="21"/>
                <w:szCs w:val="21"/>
              </w:rPr>
              <w:t>英制</w:t>
            </w:r>
            <w:r w:rsidRPr="00C67ECB">
              <w:rPr>
                <w:rFonts w:cs="宋体" w:hint="eastAsia"/>
                <w:sz w:val="21"/>
                <w:szCs w:val="21"/>
              </w:rPr>
              <w:t>为-4至-24）。</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.4.2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导管</w:t>
            </w:r>
            <w:r w:rsidRPr="00C67ECB">
              <w:rPr>
                <w:rFonts w:cs="宋体"/>
                <w:sz w:val="21"/>
                <w:szCs w:val="21"/>
              </w:rPr>
              <w:t>长度</w:t>
            </w:r>
            <w:r w:rsidRPr="00C67ECB">
              <w:rPr>
                <w:rFonts w:cs="宋体" w:hint="eastAsia"/>
                <w:sz w:val="21"/>
                <w:szCs w:val="21"/>
              </w:rPr>
              <w:t>：符合HB6442、ARP1185、ISO7257标准中规定的试件长度。</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lastRenderedPageBreak/>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.4.3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试验件数量：单台设备同时满足6根导管试验件进行试验。</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.4.4</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单次试验循环次数：不少于1000万次。</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5</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液压系统要求</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.5.1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w:t>
            </w:r>
            <w:r w:rsidRPr="00C67ECB">
              <w:rPr>
                <w:rFonts w:cs="宋体"/>
                <w:sz w:val="21"/>
                <w:szCs w:val="21"/>
              </w:rPr>
              <w:t>介质</w:t>
            </w:r>
            <w:r w:rsidRPr="00C67ECB">
              <w:rPr>
                <w:rFonts w:cs="宋体" w:hint="eastAsia"/>
                <w:sz w:val="21"/>
                <w:szCs w:val="21"/>
              </w:rPr>
              <w:t>：</w:t>
            </w:r>
            <w:r w:rsidRPr="00C67ECB">
              <w:rPr>
                <w:rFonts w:cs="宋体"/>
                <w:sz w:val="21"/>
                <w:szCs w:val="21"/>
              </w:rPr>
              <w:t>15</w:t>
            </w:r>
            <w:r w:rsidRPr="00C67ECB">
              <w:rPr>
                <w:rFonts w:cs="宋体" w:hint="eastAsia"/>
                <w:sz w:val="21"/>
                <w:szCs w:val="21"/>
              </w:rPr>
              <w:t>号航空</w:t>
            </w:r>
            <w:r w:rsidRPr="00C67ECB">
              <w:rPr>
                <w:rFonts w:cs="宋体"/>
                <w:sz w:val="21"/>
                <w:szCs w:val="21"/>
              </w:rPr>
              <w:t>液压油（</w:t>
            </w:r>
            <w:r w:rsidRPr="00C67ECB">
              <w:rPr>
                <w:rFonts w:cs="宋体" w:hint="eastAsia"/>
                <w:sz w:val="21"/>
                <w:szCs w:val="21"/>
              </w:rPr>
              <w:t>符合GJB1177A-2013</w:t>
            </w:r>
            <w:r w:rsidRPr="00C67ECB">
              <w:rPr>
                <w:rFonts w:cs="宋体"/>
                <w:sz w:val="21"/>
                <w:szCs w:val="21"/>
              </w:rPr>
              <w:t>）</w:t>
            </w:r>
            <w:r w:rsidRPr="00C67ECB">
              <w:rPr>
                <w:rFonts w:cs="宋体" w:hint="eastAsia"/>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.5.2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试验容积：最大系统工作压力下，满足试验容积不小于4L。</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.5.3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试验工作压力:</w:t>
            </w:r>
            <w:r w:rsidRPr="00C67ECB">
              <w:rPr>
                <w:rFonts w:cs="宋体"/>
                <w:sz w:val="21"/>
                <w:szCs w:val="21"/>
              </w:rPr>
              <w:t>5</w:t>
            </w:r>
            <w:r w:rsidRPr="00C67ECB">
              <w:rPr>
                <w:rFonts w:cs="宋体" w:hint="eastAsia"/>
                <w:sz w:val="21"/>
                <w:szCs w:val="21"/>
              </w:rPr>
              <w:t>～60</w:t>
            </w:r>
            <w:r w:rsidRPr="00C67ECB">
              <w:rPr>
                <w:rFonts w:cs="宋体"/>
                <w:sz w:val="21"/>
                <w:szCs w:val="21"/>
              </w:rPr>
              <w:t>MPa</w:t>
            </w:r>
            <w:r w:rsidRPr="00C67ECB">
              <w:rPr>
                <w:rFonts w:cs="宋体" w:hint="eastAsia"/>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.5.4</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测试压力精度：±1％FS。</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812C9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.5.5</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液压压力采用比例控制，通过计算机设置工作压力，设备自动补偿压力。</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4122B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.5.6</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系统压力稳定：升压至设定值后保持稳定，试验过程中尾座加压端压力波动控制在工作压力</w:t>
            </w:r>
            <w:r w:rsidRPr="00C67ECB">
              <w:rPr>
                <w:rFonts w:cs="宋体"/>
                <w:sz w:val="21"/>
                <w:szCs w:val="21"/>
              </w:rPr>
              <w:t>±2%</w:t>
            </w:r>
            <w:r w:rsidRPr="00C67ECB">
              <w:rPr>
                <w:rFonts w:cs="宋体" w:hint="eastAsia"/>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.5.7</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液压泵采用伺服电机驱动，系统根据流量的需求控制电机的转速。</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.5.8</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液压油温度≤</w:t>
            </w:r>
            <w:r w:rsidR="00C5321F">
              <w:rPr>
                <w:rFonts w:eastAsiaTheme="minorEastAsia" w:cs="宋体" w:hint="eastAsia"/>
                <w:sz w:val="21"/>
                <w:szCs w:val="21"/>
              </w:rPr>
              <w:t>5</w:t>
            </w:r>
            <w:r w:rsidRPr="00C67ECB">
              <w:rPr>
                <w:rFonts w:cs="宋体"/>
                <w:sz w:val="21"/>
                <w:szCs w:val="21"/>
              </w:rPr>
              <w:t>0</w:t>
            </w:r>
            <w:r w:rsidRPr="00C67ECB">
              <w:rPr>
                <w:rFonts w:cs="宋体" w:hint="eastAsia"/>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4122B7"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.5.9</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6个工位保持同一压力值，每个工位既可独立试验，又能组合试验。</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6</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旋转挠曲机构要求</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.6.1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挠曲机构由调心轴承、微调螺丝、刻度尺等组成。</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.6.2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主轴转速：</w:t>
            </w:r>
            <w:r w:rsidRPr="00C67ECB">
              <w:rPr>
                <w:rFonts w:cs="宋体"/>
                <w:sz w:val="21"/>
                <w:szCs w:val="21"/>
              </w:rPr>
              <w:t>60r/min-3600r/min</w:t>
            </w:r>
            <w:r w:rsidRPr="00C67ECB">
              <w:rPr>
                <w:rFonts w:cs="宋体" w:hint="eastAsia"/>
                <w:sz w:val="21"/>
                <w:szCs w:val="21"/>
              </w:rPr>
              <w:t>（恒速转动）。</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F507B1"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.6.3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头座偏心头最大偏移量±</w:t>
            </w:r>
            <w:r w:rsidRPr="00C67ECB">
              <w:rPr>
                <w:rFonts w:cs="宋体"/>
                <w:sz w:val="21"/>
                <w:szCs w:val="21"/>
              </w:rPr>
              <w:t>25mm</w:t>
            </w:r>
            <w:r w:rsidRPr="00C67ECB">
              <w:rPr>
                <w:rFonts w:cs="宋体" w:hint="eastAsia"/>
                <w:sz w:val="21"/>
                <w:szCs w:val="21"/>
              </w:rPr>
              <w:t>，刻度尺具备导管偏移量的显示功能，显示精度0.5mm。</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F507B1"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.6.4</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尾座固定端可实现试验件同轴度微调，通过应变测量方式监控同轴度，同轴调整前后不大于±20微应变，同时能够用千分表检测导管试验件同轴度，千分表的不对称偏移量不大于0.08mm。</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.6.5</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液压油从尾座固定端引入导管试验件。</w:t>
            </w:r>
          </w:p>
        </w:tc>
      </w:tr>
      <w:tr w:rsidR="00C67ECB" w:rsidRPr="003963B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.6.6</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导管试验件连接方式：导管试验件与头座、尾座采用转接头进行快速连接。</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7</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4020E3">
            <w:pPr>
              <w:adjustRightInd w:val="0"/>
              <w:spacing w:after="0" w:line="400" w:lineRule="exact"/>
              <w:rPr>
                <w:rFonts w:cs="宋体"/>
                <w:sz w:val="21"/>
                <w:szCs w:val="21"/>
              </w:rPr>
            </w:pPr>
            <w:r w:rsidRPr="00C67ECB">
              <w:rPr>
                <w:rFonts w:ascii="宋体" w:eastAsia="宋体" w:hAnsi="宋体" w:cs="宋体" w:hint="eastAsia"/>
                <w:sz w:val="21"/>
                <w:szCs w:val="21"/>
              </w:rPr>
              <w:t>应变采集要求</w:t>
            </w:r>
          </w:p>
        </w:tc>
      </w:tr>
      <w:tr w:rsidR="004020E3"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4020E3" w:rsidRPr="00FF26F0" w:rsidRDefault="004020E3" w:rsidP="00C67ECB">
            <w:pPr>
              <w:adjustRightInd w:val="0"/>
              <w:spacing w:after="0" w:line="400" w:lineRule="exact"/>
              <w:jc w:val="both"/>
              <w:rPr>
                <w:rFonts w:asciiTheme="minorEastAsia" w:eastAsiaTheme="minorEastAsia" w:hAnsiTheme="minorEastAsia"/>
                <w:iCs/>
                <w:color w:val="auto"/>
                <w:sz w:val="21"/>
                <w:szCs w:val="21"/>
              </w:rPr>
            </w:pPr>
            <w:r w:rsidRPr="00FF26F0">
              <w:rPr>
                <w:rFonts w:asciiTheme="minorEastAsia" w:eastAsiaTheme="minorEastAsia" w:hAnsiTheme="minorEastAsia" w:hint="eastAsia"/>
                <w:iCs/>
                <w:color w:val="auto"/>
                <w:sz w:val="21"/>
                <w:szCs w:val="21"/>
              </w:rPr>
              <w:t>*8.7.1</w:t>
            </w:r>
          </w:p>
        </w:tc>
        <w:tc>
          <w:tcPr>
            <w:tcW w:w="4334" w:type="pct"/>
            <w:tcBorders>
              <w:top w:val="single" w:sz="4" w:space="0" w:color="auto"/>
              <w:left w:val="single" w:sz="4" w:space="0" w:color="auto"/>
              <w:bottom w:val="single" w:sz="4" w:space="0" w:color="auto"/>
              <w:right w:val="single" w:sz="4" w:space="0" w:color="auto"/>
            </w:tcBorders>
          </w:tcPr>
          <w:p w:rsidR="004020E3" w:rsidRPr="00FF26F0" w:rsidRDefault="00E61F73" w:rsidP="00E61F73">
            <w:pPr>
              <w:adjustRightInd w:val="0"/>
              <w:spacing w:after="0" w:line="400" w:lineRule="exact"/>
              <w:rPr>
                <w:rFonts w:ascii="宋体" w:eastAsia="宋体" w:hAnsi="宋体" w:cs="宋体"/>
                <w:color w:val="auto"/>
                <w:sz w:val="21"/>
                <w:szCs w:val="21"/>
              </w:rPr>
            </w:pPr>
            <w:r>
              <w:rPr>
                <w:rFonts w:ascii="宋体" w:eastAsia="宋体" w:hAnsi="宋体" w:cs="宋体" w:hint="eastAsia"/>
                <w:color w:val="auto"/>
                <w:sz w:val="21"/>
                <w:szCs w:val="21"/>
              </w:rPr>
              <w:t>设备需配置动态应变仪，</w:t>
            </w:r>
            <w:r w:rsidR="004020E3" w:rsidRPr="00FF26F0">
              <w:rPr>
                <w:rFonts w:ascii="宋体" w:eastAsia="宋体" w:hAnsi="宋体" w:cs="宋体" w:hint="eastAsia"/>
                <w:color w:val="auto"/>
                <w:sz w:val="21"/>
                <w:szCs w:val="21"/>
              </w:rPr>
              <w:t>测量</w:t>
            </w:r>
            <w:r>
              <w:rPr>
                <w:rFonts w:ascii="宋体" w:eastAsia="宋体" w:hAnsi="宋体" w:cs="宋体" w:hint="eastAsia"/>
                <w:color w:val="auto"/>
                <w:sz w:val="21"/>
                <w:szCs w:val="21"/>
              </w:rPr>
              <w:t>通道能够满足</w:t>
            </w:r>
            <w:r w:rsidR="004020E3" w:rsidRPr="00FF26F0">
              <w:rPr>
                <w:rFonts w:ascii="宋体" w:eastAsia="宋体" w:hAnsi="宋体" w:cs="宋体" w:hint="eastAsia"/>
                <w:color w:val="auto"/>
                <w:sz w:val="21"/>
                <w:szCs w:val="21"/>
              </w:rPr>
              <w:t>不少于</w:t>
            </w:r>
            <w:r>
              <w:rPr>
                <w:rFonts w:asciiTheme="minorEastAsia" w:eastAsiaTheme="minorEastAsia" w:hAnsiTheme="minorEastAsia" w:cs="宋体" w:hint="eastAsia"/>
                <w:color w:val="auto"/>
                <w:sz w:val="21"/>
                <w:szCs w:val="21"/>
              </w:rPr>
              <w:t>12路应变测量，即每根导管2路，不少于6根导管。</w:t>
            </w:r>
          </w:p>
        </w:tc>
      </w:tr>
      <w:tr w:rsidR="009B2EF1"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9B2EF1" w:rsidRPr="00FF26F0" w:rsidRDefault="009B2EF1" w:rsidP="004020E3">
            <w:pPr>
              <w:adjustRightInd w:val="0"/>
              <w:spacing w:after="0" w:line="400" w:lineRule="exact"/>
              <w:jc w:val="both"/>
              <w:rPr>
                <w:rFonts w:asciiTheme="minorEastAsia" w:eastAsiaTheme="minorEastAsia" w:hAnsiTheme="minorEastAsia"/>
                <w:iCs/>
                <w:color w:val="auto"/>
                <w:sz w:val="21"/>
                <w:szCs w:val="21"/>
              </w:rPr>
            </w:pPr>
            <w:r w:rsidRPr="00FF26F0">
              <w:rPr>
                <w:rFonts w:asciiTheme="minorEastAsia" w:eastAsiaTheme="minorEastAsia" w:hAnsiTheme="minorEastAsia" w:hint="eastAsia"/>
                <w:iCs/>
                <w:color w:val="auto"/>
                <w:sz w:val="21"/>
                <w:szCs w:val="21"/>
              </w:rPr>
              <w:t>*</w:t>
            </w:r>
            <w:r w:rsidR="004020E3" w:rsidRPr="00FF26F0">
              <w:rPr>
                <w:rFonts w:asciiTheme="minorEastAsia" w:eastAsiaTheme="minorEastAsia" w:hAnsiTheme="minorEastAsia" w:hint="eastAsia"/>
                <w:iCs/>
                <w:color w:val="auto"/>
                <w:sz w:val="21"/>
                <w:szCs w:val="21"/>
              </w:rPr>
              <w:t>8.7.2</w:t>
            </w:r>
          </w:p>
        </w:tc>
        <w:tc>
          <w:tcPr>
            <w:tcW w:w="4334" w:type="pct"/>
            <w:tcBorders>
              <w:top w:val="single" w:sz="4" w:space="0" w:color="auto"/>
              <w:left w:val="single" w:sz="4" w:space="0" w:color="auto"/>
              <w:bottom w:val="single" w:sz="4" w:space="0" w:color="auto"/>
              <w:right w:val="single" w:sz="4" w:space="0" w:color="auto"/>
            </w:tcBorders>
          </w:tcPr>
          <w:p w:rsidR="009B2EF1" w:rsidRPr="00FF26F0" w:rsidRDefault="009B2EF1" w:rsidP="00C67ECB">
            <w:pPr>
              <w:adjustRightInd w:val="0"/>
              <w:spacing w:after="0" w:line="400" w:lineRule="exact"/>
              <w:rPr>
                <w:rFonts w:cs="宋体"/>
                <w:color w:val="auto"/>
                <w:sz w:val="21"/>
                <w:szCs w:val="21"/>
              </w:rPr>
            </w:pPr>
            <w:r w:rsidRPr="00FF26F0">
              <w:rPr>
                <w:rFonts w:asciiTheme="minorEastAsia" w:eastAsiaTheme="minorEastAsia" w:hAnsiTheme="minorEastAsia" w:cs="宋体" w:hint="eastAsia"/>
                <w:color w:val="auto"/>
                <w:sz w:val="21"/>
                <w:szCs w:val="21"/>
              </w:rPr>
              <w:t>应变测试采集系统品牌为东华测试</w:t>
            </w:r>
            <w:r w:rsidR="004020E3" w:rsidRPr="00FF26F0">
              <w:rPr>
                <w:rFonts w:asciiTheme="minorEastAsia" w:eastAsiaTheme="minorEastAsia" w:hAnsiTheme="minorEastAsia" w:cs="宋体" w:hint="eastAsia"/>
                <w:color w:val="auto"/>
                <w:sz w:val="21"/>
                <w:szCs w:val="21"/>
              </w:rPr>
              <w:t>。</w:t>
            </w:r>
          </w:p>
        </w:tc>
      </w:tr>
      <w:tr w:rsidR="009B2EF1"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9B2EF1" w:rsidRPr="00FF26F0" w:rsidRDefault="009B2EF1" w:rsidP="004020E3">
            <w:pPr>
              <w:adjustRightInd w:val="0"/>
              <w:spacing w:after="0" w:line="400" w:lineRule="exact"/>
              <w:jc w:val="both"/>
              <w:rPr>
                <w:rFonts w:asciiTheme="minorEastAsia" w:eastAsiaTheme="minorEastAsia" w:hAnsiTheme="minorEastAsia"/>
                <w:iCs/>
                <w:color w:val="auto"/>
                <w:sz w:val="21"/>
                <w:szCs w:val="21"/>
              </w:rPr>
            </w:pPr>
            <w:r w:rsidRPr="00FF26F0">
              <w:rPr>
                <w:rFonts w:asciiTheme="minorEastAsia" w:eastAsiaTheme="minorEastAsia" w:hAnsiTheme="minorEastAsia" w:hint="eastAsia"/>
                <w:iCs/>
                <w:color w:val="auto"/>
                <w:sz w:val="21"/>
                <w:szCs w:val="21"/>
              </w:rPr>
              <w:t>*</w:t>
            </w:r>
            <w:r w:rsidR="004020E3" w:rsidRPr="00FF26F0">
              <w:rPr>
                <w:rFonts w:asciiTheme="minorEastAsia" w:eastAsiaTheme="minorEastAsia" w:hAnsiTheme="minorEastAsia" w:hint="eastAsia"/>
                <w:iCs/>
                <w:color w:val="auto"/>
                <w:sz w:val="21"/>
                <w:szCs w:val="21"/>
              </w:rPr>
              <w:t>8.7.3</w:t>
            </w:r>
          </w:p>
        </w:tc>
        <w:tc>
          <w:tcPr>
            <w:tcW w:w="4334" w:type="pct"/>
            <w:tcBorders>
              <w:top w:val="single" w:sz="4" w:space="0" w:color="auto"/>
              <w:left w:val="single" w:sz="4" w:space="0" w:color="auto"/>
              <w:bottom w:val="single" w:sz="4" w:space="0" w:color="auto"/>
              <w:right w:val="single" w:sz="4" w:space="0" w:color="auto"/>
            </w:tcBorders>
          </w:tcPr>
          <w:p w:rsidR="009B2EF1" w:rsidRPr="00FF26F0" w:rsidRDefault="009B2EF1" w:rsidP="00C67ECB">
            <w:pPr>
              <w:adjustRightInd w:val="0"/>
              <w:spacing w:after="0" w:line="400" w:lineRule="exact"/>
              <w:rPr>
                <w:rFonts w:asciiTheme="minorEastAsia" w:eastAsiaTheme="minorEastAsia" w:hAnsiTheme="minorEastAsia" w:cs="宋体"/>
                <w:color w:val="auto"/>
                <w:sz w:val="21"/>
                <w:szCs w:val="21"/>
              </w:rPr>
            </w:pPr>
            <w:r w:rsidRPr="00FF26F0">
              <w:rPr>
                <w:rFonts w:asciiTheme="minorEastAsia" w:eastAsiaTheme="minorEastAsia" w:hAnsiTheme="minorEastAsia" w:cs="宋体" w:hint="eastAsia"/>
                <w:color w:val="auto"/>
                <w:sz w:val="21"/>
                <w:szCs w:val="21"/>
              </w:rPr>
              <w:t>应变量程：±5000με，最小分辨率0.5με</w:t>
            </w:r>
            <w:r w:rsidR="004020E3" w:rsidRPr="00FF26F0">
              <w:rPr>
                <w:rFonts w:asciiTheme="minorEastAsia" w:eastAsiaTheme="minorEastAsia" w:hAnsiTheme="minorEastAsia" w:cs="宋体" w:hint="eastAsia"/>
                <w:color w:val="auto"/>
                <w:sz w:val="21"/>
                <w:szCs w:val="21"/>
              </w:rPr>
              <w:t>。</w:t>
            </w:r>
          </w:p>
        </w:tc>
      </w:tr>
      <w:tr w:rsidR="004020E3"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4020E3" w:rsidRPr="00FF26F0" w:rsidRDefault="004020E3" w:rsidP="00C67ECB">
            <w:pPr>
              <w:adjustRightInd w:val="0"/>
              <w:spacing w:after="0" w:line="400" w:lineRule="exact"/>
              <w:jc w:val="both"/>
              <w:rPr>
                <w:rFonts w:asciiTheme="minorEastAsia" w:eastAsiaTheme="minorEastAsia" w:hAnsiTheme="minorEastAsia"/>
                <w:iCs/>
                <w:color w:val="auto"/>
                <w:sz w:val="21"/>
                <w:szCs w:val="21"/>
              </w:rPr>
            </w:pPr>
            <w:r w:rsidRPr="00FF26F0">
              <w:rPr>
                <w:rFonts w:asciiTheme="minorEastAsia" w:eastAsiaTheme="minorEastAsia" w:hAnsiTheme="minorEastAsia" w:hint="eastAsia"/>
                <w:iCs/>
                <w:color w:val="auto"/>
                <w:sz w:val="21"/>
                <w:szCs w:val="21"/>
              </w:rPr>
              <w:t>*8.7.4</w:t>
            </w:r>
          </w:p>
        </w:tc>
        <w:tc>
          <w:tcPr>
            <w:tcW w:w="4334" w:type="pct"/>
            <w:tcBorders>
              <w:top w:val="single" w:sz="4" w:space="0" w:color="auto"/>
              <w:left w:val="single" w:sz="4" w:space="0" w:color="auto"/>
              <w:bottom w:val="single" w:sz="4" w:space="0" w:color="auto"/>
              <w:right w:val="single" w:sz="4" w:space="0" w:color="auto"/>
            </w:tcBorders>
          </w:tcPr>
          <w:p w:rsidR="004020E3" w:rsidRPr="00FF26F0" w:rsidRDefault="004020E3" w:rsidP="00C67ECB">
            <w:pPr>
              <w:adjustRightInd w:val="0"/>
              <w:spacing w:after="0" w:line="400" w:lineRule="exact"/>
              <w:rPr>
                <w:rFonts w:asciiTheme="minorEastAsia" w:eastAsiaTheme="minorEastAsia" w:hAnsiTheme="minorEastAsia" w:cs="宋体"/>
                <w:color w:val="auto"/>
                <w:sz w:val="21"/>
                <w:szCs w:val="21"/>
              </w:rPr>
            </w:pPr>
            <w:r w:rsidRPr="00FF26F0">
              <w:rPr>
                <w:rFonts w:asciiTheme="minorEastAsia" w:eastAsiaTheme="minorEastAsia" w:hAnsiTheme="minorEastAsia" w:cs="宋体" w:hint="eastAsia"/>
                <w:color w:val="auto"/>
                <w:sz w:val="21"/>
                <w:szCs w:val="21"/>
              </w:rPr>
              <w:t>应变示值误差：不大于0.5%±3με。</w:t>
            </w:r>
          </w:p>
        </w:tc>
      </w:tr>
      <w:tr w:rsidR="004020E3"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4020E3" w:rsidRPr="00FF26F0" w:rsidRDefault="004020E3" w:rsidP="00C67ECB">
            <w:pPr>
              <w:adjustRightInd w:val="0"/>
              <w:spacing w:after="0" w:line="400" w:lineRule="exact"/>
              <w:jc w:val="both"/>
              <w:rPr>
                <w:rFonts w:asciiTheme="minorEastAsia" w:eastAsiaTheme="minorEastAsia" w:hAnsiTheme="minorEastAsia"/>
                <w:iCs/>
                <w:color w:val="auto"/>
                <w:sz w:val="21"/>
                <w:szCs w:val="21"/>
              </w:rPr>
            </w:pPr>
            <w:r w:rsidRPr="00FF26F0">
              <w:rPr>
                <w:rFonts w:asciiTheme="minorEastAsia" w:eastAsiaTheme="minorEastAsia" w:hAnsiTheme="minorEastAsia" w:hint="eastAsia"/>
                <w:iCs/>
                <w:color w:val="auto"/>
                <w:sz w:val="21"/>
                <w:szCs w:val="21"/>
              </w:rPr>
              <w:t>8.7.5</w:t>
            </w:r>
          </w:p>
        </w:tc>
        <w:tc>
          <w:tcPr>
            <w:tcW w:w="4334" w:type="pct"/>
            <w:tcBorders>
              <w:top w:val="single" w:sz="4" w:space="0" w:color="auto"/>
              <w:left w:val="single" w:sz="4" w:space="0" w:color="auto"/>
              <w:bottom w:val="single" w:sz="4" w:space="0" w:color="auto"/>
              <w:right w:val="single" w:sz="4" w:space="0" w:color="auto"/>
            </w:tcBorders>
          </w:tcPr>
          <w:p w:rsidR="004020E3" w:rsidRPr="00FF26F0" w:rsidRDefault="004020E3" w:rsidP="00C67ECB">
            <w:pPr>
              <w:adjustRightInd w:val="0"/>
              <w:spacing w:after="0" w:line="400" w:lineRule="exact"/>
              <w:rPr>
                <w:rFonts w:asciiTheme="minorEastAsia" w:eastAsiaTheme="minorEastAsia" w:hAnsiTheme="minorEastAsia" w:cs="宋体"/>
                <w:color w:val="auto"/>
                <w:sz w:val="21"/>
                <w:szCs w:val="21"/>
              </w:rPr>
            </w:pPr>
            <w:r w:rsidRPr="00FF26F0">
              <w:rPr>
                <w:rFonts w:asciiTheme="minorEastAsia" w:eastAsiaTheme="minorEastAsia" w:hAnsiTheme="minorEastAsia" w:cs="宋体" w:hint="eastAsia"/>
                <w:color w:val="auto"/>
                <w:sz w:val="21"/>
                <w:szCs w:val="21"/>
              </w:rPr>
              <w:t>控制器与计算机采用采用网口通讯，实时进行采样、传送、存盘、显示。</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8</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控制系统要求</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lastRenderedPageBreak/>
              <w:t>8</w:t>
            </w:r>
            <w:r w:rsidRPr="00C67ECB">
              <w:rPr>
                <w:rFonts w:asciiTheme="minorEastAsia" w:eastAsiaTheme="minorEastAsia" w:hAnsiTheme="minorEastAsia"/>
                <w:iCs/>
                <w:sz w:val="21"/>
                <w:szCs w:val="21"/>
              </w:rPr>
              <w:t>.8.1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试验过程可通过计算机自动控制，能实时显示每件试验件的试验时间、转速、循环次数、压力、应变值等参数。</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F507B1"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.8.2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工控机采用研华品牌，P</w:t>
            </w:r>
            <w:r w:rsidRPr="00C67ECB">
              <w:rPr>
                <w:rFonts w:cs="宋体"/>
                <w:sz w:val="21"/>
                <w:szCs w:val="21"/>
              </w:rPr>
              <w:t>LC</w:t>
            </w:r>
            <w:r w:rsidRPr="00C67ECB">
              <w:rPr>
                <w:rFonts w:cs="宋体" w:hint="eastAsia"/>
                <w:sz w:val="21"/>
                <w:szCs w:val="21"/>
              </w:rPr>
              <w:t>采用西门子品牌，低压电器采用施耐德品牌，显示器不小于1</w:t>
            </w:r>
            <w:r w:rsidRPr="00C67ECB">
              <w:rPr>
                <w:rFonts w:cs="宋体"/>
                <w:sz w:val="21"/>
                <w:szCs w:val="21"/>
              </w:rPr>
              <w:t>9</w:t>
            </w:r>
            <w:r w:rsidRPr="00C67ECB">
              <w:rPr>
                <w:rFonts w:cs="宋体" w:hint="eastAsia"/>
                <w:sz w:val="21"/>
                <w:szCs w:val="21"/>
              </w:rPr>
              <w:t>英寸。</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.8.3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试验循环次数可以自由设定，在达到设定值后自动停机，试验结果自动保存。</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.8.4</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设备具有液位报警、油泵过载、伺服故障、超压、泄漏报警停机功能。</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w:t>
            </w:r>
            <w:r w:rsidRPr="00C67ECB">
              <w:rPr>
                <w:rFonts w:asciiTheme="minorEastAsia" w:eastAsiaTheme="minorEastAsia" w:hAnsiTheme="minorEastAsia"/>
                <w:iCs/>
                <w:sz w:val="21"/>
                <w:szCs w:val="21"/>
              </w:rPr>
              <w:t>.8.5</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试验件失效后压力迅速下降，系统会自动判断并及时自动关闭压力和旋转电机。</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613E16"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w:t>
            </w:r>
            <w:r w:rsidR="00C67ECB" w:rsidRPr="00C67ECB">
              <w:rPr>
                <w:rFonts w:asciiTheme="minorEastAsia" w:eastAsiaTheme="minorEastAsia" w:hAnsiTheme="minorEastAsia" w:hint="eastAsia"/>
                <w:iCs/>
                <w:sz w:val="21"/>
                <w:szCs w:val="21"/>
              </w:rPr>
              <w:t>8</w:t>
            </w:r>
            <w:r w:rsidR="00C67ECB" w:rsidRPr="00C67ECB">
              <w:rPr>
                <w:rFonts w:asciiTheme="minorEastAsia" w:eastAsiaTheme="minorEastAsia" w:hAnsiTheme="minorEastAsia"/>
                <w:iCs/>
                <w:sz w:val="21"/>
                <w:szCs w:val="21"/>
              </w:rPr>
              <w:t>.8.6</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具备试验数据自动采集和处理功能，自动建立试验数据库，随时查询、数据长期保存，并生成word格式测试报告。</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r w:rsidRPr="00C67ECB">
              <w:rPr>
                <w:rFonts w:asciiTheme="minorEastAsia" w:eastAsiaTheme="minorEastAsia" w:hAnsiTheme="minorEastAsia" w:hint="eastAsia"/>
                <w:iCs/>
                <w:sz w:val="21"/>
                <w:szCs w:val="21"/>
              </w:rPr>
              <w:t>9</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设备工作条件</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r w:rsidRPr="00C67ECB">
              <w:rPr>
                <w:rFonts w:asciiTheme="minorEastAsia" w:eastAsiaTheme="minorEastAsia" w:hAnsiTheme="minorEastAsia" w:hint="eastAsia"/>
                <w:iCs/>
                <w:sz w:val="21"/>
                <w:szCs w:val="21"/>
              </w:rPr>
              <w:t>9.1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环境温度：</w:t>
            </w:r>
            <w:r w:rsidRPr="00C67ECB">
              <w:rPr>
                <w:rFonts w:cs="宋体"/>
                <w:sz w:val="21"/>
                <w:szCs w:val="21"/>
              </w:rPr>
              <w:t>5～38℃</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r w:rsidRPr="00C67ECB">
              <w:rPr>
                <w:rFonts w:asciiTheme="minorEastAsia" w:eastAsiaTheme="minorEastAsia" w:hAnsiTheme="minorEastAsia" w:hint="eastAsia"/>
                <w:iCs/>
                <w:sz w:val="21"/>
                <w:szCs w:val="21"/>
              </w:rPr>
              <w:t>9.2</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相对湿度：</w:t>
            </w:r>
            <w:r w:rsidRPr="00C67ECB">
              <w:rPr>
                <w:rFonts w:cs="宋体"/>
                <w:sz w:val="21"/>
                <w:szCs w:val="21"/>
              </w:rPr>
              <w:t>&lt;85%</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r w:rsidRPr="00C67ECB">
              <w:rPr>
                <w:rFonts w:asciiTheme="minorEastAsia" w:eastAsiaTheme="minorEastAsia" w:hAnsiTheme="minorEastAsia" w:hint="eastAsia"/>
                <w:iCs/>
                <w:sz w:val="21"/>
                <w:szCs w:val="21"/>
              </w:rPr>
              <w:t>9.3</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设备运行噪音：≤7</w:t>
            </w:r>
            <w:r w:rsidRPr="00C67ECB">
              <w:rPr>
                <w:rFonts w:cs="宋体"/>
                <w:sz w:val="21"/>
                <w:szCs w:val="21"/>
              </w:rPr>
              <w:t>5dB（在距离设备一米之内）</w:t>
            </w:r>
            <w:r w:rsidRPr="00C67ECB">
              <w:rPr>
                <w:rFonts w:cs="宋体" w:hint="eastAsia"/>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r w:rsidRPr="00C67ECB">
              <w:rPr>
                <w:rFonts w:asciiTheme="minorEastAsia" w:eastAsiaTheme="minorEastAsia" w:hAnsiTheme="minorEastAsia" w:hint="eastAsia"/>
                <w:iCs/>
                <w:sz w:val="21"/>
                <w:szCs w:val="21"/>
              </w:rPr>
              <w:t>9.4</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设备安全：设备应具有过载保护、接地保护、人身安全保护装置及紧急停机按钮。</w:t>
            </w:r>
            <w:r w:rsidRPr="00C67ECB">
              <w:rPr>
                <w:rFonts w:cs="宋体"/>
                <w:sz w:val="21"/>
                <w:szCs w:val="21"/>
              </w:rPr>
              <w:t>防护装置齐全可靠，应符合中国安全标准</w:t>
            </w:r>
            <w:r w:rsidRPr="00C67ECB">
              <w:rPr>
                <w:rFonts w:cs="宋体" w:hint="eastAsia"/>
                <w:sz w:val="21"/>
                <w:szCs w:val="21"/>
              </w:rPr>
              <w:t>GB15760-2004</w:t>
            </w:r>
            <w:r w:rsidRPr="00C67ECB">
              <w:rPr>
                <w:rFonts w:cs="宋体"/>
                <w:sz w:val="21"/>
                <w:szCs w:val="21"/>
              </w:rPr>
              <w:t>。</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8.</w:t>
            </w:r>
            <w:r w:rsidRPr="00C67ECB">
              <w:rPr>
                <w:rFonts w:asciiTheme="minorEastAsia" w:eastAsiaTheme="minorEastAsia" w:hAnsiTheme="minorEastAsia" w:hint="eastAsia"/>
                <w:iCs/>
                <w:sz w:val="21"/>
                <w:szCs w:val="21"/>
              </w:rPr>
              <w:t>9.5</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line="400" w:lineRule="exact"/>
              <w:rPr>
                <w:rFonts w:cs="宋体"/>
                <w:sz w:val="21"/>
                <w:szCs w:val="21"/>
              </w:rPr>
            </w:pPr>
            <w:r w:rsidRPr="00C67ECB">
              <w:rPr>
                <w:rFonts w:cs="宋体" w:hint="eastAsia"/>
                <w:sz w:val="21"/>
                <w:szCs w:val="21"/>
              </w:rPr>
              <w:t>根据设备配置需要，提供设备用电总功率和设备压缩空气用量。</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8.10</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line="400" w:lineRule="exact"/>
              <w:rPr>
                <w:rFonts w:cs="宋体"/>
                <w:sz w:val="21"/>
                <w:szCs w:val="21"/>
              </w:rPr>
            </w:pPr>
            <w:r w:rsidRPr="00C67ECB">
              <w:rPr>
                <w:rFonts w:cs="宋体" w:hint="eastAsia"/>
                <w:sz w:val="21"/>
                <w:szCs w:val="21"/>
              </w:rPr>
              <w:t>其它</w:t>
            </w:r>
          </w:p>
        </w:tc>
      </w:tr>
      <w:tr w:rsidR="00C67ECB"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C67ECB" w:rsidRPr="00C67ECB" w:rsidRDefault="00C67ECB" w:rsidP="00C67ECB">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8.10.1</w:t>
            </w:r>
          </w:p>
        </w:tc>
        <w:tc>
          <w:tcPr>
            <w:tcW w:w="4334" w:type="pct"/>
            <w:tcBorders>
              <w:top w:val="single" w:sz="4" w:space="0" w:color="auto"/>
              <w:left w:val="single" w:sz="4" w:space="0" w:color="auto"/>
              <w:bottom w:val="single" w:sz="4" w:space="0" w:color="auto"/>
              <w:right w:val="single" w:sz="4" w:space="0" w:color="auto"/>
            </w:tcBorders>
          </w:tcPr>
          <w:p w:rsidR="00C67ECB" w:rsidRPr="00C67ECB" w:rsidRDefault="00C67ECB" w:rsidP="00C67ECB">
            <w:pPr>
              <w:adjustRightInd w:val="0"/>
              <w:spacing w:after="0" w:line="400" w:lineRule="exact"/>
              <w:rPr>
                <w:rFonts w:cs="宋体"/>
                <w:sz w:val="21"/>
                <w:szCs w:val="21"/>
              </w:rPr>
            </w:pPr>
            <w:r w:rsidRPr="00C67ECB">
              <w:rPr>
                <w:rFonts w:cs="宋体" w:hint="eastAsia"/>
                <w:sz w:val="21"/>
                <w:szCs w:val="21"/>
              </w:rPr>
              <w:t>试验件应在防护罩内</w:t>
            </w:r>
            <w:r w:rsidRPr="00C67ECB">
              <w:rPr>
                <w:rFonts w:cs="宋体"/>
                <w:sz w:val="21"/>
                <w:szCs w:val="21"/>
              </w:rPr>
              <w:t>进行试验，防护罩具有</w:t>
            </w:r>
            <w:r w:rsidRPr="00C67ECB">
              <w:rPr>
                <w:rFonts w:cs="宋体" w:hint="eastAsia"/>
                <w:sz w:val="21"/>
                <w:szCs w:val="21"/>
              </w:rPr>
              <w:t>可视</w:t>
            </w:r>
            <w:r w:rsidRPr="00C67ECB">
              <w:rPr>
                <w:rFonts w:cs="宋体"/>
                <w:sz w:val="21"/>
                <w:szCs w:val="21"/>
              </w:rPr>
              <w:t>窗口</w:t>
            </w:r>
            <w:r w:rsidRPr="00C67ECB">
              <w:rPr>
                <w:rFonts w:cs="宋体" w:hint="eastAsia"/>
                <w:sz w:val="21"/>
                <w:szCs w:val="21"/>
              </w:rPr>
              <w:t>便于</w:t>
            </w:r>
            <w:r w:rsidRPr="00C67ECB">
              <w:rPr>
                <w:rFonts w:cs="宋体"/>
                <w:sz w:val="21"/>
                <w:szCs w:val="21"/>
              </w:rPr>
              <w:t>观察试验件情况，防护罩</w:t>
            </w:r>
            <w:r w:rsidRPr="00C67ECB">
              <w:rPr>
                <w:rFonts w:cs="宋体" w:hint="eastAsia"/>
                <w:sz w:val="21"/>
                <w:szCs w:val="21"/>
              </w:rPr>
              <w:t>（包括</w:t>
            </w:r>
            <w:r w:rsidRPr="00C67ECB">
              <w:rPr>
                <w:rFonts w:cs="宋体"/>
                <w:sz w:val="21"/>
                <w:szCs w:val="21"/>
              </w:rPr>
              <w:t>可视窗口</w:t>
            </w:r>
            <w:r w:rsidRPr="00C67ECB">
              <w:rPr>
                <w:rFonts w:cs="宋体" w:hint="eastAsia"/>
                <w:sz w:val="21"/>
                <w:szCs w:val="21"/>
              </w:rPr>
              <w:t>）应具备</w:t>
            </w:r>
            <w:r w:rsidRPr="00C67ECB">
              <w:rPr>
                <w:rFonts w:cs="宋体"/>
                <w:sz w:val="21"/>
                <w:szCs w:val="21"/>
              </w:rPr>
              <w:t>试验件破裂</w:t>
            </w:r>
            <w:r w:rsidRPr="00C67ECB">
              <w:rPr>
                <w:rFonts w:cs="宋体" w:hint="eastAsia"/>
                <w:sz w:val="21"/>
                <w:szCs w:val="21"/>
              </w:rPr>
              <w:t>时</w:t>
            </w:r>
            <w:r w:rsidRPr="00C67ECB">
              <w:rPr>
                <w:rFonts w:cs="宋体"/>
                <w:sz w:val="21"/>
                <w:szCs w:val="21"/>
              </w:rPr>
              <w:t>保护操作者安全</w:t>
            </w:r>
            <w:r w:rsidRPr="00C67ECB">
              <w:rPr>
                <w:rFonts w:cs="宋体" w:hint="eastAsia"/>
                <w:sz w:val="21"/>
                <w:szCs w:val="21"/>
              </w:rPr>
              <w:t>的</w:t>
            </w:r>
            <w:r w:rsidRPr="00C67ECB">
              <w:rPr>
                <w:rFonts w:cs="宋体"/>
                <w:sz w:val="21"/>
                <w:szCs w:val="21"/>
              </w:rPr>
              <w:t>能力</w:t>
            </w:r>
            <w:r w:rsidRPr="00C67ECB">
              <w:rPr>
                <w:rFonts w:cs="宋体" w:hint="eastAsia"/>
                <w:sz w:val="21"/>
                <w:szCs w:val="21"/>
              </w:rPr>
              <w:t>，同时也不会对其它试验件产生干扰。</w:t>
            </w:r>
          </w:p>
        </w:tc>
      </w:tr>
      <w:tr w:rsidR="008355B7" w:rsidRPr="005E51ED" w:rsidTr="009B2EF1">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8</w:t>
            </w:r>
            <w:r>
              <w:rPr>
                <w:rFonts w:asciiTheme="minorEastAsia" w:eastAsiaTheme="minorEastAsia" w:hAnsiTheme="minorEastAsia"/>
                <w:iCs/>
                <w:sz w:val="21"/>
                <w:szCs w:val="21"/>
              </w:rPr>
              <w:t>.10</w:t>
            </w:r>
            <w:bookmarkStart w:id="27" w:name="_GoBack"/>
            <w:bookmarkEnd w:id="27"/>
            <w:r>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8355B7" w:rsidRPr="008355B7" w:rsidRDefault="008355B7" w:rsidP="008355B7">
            <w:pPr>
              <w:autoSpaceDE w:val="0"/>
              <w:autoSpaceDN w:val="0"/>
              <w:adjustRightInd w:val="0"/>
              <w:spacing w:after="0" w:line="400" w:lineRule="exact"/>
              <w:rPr>
                <w:rFonts w:cs="宋体"/>
                <w:sz w:val="21"/>
                <w:szCs w:val="21"/>
              </w:rPr>
            </w:pPr>
            <w:r w:rsidRPr="008355B7">
              <w:rPr>
                <w:rFonts w:ascii="宋体" w:eastAsia="宋体" w:hAnsi="宋体" w:cs="宋体" w:hint="eastAsia"/>
                <w:sz w:val="21"/>
                <w:szCs w:val="21"/>
              </w:rPr>
              <w:t>按照三相五线制配线设计电路，保护接地与工作零线分开。</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9</w:t>
            </w:r>
          </w:p>
        </w:tc>
        <w:tc>
          <w:tcPr>
            <w:tcW w:w="4334" w:type="pct"/>
            <w:tcBorders>
              <w:top w:val="single" w:sz="4" w:space="0" w:color="auto"/>
              <w:left w:val="single" w:sz="4" w:space="0" w:color="auto"/>
              <w:bottom w:val="single" w:sz="4" w:space="0" w:color="auto"/>
              <w:right w:val="single" w:sz="4" w:space="0" w:color="auto"/>
            </w:tcBorders>
          </w:tcPr>
          <w:p w:rsidR="008355B7" w:rsidRPr="00FF26F0" w:rsidRDefault="00045FED" w:rsidP="00FF26F0">
            <w:pPr>
              <w:adjustRightInd w:val="0"/>
              <w:spacing w:after="0" w:line="400" w:lineRule="exact"/>
              <w:rPr>
                <w:rFonts w:eastAsiaTheme="minorEastAsia" w:cs="宋体"/>
                <w:b/>
                <w:sz w:val="21"/>
                <w:szCs w:val="21"/>
              </w:rPr>
            </w:pPr>
            <w:r w:rsidRPr="00045FED">
              <w:rPr>
                <w:rFonts w:cs="宋体"/>
                <w:b/>
                <w:sz w:val="21"/>
                <w:szCs w:val="21"/>
              </w:rPr>
              <w:t>设备附件及</w:t>
            </w:r>
            <w:r w:rsidR="00FF26F0">
              <w:rPr>
                <w:rFonts w:eastAsiaTheme="minorEastAsia" w:cs="宋体" w:hint="eastAsia"/>
                <w:b/>
                <w:sz w:val="21"/>
                <w:szCs w:val="21"/>
              </w:rPr>
              <w:t>工装</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9.1</w:t>
            </w:r>
          </w:p>
        </w:tc>
        <w:tc>
          <w:tcPr>
            <w:tcW w:w="4334" w:type="pct"/>
            <w:tcBorders>
              <w:top w:val="single" w:sz="4" w:space="0" w:color="auto"/>
              <w:left w:val="single" w:sz="4" w:space="0" w:color="auto"/>
              <w:bottom w:val="single" w:sz="4" w:space="0" w:color="auto"/>
              <w:right w:val="single" w:sz="4" w:space="0" w:color="auto"/>
            </w:tcBorders>
          </w:tcPr>
          <w:p w:rsidR="008355B7" w:rsidRPr="00B6018E" w:rsidRDefault="00045FED" w:rsidP="008355B7">
            <w:pPr>
              <w:adjustRightInd w:val="0"/>
              <w:spacing w:after="0" w:line="400" w:lineRule="exact"/>
              <w:rPr>
                <w:rFonts w:eastAsiaTheme="minorEastAsia" w:cs="宋体"/>
                <w:sz w:val="21"/>
                <w:szCs w:val="21"/>
              </w:rPr>
            </w:pPr>
            <w:r w:rsidRPr="00045FED">
              <w:rPr>
                <w:rFonts w:ascii="宋体" w:eastAsia="宋体" w:hAnsi="宋体" w:cs="宋体"/>
                <w:b/>
                <w:sz w:val="21"/>
                <w:szCs w:val="21"/>
              </w:rPr>
              <w:t>列出下列各项清单，单独报价，</w:t>
            </w:r>
            <w:r w:rsidRPr="00011F07">
              <w:rPr>
                <w:rFonts w:ascii="宋体" w:eastAsia="宋体" w:hAnsi="宋体" w:cs="宋体"/>
                <w:b/>
                <w:sz w:val="21"/>
                <w:szCs w:val="21"/>
              </w:rPr>
              <w:t>并计入投标总价</w:t>
            </w:r>
            <w:r w:rsidRPr="00011F07">
              <w:rPr>
                <w:rFonts w:cs="宋体"/>
                <w:sz w:val="21"/>
                <w:szCs w:val="21"/>
              </w:rPr>
              <w:t>：</w:t>
            </w:r>
            <w:r w:rsidR="008355B7" w:rsidRPr="00B6018E">
              <w:rPr>
                <w:rFonts w:eastAsiaTheme="minorEastAsia" w:cs="宋体"/>
                <w:sz w:val="21"/>
                <w:szCs w:val="21"/>
              </w:rPr>
              <w:t xml:space="preserve"> </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9.1.1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设备必须为全新设备（包括所有零部件、元器件和附件），并注明设备原产地。提供设备标准配置和随机标准附件，设备操作、维修、工装安装等工具。</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9.1.</w:t>
            </w:r>
            <w:r w:rsidRPr="00C67ECB">
              <w:rPr>
                <w:rFonts w:asciiTheme="minorEastAsia" w:eastAsiaTheme="minorEastAsia" w:hAnsiTheme="minorEastAsia" w:hint="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提供以下类型的试验工装接头和工装图纸：</w:t>
            </w:r>
          </w:p>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（1）规格</w:t>
            </w:r>
            <w:r w:rsidRPr="00C67ECB">
              <w:rPr>
                <w:rFonts w:cs="宋体"/>
                <w:sz w:val="21"/>
                <w:szCs w:val="21"/>
              </w:rPr>
              <w:t>φ</w:t>
            </w:r>
            <w:r w:rsidRPr="00C67ECB">
              <w:rPr>
                <w:rFonts w:cs="宋体" w:hint="eastAsia"/>
                <w:sz w:val="21"/>
                <w:szCs w:val="21"/>
              </w:rPr>
              <w:t>6,满足6件试验件同时试验的工装接头</w:t>
            </w:r>
          </w:p>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（2）规格</w:t>
            </w:r>
            <w:r w:rsidRPr="00C67ECB">
              <w:rPr>
                <w:rFonts w:cs="宋体"/>
                <w:sz w:val="21"/>
                <w:szCs w:val="21"/>
              </w:rPr>
              <w:t>φ</w:t>
            </w:r>
            <w:r w:rsidRPr="00C67ECB">
              <w:rPr>
                <w:rFonts w:cs="宋体" w:hint="eastAsia"/>
                <w:sz w:val="21"/>
                <w:szCs w:val="21"/>
              </w:rPr>
              <w:t>12,满足6件试验件同时试验的工装接头</w:t>
            </w:r>
          </w:p>
          <w:p w:rsidR="008355B7" w:rsidRDefault="008355B7" w:rsidP="008355B7">
            <w:pPr>
              <w:adjustRightInd w:val="0"/>
              <w:spacing w:after="0" w:line="400" w:lineRule="exact"/>
              <w:rPr>
                <w:rFonts w:eastAsiaTheme="minorEastAsia" w:cs="宋体"/>
                <w:sz w:val="21"/>
                <w:szCs w:val="21"/>
              </w:rPr>
            </w:pPr>
            <w:r w:rsidRPr="00C67ECB">
              <w:rPr>
                <w:rFonts w:cs="宋体" w:hint="eastAsia"/>
                <w:sz w:val="21"/>
                <w:szCs w:val="21"/>
              </w:rPr>
              <w:t>（3）规格</w:t>
            </w:r>
            <w:r w:rsidRPr="00C67ECB">
              <w:rPr>
                <w:rFonts w:cs="宋体"/>
                <w:sz w:val="21"/>
                <w:szCs w:val="21"/>
              </w:rPr>
              <w:t>φ</w:t>
            </w:r>
            <w:r w:rsidRPr="00C67ECB">
              <w:rPr>
                <w:rFonts w:cs="宋体" w:hint="eastAsia"/>
                <w:sz w:val="21"/>
                <w:szCs w:val="21"/>
              </w:rPr>
              <w:t>25,满足6件试验件同时试验的工装接头</w:t>
            </w:r>
          </w:p>
          <w:p w:rsidR="008355B7" w:rsidRPr="00151155" w:rsidRDefault="008355B7" w:rsidP="008355B7">
            <w:pPr>
              <w:adjustRightInd w:val="0"/>
              <w:spacing w:after="0" w:line="400" w:lineRule="exact"/>
              <w:rPr>
                <w:rFonts w:eastAsiaTheme="minorEastAsia" w:cs="宋体"/>
                <w:sz w:val="21"/>
                <w:szCs w:val="21"/>
              </w:rPr>
            </w:pPr>
            <w:r w:rsidRPr="00C67ECB">
              <w:rPr>
                <w:rFonts w:cs="宋体" w:hint="eastAsia"/>
                <w:sz w:val="21"/>
                <w:szCs w:val="21"/>
              </w:rPr>
              <w:t>（</w:t>
            </w:r>
            <w:r>
              <w:rPr>
                <w:rFonts w:eastAsiaTheme="minorEastAsia" w:cs="宋体" w:hint="eastAsia"/>
                <w:sz w:val="21"/>
                <w:szCs w:val="21"/>
              </w:rPr>
              <w:t>4</w:t>
            </w:r>
            <w:r w:rsidRPr="00C67ECB">
              <w:rPr>
                <w:rFonts w:cs="宋体" w:hint="eastAsia"/>
                <w:sz w:val="21"/>
                <w:szCs w:val="21"/>
              </w:rPr>
              <w:t>）规格</w:t>
            </w:r>
            <w:r w:rsidRPr="00C67ECB">
              <w:rPr>
                <w:rFonts w:cs="宋体"/>
                <w:sz w:val="21"/>
                <w:szCs w:val="21"/>
              </w:rPr>
              <w:t>φ</w:t>
            </w:r>
            <w:r>
              <w:rPr>
                <w:rFonts w:cs="宋体"/>
                <w:sz w:val="21"/>
                <w:szCs w:val="21"/>
              </w:rPr>
              <w:t>40</w:t>
            </w:r>
            <w:r w:rsidRPr="00C67ECB">
              <w:rPr>
                <w:rFonts w:cs="宋体" w:hint="eastAsia"/>
                <w:sz w:val="21"/>
                <w:szCs w:val="21"/>
              </w:rPr>
              <w:t>,满足6件试验件同时试验的工装接头</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lastRenderedPageBreak/>
              <w:t>9.1.3</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提供应变片：规格5*3（100片），3.175*3.175（100片），6.35*3.175（100片），6.35*4.775（100片）</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9</w:t>
            </w:r>
            <w:r w:rsidRPr="00C67ECB">
              <w:rPr>
                <w:rFonts w:asciiTheme="minorEastAsia" w:eastAsiaTheme="minorEastAsia" w:hAnsiTheme="minorEastAsia"/>
                <w:iCs/>
                <w:sz w:val="21"/>
                <w:szCs w:val="21"/>
              </w:rPr>
              <w:t>.1.4</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提供调心轴承</w:t>
            </w:r>
            <w:r w:rsidRPr="00C67ECB">
              <w:rPr>
                <w:rFonts w:cs="宋体"/>
                <w:sz w:val="21"/>
                <w:szCs w:val="21"/>
              </w:rPr>
              <w:t>1</w:t>
            </w:r>
            <w:r>
              <w:rPr>
                <w:rFonts w:cs="宋体"/>
                <w:sz w:val="21"/>
                <w:szCs w:val="21"/>
              </w:rPr>
              <w:t>8</w:t>
            </w:r>
            <w:r w:rsidRPr="00C67ECB">
              <w:rPr>
                <w:rFonts w:cs="宋体" w:hint="eastAsia"/>
                <w:sz w:val="21"/>
                <w:szCs w:val="21"/>
              </w:rPr>
              <w:t>个。</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10</w:t>
            </w:r>
          </w:p>
        </w:tc>
        <w:tc>
          <w:tcPr>
            <w:tcW w:w="4334" w:type="pct"/>
            <w:tcBorders>
              <w:top w:val="single" w:sz="4" w:space="0" w:color="auto"/>
              <w:left w:val="single" w:sz="4" w:space="0" w:color="auto"/>
              <w:bottom w:val="single" w:sz="4" w:space="0" w:color="auto"/>
              <w:right w:val="single" w:sz="4" w:space="0" w:color="auto"/>
            </w:tcBorders>
          </w:tcPr>
          <w:p w:rsidR="008355B7" w:rsidRPr="002C2309" w:rsidRDefault="00045FED" w:rsidP="008355B7">
            <w:pPr>
              <w:adjustRightInd w:val="0"/>
              <w:spacing w:after="0" w:line="400" w:lineRule="exact"/>
              <w:rPr>
                <w:rFonts w:cs="宋体"/>
                <w:b/>
                <w:sz w:val="21"/>
                <w:szCs w:val="21"/>
              </w:rPr>
            </w:pPr>
            <w:r w:rsidRPr="00045FED">
              <w:rPr>
                <w:rFonts w:cs="宋体"/>
                <w:b/>
                <w:sz w:val="21"/>
                <w:szCs w:val="21"/>
              </w:rPr>
              <w:t>设备包装要求</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10.1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卖方应做好设备出厂包装、运输和标识，并符合国家相关标准。</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11</w:t>
            </w:r>
          </w:p>
        </w:tc>
        <w:tc>
          <w:tcPr>
            <w:tcW w:w="4334" w:type="pct"/>
            <w:tcBorders>
              <w:top w:val="single" w:sz="4" w:space="0" w:color="auto"/>
              <w:left w:val="single" w:sz="4" w:space="0" w:color="auto"/>
              <w:bottom w:val="single" w:sz="4" w:space="0" w:color="auto"/>
              <w:right w:val="single" w:sz="4" w:space="0" w:color="auto"/>
            </w:tcBorders>
          </w:tcPr>
          <w:p w:rsidR="008355B7" w:rsidRPr="002C2309" w:rsidRDefault="00045FED" w:rsidP="008355B7">
            <w:pPr>
              <w:adjustRightInd w:val="0"/>
              <w:spacing w:after="0" w:line="400" w:lineRule="exact"/>
              <w:rPr>
                <w:rFonts w:cs="宋体"/>
                <w:b/>
                <w:sz w:val="21"/>
                <w:szCs w:val="21"/>
              </w:rPr>
            </w:pPr>
            <w:r w:rsidRPr="00045FED">
              <w:rPr>
                <w:rFonts w:cs="宋体"/>
                <w:b/>
                <w:sz w:val="21"/>
                <w:szCs w:val="21"/>
              </w:rPr>
              <w:t>相关资料提供</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*11.</w:t>
            </w:r>
            <w:r w:rsidRPr="00C67ECB">
              <w:rPr>
                <w:rFonts w:asciiTheme="minorEastAsia" w:eastAsiaTheme="minorEastAsia" w:hAnsiTheme="minorEastAsia" w:hint="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8355B7" w:rsidRPr="00011F07" w:rsidRDefault="008355B7" w:rsidP="008355B7">
            <w:pPr>
              <w:adjustRightInd w:val="0"/>
              <w:spacing w:after="0" w:line="400" w:lineRule="exact"/>
              <w:rPr>
                <w:rFonts w:cs="宋体"/>
                <w:sz w:val="21"/>
                <w:szCs w:val="21"/>
              </w:rPr>
            </w:pPr>
            <w:r w:rsidRPr="00011F07">
              <w:rPr>
                <w:rFonts w:cs="宋体" w:hint="eastAsia"/>
                <w:sz w:val="21"/>
                <w:szCs w:val="21"/>
              </w:rPr>
              <w:t>卖方需随设备提供装箱单、设备及各部件的质量保证书、</w:t>
            </w:r>
            <w:r w:rsidR="00045FED" w:rsidRPr="00011F07">
              <w:rPr>
                <w:rFonts w:cs="宋体"/>
                <w:sz w:val="21"/>
                <w:szCs w:val="21"/>
              </w:rPr>
              <w:t>产地证明</w:t>
            </w:r>
            <w:r w:rsidRPr="00011F07">
              <w:rPr>
                <w:rFonts w:cs="宋体" w:hint="eastAsia"/>
                <w:sz w:val="21"/>
                <w:szCs w:val="21"/>
              </w:rPr>
              <w:t>、</w:t>
            </w:r>
            <w:r w:rsidR="00045FED" w:rsidRPr="00011F07">
              <w:rPr>
                <w:rFonts w:cs="宋体"/>
                <w:sz w:val="21"/>
                <w:szCs w:val="21"/>
              </w:rPr>
              <w:t>合格证明</w:t>
            </w:r>
            <w:r w:rsidRPr="00011F07">
              <w:rPr>
                <w:rFonts w:ascii="宋体" w:eastAsia="宋体" w:hAnsi="宋体" w:cs="宋体" w:hint="eastAsia"/>
                <w:sz w:val="21"/>
                <w:szCs w:val="21"/>
              </w:rPr>
              <w:t>书</w:t>
            </w:r>
            <w:r w:rsidRPr="00011F07">
              <w:rPr>
                <w:rFonts w:cs="宋体" w:hint="eastAsia"/>
                <w:sz w:val="21"/>
                <w:szCs w:val="21"/>
              </w:rPr>
              <w:t>、控制系统备份、软件备份、相关操作手册以及使用维护说明书、</w:t>
            </w:r>
            <w:r w:rsidRPr="00011F07">
              <w:rPr>
                <w:rFonts w:cs="宋体"/>
                <w:sz w:val="21"/>
                <w:szCs w:val="21"/>
              </w:rPr>
              <w:t>安全操作规程</w:t>
            </w:r>
            <w:r w:rsidRPr="00011F07">
              <w:rPr>
                <w:rFonts w:cs="宋体" w:hint="eastAsia"/>
                <w:sz w:val="21"/>
                <w:szCs w:val="21"/>
              </w:rPr>
              <w:t>、电器原理图、工装图等文档全套技术资料（纸质和光盘各两套），</w:t>
            </w:r>
            <w:r w:rsidRPr="00011F07">
              <w:rPr>
                <w:rFonts w:cs="宋体"/>
                <w:sz w:val="21"/>
                <w:szCs w:val="21"/>
              </w:rPr>
              <w:t>以及</w:t>
            </w:r>
            <w:r w:rsidR="00045FED" w:rsidRPr="00011F07">
              <w:rPr>
                <w:rFonts w:cs="宋体"/>
                <w:sz w:val="21"/>
                <w:szCs w:val="21"/>
              </w:rPr>
              <w:t>第三方（有国防计量认证资质）的计量仪器仪表、应变仪等检定/校准证书。</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11.</w:t>
            </w:r>
            <w:r w:rsidRPr="00C67ECB">
              <w:rPr>
                <w:rFonts w:asciiTheme="minorEastAsia" w:eastAsiaTheme="minorEastAsia" w:hAnsiTheme="minorEastAsia" w:hint="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8355B7" w:rsidRPr="00011F07" w:rsidRDefault="008355B7" w:rsidP="008355B7">
            <w:pPr>
              <w:adjustRightInd w:val="0"/>
              <w:spacing w:after="0" w:line="400" w:lineRule="exact"/>
              <w:rPr>
                <w:rFonts w:cs="宋体"/>
                <w:sz w:val="21"/>
                <w:szCs w:val="21"/>
              </w:rPr>
            </w:pPr>
            <w:r w:rsidRPr="00011F07">
              <w:rPr>
                <w:rFonts w:cs="宋体"/>
                <w:sz w:val="21"/>
                <w:szCs w:val="21"/>
              </w:rPr>
              <w:t>设备重要外购件</w:t>
            </w:r>
            <w:r w:rsidRPr="00011F07">
              <w:rPr>
                <w:rFonts w:cs="宋体" w:hint="eastAsia"/>
                <w:sz w:val="21"/>
                <w:szCs w:val="21"/>
              </w:rPr>
              <w:t>需提供</w:t>
            </w:r>
            <w:r w:rsidRPr="00011F07">
              <w:rPr>
                <w:rFonts w:cs="宋体"/>
                <w:sz w:val="21"/>
                <w:szCs w:val="21"/>
              </w:rPr>
              <w:t>使用维修说明书和制造厂家名称</w:t>
            </w:r>
            <w:r w:rsidRPr="00011F07">
              <w:rPr>
                <w:rFonts w:cs="宋体" w:hint="eastAsia"/>
                <w:sz w:val="21"/>
                <w:szCs w:val="21"/>
              </w:rPr>
              <w:t>及联系方式</w:t>
            </w:r>
            <w:r w:rsidRPr="00011F07">
              <w:rPr>
                <w:rFonts w:cs="宋体"/>
                <w:sz w:val="21"/>
                <w:szCs w:val="21"/>
              </w:rPr>
              <w:t>。</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11.3</w:t>
            </w:r>
          </w:p>
        </w:tc>
        <w:tc>
          <w:tcPr>
            <w:tcW w:w="4334" w:type="pct"/>
            <w:tcBorders>
              <w:top w:val="single" w:sz="4" w:space="0" w:color="auto"/>
              <w:left w:val="single" w:sz="4" w:space="0" w:color="auto"/>
              <w:bottom w:val="single" w:sz="4" w:space="0" w:color="auto"/>
              <w:right w:val="single" w:sz="4" w:space="0" w:color="auto"/>
            </w:tcBorders>
          </w:tcPr>
          <w:p w:rsidR="008355B7" w:rsidRPr="00011F07" w:rsidRDefault="008355B7" w:rsidP="008355B7">
            <w:pPr>
              <w:adjustRightInd w:val="0"/>
              <w:spacing w:after="0" w:line="400" w:lineRule="exact"/>
              <w:rPr>
                <w:rFonts w:cs="宋体"/>
                <w:sz w:val="21"/>
                <w:szCs w:val="21"/>
              </w:rPr>
            </w:pPr>
            <w:r w:rsidRPr="00011F07">
              <w:rPr>
                <w:rFonts w:cs="宋体"/>
                <w:sz w:val="21"/>
                <w:szCs w:val="21"/>
              </w:rPr>
              <w:t>设备三视图、</w:t>
            </w:r>
            <w:r w:rsidRPr="00011F07">
              <w:rPr>
                <w:rFonts w:cs="宋体" w:hint="eastAsia"/>
                <w:color w:val="auto"/>
                <w:sz w:val="21"/>
                <w:szCs w:val="21"/>
              </w:rPr>
              <w:t>安装</w:t>
            </w:r>
            <w:r w:rsidRPr="00011F07">
              <w:rPr>
                <w:rFonts w:cs="宋体"/>
                <w:color w:val="auto"/>
                <w:sz w:val="21"/>
                <w:szCs w:val="21"/>
              </w:rPr>
              <w:t>基础图（</w:t>
            </w:r>
            <w:r w:rsidR="00045FED" w:rsidRPr="00011F07">
              <w:rPr>
                <w:rFonts w:cs="宋体"/>
                <w:color w:val="auto"/>
                <w:sz w:val="21"/>
                <w:szCs w:val="21"/>
              </w:rPr>
              <w:t>交货前20</w:t>
            </w:r>
            <w:r w:rsidR="00045FED" w:rsidRPr="00011F07">
              <w:rPr>
                <w:rFonts w:cs="宋体" w:hint="eastAsia"/>
                <w:color w:val="auto"/>
                <w:sz w:val="21"/>
                <w:szCs w:val="21"/>
              </w:rPr>
              <w:t>日</w:t>
            </w:r>
            <w:r w:rsidR="00045FED" w:rsidRPr="00011F07">
              <w:rPr>
                <w:rFonts w:cs="宋体"/>
                <w:color w:val="auto"/>
                <w:sz w:val="21"/>
                <w:szCs w:val="21"/>
              </w:rPr>
              <w:t>提供</w:t>
            </w:r>
            <w:r w:rsidR="00045FED" w:rsidRPr="00011F07">
              <w:rPr>
                <w:rFonts w:cs="宋体" w:hint="eastAsia"/>
                <w:color w:val="auto"/>
                <w:sz w:val="21"/>
                <w:szCs w:val="21"/>
              </w:rPr>
              <w:t>设备</w:t>
            </w:r>
            <w:r w:rsidR="00045FED" w:rsidRPr="00011F07">
              <w:rPr>
                <w:rFonts w:cs="宋体"/>
                <w:color w:val="auto"/>
                <w:sz w:val="21"/>
                <w:szCs w:val="21"/>
              </w:rPr>
              <w:t>安装图）</w:t>
            </w:r>
            <w:r w:rsidRPr="00011F07">
              <w:rPr>
                <w:rFonts w:cs="宋体" w:hint="eastAsia"/>
                <w:color w:val="auto"/>
                <w:sz w:val="21"/>
                <w:szCs w:val="21"/>
              </w:rPr>
              <w:t>。</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12</w:t>
            </w:r>
          </w:p>
        </w:tc>
        <w:tc>
          <w:tcPr>
            <w:tcW w:w="4334" w:type="pct"/>
            <w:tcBorders>
              <w:top w:val="single" w:sz="4" w:space="0" w:color="auto"/>
              <w:left w:val="single" w:sz="4" w:space="0" w:color="auto"/>
              <w:bottom w:val="single" w:sz="4" w:space="0" w:color="auto"/>
              <w:right w:val="single" w:sz="4" w:space="0" w:color="auto"/>
            </w:tcBorders>
          </w:tcPr>
          <w:p w:rsidR="008355B7" w:rsidRPr="002C2309" w:rsidRDefault="00045FED" w:rsidP="008355B7">
            <w:pPr>
              <w:adjustRightInd w:val="0"/>
              <w:spacing w:after="0" w:line="400" w:lineRule="exact"/>
              <w:rPr>
                <w:rFonts w:cs="宋体"/>
                <w:b/>
                <w:sz w:val="21"/>
                <w:szCs w:val="21"/>
              </w:rPr>
            </w:pPr>
            <w:r w:rsidRPr="00045FED">
              <w:rPr>
                <w:rFonts w:cs="宋体"/>
                <w:b/>
                <w:sz w:val="21"/>
                <w:szCs w:val="21"/>
              </w:rPr>
              <w:t>设备</w:t>
            </w:r>
            <w:r w:rsidRPr="00011F07">
              <w:rPr>
                <w:rFonts w:eastAsiaTheme="minorEastAsia" w:cs="宋体" w:hint="eastAsia"/>
                <w:b/>
                <w:color w:val="auto"/>
                <w:sz w:val="21"/>
                <w:szCs w:val="21"/>
              </w:rPr>
              <w:t>卸货、就位</w:t>
            </w:r>
            <w:r w:rsidRPr="00045FED">
              <w:rPr>
                <w:rFonts w:eastAsiaTheme="minorEastAsia" w:cs="宋体" w:hint="eastAsia"/>
                <w:b/>
                <w:sz w:val="21"/>
                <w:szCs w:val="21"/>
              </w:rPr>
              <w:t>、</w:t>
            </w:r>
            <w:r w:rsidRPr="00045FED">
              <w:rPr>
                <w:rFonts w:cs="宋体"/>
                <w:b/>
                <w:sz w:val="21"/>
                <w:szCs w:val="21"/>
              </w:rPr>
              <w:t>安装、调试</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12.1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卖方提出对设备安装的场地要求和布局图，并配合买方进行实施。</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12.</w:t>
            </w:r>
            <w:r w:rsidRPr="00C67ECB">
              <w:rPr>
                <w:rFonts w:asciiTheme="minorEastAsia" w:eastAsiaTheme="minorEastAsia" w:hAnsiTheme="minorEastAsia" w:hint="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设备到买方现场后，由卖方负责组织卸货</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12.</w:t>
            </w:r>
            <w:r w:rsidRPr="00C67ECB">
              <w:rPr>
                <w:rFonts w:asciiTheme="minorEastAsia" w:eastAsiaTheme="minorEastAsia" w:hAnsiTheme="minorEastAsia" w:hint="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买方和卖方共同检查设备包装是否完好无损，开箱检查设备是否完好，按装箱单清点货物是否齐全。</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12.</w:t>
            </w:r>
            <w:r w:rsidRPr="00C67ECB">
              <w:rPr>
                <w:rFonts w:asciiTheme="minorEastAsia" w:eastAsiaTheme="minorEastAsia" w:hAnsiTheme="minorEastAsia" w:hint="eastAsia"/>
                <w:iCs/>
                <w:sz w:val="21"/>
                <w:szCs w:val="21"/>
              </w:rPr>
              <w:t>4</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卖方将开箱后的设备运到买方指定的安装位置</w:t>
            </w:r>
            <w:r>
              <w:rPr>
                <w:rFonts w:eastAsiaTheme="minorEastAsia" w:cs="宋体" w:hint="eastAsia"/>
                <w:sz w:val="21"/>
                <w:szCs w:val="21"/>
              </w:rPr>
              <w:t>就位</w:t>
            </w:r>
            <w:r w:rsidRPr="00C67ECB">
              <w:rPr>
                <w:rFonts w:cs="宋体" w:hint="eastAsia"/>
                <w:sz w:val="21"/>
                <w:szCs w:val="21"/>
              </w:rPr>
              <w:t>，进行安装、调试。买方协助配合。</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13</w:t>
            </w:r>
          </w:p>
        </w:tc>
        <w:tc>
          <w:tcPr>
            <w:tcW w:w="4334" w:type="pct"/>
            <w:tcBorders>
              <w:top w:val="single" w:sz="4" w:space="0" w:color="auto"/>
              <w:left w:val="single" w:sz="4" w:space="0" w:color="auto"/>
              <w:bottom w:val="single" w:sz="4" w:space="0" w:color="auto"/>
              <w:right w:val="single" w:sz="4" w:space="0" w:color="auto"/>
            </w:tcBorders>
          </w:tcPr>
          <w:p w:rsidR="008355B7" w:rsidRPr="002C2309" w:rsidRDefault="00045FED" w:rsidP="008355B7">
            <w:pPr>
              <w:adjustRightInd w:val="0"/>
              <w:spacing w:after="0" w:line="400" w:lineRule="exact"/>
              <w:rPr>
                <w:rFonts w:cs="宋体"/>
                <w:b/>
                <w:sz w:val="21"/>
                <w:szCs w:val="21"/>
              </w:rPr>
            </w:pPr>
            <w:r w:rsidRPr="00045FED">
              <w:rPr>
                <w:rFonts w:cs="宋体"/>
                <w:b/>
                <w:sz w:val="21"/>
                <w:szCs w:val="21"/>
              </w:rPr>
              <w:t>设备验收</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13.1</w:t>
            </w:r>
          </w:p>
        </w:tc>
        <w:tc>
          <w:tcPr>
            <w:tcW w:w="4334" w:type="pct"/>
            <w:tcBorders>
              <w:top w:val="single" w:sz="4" w:space="0" w:color="auto"/>
              <w:left w:val="single" w:sz="4" w:space="0" w:color="auto"/>
              <w:bottom w:val="single" w:sz="4" w:space="0" w:color="auto"/>
              <w:right w:val="single" w:sz="4" w:space="0" w:color="auto"/>
            </w:tcBorders>
          </w:tcPr>
          <w:p w:rsidR="008355B7" w:rsidRPr="00493332" w:rsidRDefault="00045FED" w:rsidP="008355B7">
            <w:pPr>
              <w:adjustRightInd w:val="0"/>
              <w:spacing w:after="0" w:line="400" w:lineRule="exact"/>
              <w:rPr>
                <w:rFonts w:cs="宋体"/>
                <w:color w:val="auto"/>
                <w:sz w:val="21"/>
                <w:szCs w:val="21"/>
              </w:rPr>
            </w:pPr>
            <w:r w:rsidRPr="00493332">
              <w:rPr>
                <w:rFonts w:cs="宋体"/>
                <w:color w:val="auto"/>
                <w:sz w:val="21"/>
                <w:szCs w:val="21"/>
              </w:rPr>
              <w:t>技术协议签订后，由卖方组织买方人员进行设备的方案评审。</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hint="eastAsia"/>
                <w:iCs/>
                <w:sz w:val="21"/>
                <w:szCs w:val="21"/>
              </w:rPr>
              <w:t>13.2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设备验收包括预验收和终验收</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13.</w:t>
            </w:r>
            <w:r w:rsidRPr="00C67ECB">
              <w:rPr>
                <w:rFonts w:asciiTheme="minorEastAsia" w:eastAsiaTheme="minorEastAsia" w:hAnsiTheme="minorEastAsia" w:hint="eastAsia"/>
                <w:iCs/>
                <w:sz w:val="21"/>
                <w:szCs w:val="21"/>
              </w:rPr>
              <w:t>2</w:t>
            </w:r>
            <w:r w:rsidRPr="00C67ECB">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 xml:space="preserve">预验收：设备调试完毕后，买方派人员在卖方工厂进行预验收， </w:t>
            </w:r>
          </w:p>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（1）买方指定三种规格的导管并进行试验，每个规格6件试验件。（导管试验件由买</w:t>
            </w:r>
            <w:r w:rsidRPr="00C67ECB">
              <w:rPr>
                <w:rFonts w:cs="宋体"/>
                <w:sz w:val="21"/>
                <w:szCs w:val="21"/>
              </w:rPr>
              <w:t>方提供）</w:t>
            </w:r>
            <w:r w:rsidRPr="00C67ECB">
              <w:rPr>
                <w:rFonts w:cs="宋体" w:hint="eastAsia"/>
                <w:sz w:val="21"/>
                <w:szCs w:val="21"/>
              </w:rPr>
              <w:t>。</w:t>
            </w:r>
          </w:p>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（2）试验过程符合HB6442、ARP1185、ISO7257等标准规定的内容。</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13.</w:t>
            </w:r>
            <w:r w:rsidRPr="00C67ECB">
              <w:rPr>
                <w:rFonts w:asciiTheme="minorEastAsia" w:eastAsiaTheme="minorEastAsia" w:hAnsiTheme="minorEastAsia" w:hint="eastAsia"/>
                <w:iCs/>
                <w:sz w:val="21"/>
                <w:szCs w:val="21"/>
              </w:rPr>
              <w:t>2</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预验收时同时进行操作、维修技术培训，预验收合格后双方签字，方可发货。</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13.</w:t>
            </w:r>
            <w:r w:rsidRPr="00C67ECB">
              <w:rPr>
                <w:rFonts w:asciiTheme="minorEastAsia" w:eastAsiaTheme="minorEastAsia" w:hAnsiTheme="minorEastAsia" w:hint="eastAsia"/>
                <w:iCs/>
                <w:sz w:val="21"/>
                <w:szCs w:val="21"/>
              </w:rPr>
              <w:t>2</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终验收：在买方工厂调试完毕认可后进行终验收。</w:t>
            </w:r>
          </w:p>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（1）买方指定三种规格的导管并进行试验，每个规格6件试验件。（导管试验件由买</w:t>
            </w:r>
            <w:r w:rsidRPr="00C67ECB">
              <w:rPr>
                <w:rFonts w:cs="宋体"/>
                <w:sz w:val="21"/>
                <w:szCs w:val="21"/>
              </w:rPr>
              <w:t>方提供）</w:t>
            </w:r>
            <w:r w:rsidRPr="00C67ECB">
              <w:rPr>
                <w:rFonts w:cs="宋体" w:hint="eastAsia"/>
                <w:sz w:val="21"/>
                <w:szCs w:val="21"/>
              </w:rPr>
              <w:t>。</w:t>
            </w:r>
          </w:p>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（2）试验过程符合HB6442、ARP1185、ISO7257等标准规定的内容。</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lastRenderedPageBreak/>
              <w:t>13.</w:t>
            </w:r>
            <w:r w:rsidRPr="00C67ECB">
              <w:rPr>
                <w:rFonts w:asciiTheme="minorEastAsia" w:eastAsiaTheme="minorEastAsia" w:hAnsiTheme="minorEastAsia" w:hint="eastAsia"/>
                <w:iCs/>
                <w:sz w:val="21"/>
                <w:szCs w:val="21"/>
              </w:rPr>
              <w:t>2</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4</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设备到厂后，双方人员按11.1条清点资料，由卖方提供负责对买方的技术、操作人员及维修人员进行培训，进行操作、维修技术培训。并按设备验收测试大纲（卖方编制，买方确认）完成所有测试内容，终验收合格后双方签字生效。</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13.</w:t>
            </w:r>
            <w:r w:rsidRPr="00C67ECB">
              <w:rPr>
                <w:rFonts w:asciiTheme="minorEastAsia" w:eastAsiaTheme="minorEastAsia" w:hAnsiTheme="minorEastAsia" w:hint="eastAsia"/>
                <w:iCs/>
                <w:sz w:val="21"/>
                <w:szCs w:val="21"/>
              </w:rPr>
              <w:t>2</w:t>
            </w:r>
            <w:r w:rsidRPr="00C67ECB">
              <w:rPr>
                <w:rFonts w:asciiTheme="minorEastAsia" w:eastAsiaTheme="minorEastAsia" w:hAnsiTheme="minorEastAsia"/>
                <w:iCs/>
                <w:sz w:val="21"/>
                <w:szCs w:val="21"/>
              </w:rPr>
              <w:t>.</w:t>
            </w:r>
            <w:r w:rsidRPr="00C67ECB">
              <w:rPr>
                <w:rFonts w:asciiTheme="minorEastAsia" w:eastAsiaTheme="minorEastAsia" w:hAnsiTheme="minorEastAsia" w:hint="eastAsia"/>
                <w:iCs/>
                <w:sz w:val="21"/>
                <w:szCs w:val="21"/>
              </w:rPr>
              <w:t>5</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设备验收不得超过二次，二次验收不合格应视该设备为不合格，买方有权退货，第二次终验收产生的费用全部由卖方承担。</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14</w:t>
            </w:r>
          </w:p>
        </w:tc>
        <w:tc>
          <w:tcPr>
            <w:tcW w:w="4334" w:type="pct"/>
            <w:tcBorders>
              <w:top w:val="single" w:sz="4" w:space="0" w:color="auto"/>
              <w:left w:val="single" w:sz="4" w:space="0" w:color="auto"/>
              <w:bottom w:val="single" w:sz="4" w:space="0" w:color="auto"/>
              <w:right w:val="single" w:sz="4" w:space="0" w:color="auto"/>
            </w:tcBorders>
          </w:tcPr>
          <w:p w:rsidR="008355B7" w:rsidRPr="00E236B0" w:rsidRDefault="00045FED" w:rsidP="008355B7">
            <w:pPr>
              <w:adjustRightInd w:val="0"/>
              <w:spacing w:after="0" w:line="400" w:lineRule="exact"/>
              <w:rPr>
                <w:rFonts w:cs="宋体"/>
                <w:b/>
                <w:sz w:val="21"/>
                <w:szCs w:val="21"/>
              </w:rPr>
            </w:pPr>
            <w:r w:rsidRPr="00045FED">
              <w:rPr>
                <w:rFonts w:cs="宋体"/>
                <w:b/>
                <w:sz w:val="21"/>
                <w:szCs w:val="21"/>
              </w:rPr>
              <w:t>技术培训</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14.1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卖方负责对买方的技术、操作人员及维修人员进行培训，并进行不少于4天的操作、维修技术培训。</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14.2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培训内容包括：讲解设备安全操作规程、设备保养、维护及调整方法，讲解编程技术，示范操作；指导和监护买方人员实际操作直至设备进入正常工作状态。</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15</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质量保证与技术服务</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15.1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卖方保证提供的设备，备件及附件完整、全新。</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15.2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387D68">
            <w:pPr>
              <w:adjustRightInd w:val="0"/>
              <w:spacing w:after="0" w:line="320" w:lineRule="exact"/>
              <w:rPr>
                <w:rFonts w:cs="宋体"/>
                <w:sz w:val="21"/>
                <w:szCs w:val="21"/>
              </w:rPr>
            </w:pPr>
            <w:r w:rsidRPr="00C67ECB">
              <w:rPr>
                <w:rFonts w:cs="宋体" w:hint="eastAsia"/>
                <w:sz w:val="21"/>
                <w:szCs w:val="21"/>
              </w:rPr>
              <w:t>卖方提供的设备，备件及附件应符合订货和供货双方共同确认的精度和质量标准，并与技术图纸资料一致。</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15.3</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387D68">
            <w:pPr>
              <w:adjustRightInd w:val="0"/>
              <w:spacing w:after="0" w:line="320" w:lineRule="exact"/>
              <w:rPr>
                <w:rFonts w:cs="宋体"/>
                <w:sz w:val="21"/>
                <w:szCs w:val="21"/>
              </w:rPr>
            </w:pPr>
            <w:r w:rsidRPr="00C67ECB">
              <w:rPr>
                <w:rFonts w:cs="宋体" w:hint="eastAsia"/>
                <w:sz w:val="21"/>
                <w:szCs w:val="21"/>
              </w:rPr>
              <w:t>设备出现故障，卖方应在</w:t>
            </w:r>
            <w:r w:rsidRPr="00C67ECB">
              <w:rPr>
                <w:rFonts w:cs="宋体"/>
                <w:sz w:val="21"/>
                <w:szCs w:val="21"/>
              </w:rPr>
              <w:t>24</w:t>
            </w:r>
            <w:r w:rsidRPr="00C67ECB">
              <w:rPr>
                <w:rFonts w:cs="宋体" w:hint="eastAsia"/>
                <w:sz w:val="21"/>
                <w:szCs w:val="21"/>
              </w:rPr>
              <w:t>小时内电话指导排除一般故障或5天内派员到买方现场进行维护处理。</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16</w:t>
            </w:r>
          </w:p>
        </w:tc>
        <w:tc>
          <w:tcPr>
            <w:tcW w:w="4334" w:type="pct"/>
            <w:tcBorders>
              <w:top w:val="single" w:sz="4" w:space="0" w:color="auto"/>
              <w:left w:val="single" w:sz="4" w:space="0" w:color="auto"/>
              <w:bottom w:val="single" w:sz="4" w:space="0" w:color="auto"/>
              <w:right w:val="single" w:sz="4" w:space="0" w:color="auto"/>
            </w:tcBorders>
          </w:tcPr>
          <w:p w:rsidR="008355B7" w:rsidRPr="00E236B0" w:rsidRDefault="00045FED" w:rsidP="00387D68">
            <w:pPr>
              <w:adjustRightInd w:val="0"/>
              <w:spacing w:after="0" w:line="320" w:lineRule="exact"/>
              <w:rPr>
                <w:rFonts w:cs="宋体"/>
                <w:b/>
                <w:sz w:val="21"/>
                <w:szCs w:val="21"/>
              </w:rPr>
            </w:pPr>
            <w:r w:rsidRPr="00045FED">
              <w:rPr>
                <w:rFonts w:cs="宋体"/>
                <w:b/>
                <w:sz w:val="21"/>
                <w:szCs w:val="21"/>
              </w:rPr>
              <w:t>质保期与售后服务</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16.1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387D68">
            <w:pPr>
              <w:adjustRightInd w:val="0"/>
              <w:spacing w:after="0" w:line="320" w:lineRule="exact"/>
              <w:rPr>
                <w:rFonts w:cs="宋体"/>
                <w:sz w:val="21"/>
                <w:szCs w:val="21"/>
              </w:rPr>
            </w:pPr>
            <w:r w:rsidRPr="00C67ECB">
              <w:rPr>
                <w:rFonts w:cs="宋体"/>
                <w:sz w:val="21"/>
                <w:szCs w:val="21"/>
              </w:rPr>
              <w:t>卖方应有良好的售后服务和技术支持能力，</w:t>
            </w:r>
            <w:r w:rsidRPr="00C67ECB">
              <w:rPr>
                <w:rFonts w:cs="宋体" w:hint="eastAsia"/>
                <w:sz w:val="21"/>
                <w:szCs w:val="21"/>
              </w:rPr>
              <w:t>并在</w:t>
            </w:r>
            <w:r w:rsidRPr="00C67ECB">
              <w:rPr>
                <w:rFonts w:cs="宋体"/>
                <w:sz w:val="21"/>
                <w:szCs w:val="21"/>
              </w:rPr>
              <w:t>投标文件中提供相关详细资料</w:t>
            </w:r>
            <w:r w:rsidRPr="00C67ECB">
              <w:rPr>
                <w:rFonts w:cs="宋体" w:hint="eastAsia"/>
                <w:sz w:val="21"/>
                <w:szCs w:val="21"/>
              </w:rPr>
              <w:t>。</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16.2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387D68">
            <w:pPr>
              <w:adjustRightInd w:val="0"/>
              <w:spacing w:after="0" w:line="320" w:lineRule="exact"/>
              <w:rPr>
                <w:rFonts w:cs="宋体"/>
                <w:sz w:val="21"/>
                <w:szCs w:val="21"/>
              </w:rPr>
            </w:pPr>
            <w:r w:rsidRPr="00C67ECB">
              <w:rPr>
                <w:rFonts w:cs="宋体" w:hint="eastAsia"/>
                <w:sz w:val="21"/>
                <w:szCs w:val="21"/>
              </w:rPr>
              <w:t>设备质保期至少为一年，质保期从双方签字确认完成最终验收之日起计算。质保期内所发生的设备本身质量问题由卖方派员到买方免费维修，并适当延长质量保证期。</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16.</w:t>
            </w:r>
            <w:r w:rsidRPr="00C67ECB">
              <w:rPr>
                <w:rFonts w:asciiTheme="minorEastAsia" w:eastAsiaTheme="minorEastAsia" w:hAnsiTheme="minorEastAsia" w:hint="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387D68">
            <w:pPr>
              <w:adjustRightInd w:val="0"/>
              <w:spacing w:after="0" w:line="320" w:lineRule="exact"/>
              <w:rPr>
                <w:rFonts w:cs="宋体"/>
                <w:sz w:val="21"/>
                <w:szCs w:val="21"/>
              </w:rPr>
            </w:pPr>
            <w:r w:rsidRPr="00C67ECB">
              <w:rPr>
                <w:rFonts w:cs="宋体" w:hint="eastAsia"/>
                <w:sz w:val="21"/>
                <w:szCs w:val="21"/>
              </w:rPr>
              <w:t>在调试及保修期内无偿更换、维修不合格零件（非人为因素造成）。质保期内所更换部件（除易损件），从更换之日起在再保修一年。</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16.</w:t>
            </w:r>
            <w:r w:rsidRPr="00C67ECB">
              <w:rPr>
                <w:rFonts w:asciiTheme="minorEastAsia" w:eastAsiaTheme="minorEastAsia" w:hAnsiTheme="minorEastAsia" w:hint="eastAsia"/>
                <w:iCs/>
                <w:sz w:val="21"/>
                <w:szCs w:val="21"/>
              </w:rPr>
              <w:t>4</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sz w:val="21"/>
                <w:szCs w:val="21"/>
              </w:rPr>
              <w:t>对于质保期内的服务，卖方应在接到通知后2小时内响应，24小时内到达现场</w:t>
            </w:r>
            <w:r w:rsidRPr="00C67ECB">
              <w:rPr>
                <w:rFonts w:cs="宋体" w:hint="eastAsia"/>
                <w:sz w:val="21"/>
                <w:szCs w:val="21"/>
              </w:rPr>
              <w:t>，</w:t>
            </w:r>
            <w:r w:rsidRPr="00C67ECB">
              <w:rPr>
                <w:rFonts w:cs="宋体"/>
                <w:sz w:val="21"/>
                <w:szCs w:val="21"/>
              </w:rPr>
              <w:t>2个工作日内解决问题。</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16.</w:t>
            </w:r>
            <w:r w:rsidRPr="00C67ECB">
              <w:rPr>
                <w:rFonts w:asciiTheme="minorEastAsia" w:eastAsiaTheme="minorEastAsia" w:hAnsiTheme="minorEastAsia" w:hint="eastAsia"/>
                <w:iCs/>
                <w:sz w:val="21"/>
                <w:szCs w:val="21"/>
              </w:rPr>
              <w:t>5</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在质保期内卖方应提供免费软件升级和技术支持服务；当设备质保期满后，卖方应承诺终身提供广泛、优惠的技术服务支持。</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17</w:t>
            </w:r>
          </w:p>
        </w:tc>
        <w:tc>
          <w:tcPr>
            <w:tcW w:w="4334" w:type="pct"/>
            <w:tcBorders>
              <w:top w:val="single" w:sz="4" w:space="0" w:color="auto"/>
              <w:left w:val="single" w:sz="4" w:space="0" w:color="auto"/>
              <w:bottom w:val="single" w:sz="4" w:space="0" w:color="auto"/>
              <w:right w:val="single" w:sz="4" w:space="0" w:color="auto"/>
            </w:tcBorders>
          </w:tcPr>
          <w:p w:rsidR="008355B7" w:rsidRPr="00E236B0" w:rsidRDefault="00045FED" w:rsidP="008355B7">
            <w:pPr>
              <w:adjustRightInd w:val="0"/>
              <w:spacing w:after="0" w:line="400" w:lineRule="exact"/>
              <w:rPr>
                <w:rFonts w:cs="宋体"/>
                <w:b/>
                <w:sz w:val="21"/>
                <w:szCs w:val="21"/>
              </w:rPr>
            </w:pPr>
            <w:r w:rsidRPr="00045FED">
              <w:rPr>
                <w:rFonts w:cs="宋体"/>
                <w:b/>
                <w:sz w:val="21"/>
                <w:szCs w:val="21"/>
              </w:rPr>
              <w:t>其它事项</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17.1</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买方向卖方提供的技术资料未经买方同意不得向第三方泄漏。</w:t>
            </w:r>
          </w:p>
        </w:tc>
      </w:tr>
      <w:tr w:rsidR="008355B7" w:rsidRPr="005E51ED" w:rsidTr="00C67ECB">
        <w:tc>
          <w:tcPr>
            <w:tcW w:w="666" w:type="pct"/>
            <w:tcBorders>
              <w:top w:val="single" w:sz="4" w:space="0" w:color="auto"/>
              <w:left w:val="single" w:sz="4" w:space="0" w:color="auto"/>
              <w:bottom w:val="single" w:sz="4" w:space="0" w:color="auto"/>
              <w:right w:val="single" w:sz="4" w:space="0" w:color="auto"/>
            </w:tcBorders>
            <w:vAlign w:val="center"/>
          </w:tcPr>
          <w:p w:rsidR="008355B7" w:rsidRPr="00C67ECB" w:rsidRDefault="008355B7" w:rsidP="008355B7">
            <w:pPr>
              <w:adjustRightInd w:val="0"/>
              <w:spacing w:after="0" w:line="400" w:lineRule="exact"/>
              <w:jc w:val="both"/>
              <w:rPr>
                <w:rFonts w:asciiTheme="minorEastAsia" w:eastAsiaTheme="minorEastAsia" w:hAnsiTheme="minorEastAsia"/>
                <w:iCs/>
                <w:sz w:val="21"/>
                <w:szCs w:val="21"/>
              </w:rPr>
            </w:pPr>
            <w:r w:rsidRPr="00C67ECB">
              <w:rPr>
                <w:rFonts w:asciiTheme="minorEastAsia" w:eastAsiaTheme="minorEastAsia" w:hAnsiTheme="minorEastAsia"/>
                <w:iCs/>
                <w:sz w:val="21"/>
                <w:szCs w:val="21"/>
              </w:rPr>
              <w:t>*17.</w:t>
            </w:r>
            <w:r w:rsidRPr="00C67ECB">
              <w:rPr>
                <w:rFonts w:asciiTheme="minorEastAsia" w:eastAsiaTheme="minorEastAsia" w:hAnsiTheme="minorEastAsia" w:hint="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8355B7" w:rsidRPr="00C67ECB" w:rsidRDefault="008355B7" w:rsidP="008355B7">
            <w:pPr>
              <w:adjustRightInd w:val="0"/>
              <w:spacing w:after="0" w:line="400" w:lineRule="exact"/>
              <w:rPr>
                <w:rFonts w:cs="宋体"/>
                <w:sz w:val="21"/>
                <w:szCs w:val="21"/>
              </w:rPr>
            </w:pPr>
            <w:r w:rsidRPr="00C67ECB">
              <w:rPr>
                <w:rFonts w:cs="宋体" w:hint="eastAsia"/>
                <w:sz w:val="21"/>
                <w:szCs w:val="21"/>
              </w:rPr>
              <w:t>在技术规格偏离表中，对照招标文件技术规格，逐条说明所提供货物和服务已对招标文件的技术规格做出了实质性的响应，并申明与技术规格要求的偏差和例外。特别对有具体参数要求的指标，投标人必须提供所投设备的具体参数值。</w:t>
            </w:r>
          </w:p>
        </w:tc>
      </w:tr>
      <w:bookmarkEnd w:id="26"/>
    </w:tbl>
    <w:p w:rsidR="004123A6" w:rsidRPr="00C67ECB" w:rsidRDefault="004123A6">
      <w:pPr>
        <w:rPr>
          <w:rFonts w:eastAsiaTheme="minorEastAsia"/>
        </w:rPr>
      </w:pPr>
    </w:p>
    <w:p w:rsidR="00691FAB" w:rsidRPr="009B4426" w:rsidRDefault="00691FAB" w:rsidP="00674D1F">
      <w:pPr>
        <w:spacing w:after="0"/>
        <w:jc w:val="center"/>
        <w:rPr>
          <w:rFonts w:eastAsia="宋体"/>
          <w:color w:val="auto"/>
        </w:rPr>
      </w:pPr>
    </w:p>
    <w:p w:rsidR="00925063" w:rsidRPr="009B4426" w:rsidRDefault="00CB31E8" w:rsidP="007E6D24">
      <w:pPr>
        <w:pStyle w:val="1"/>
        <w:spacing w:after="983"/>
        <w:ind w:right="0"/>
        <w:rPr>
          <w:color w:val="auto"/>
        </w:rPr>
      </w:pPr>
      <w:bookmarkStart w:id="28" w:name="_Toc510015488"/>
      <w:r w:rsidRPr="009B4426">
        <w:rPr>
          <w:rFonts w:ascii="宋体" w:eastAsia="宋体" w:hAnsi="宋体" w:cs="宋体"/>
          <w:color w:val="auto"/>
          <w:sz w:val="44"/>
        </w:rPr>
        <w:t>第六章投标文件格式</w:t>
      </w:r>
      <w:bookmarkEnd w:id="28"/>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9" w:name="_Toc510015489"/>
      <w:r w:rsidRPr="009B4426">
        <w:rPr>
          <w:color w:val="auto"/>
        </w:rPr>
        <w:lastRenderedPageBreak/>
        <w:t>目录</w:t>
      </w:r>
      <w:bookmarkEnd w:id="29"/>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投标设备技术性能指标的详细描述</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技术支持资料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十一</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技术服务和质保期服务计划</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十二</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其他资料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925063" w:rsidRPr="009B4426" w:rsidRDefault="00925063">
      <w:pPr>
        <w:spacing w:after="5" w:line="491" w:lineRule="auto"/>
        <w:ind w:left="-5" w:right="2616"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1"/>
          <w:footerReference w:type="default" r:id="rId12"/>
          <w:footerReference w:type="first" r:id="rId13"/>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30" w:name="_Toc510015490"/>
      <w:r w:rsidRPr="009B4426">
        <w:rPr>
          <w:color w:val="auto"/>
        </w:rPr>
        <w:lastRenderedPageBreak/>
        <w:t>一、投标函</w:t>
      </w:r>
      <w:bookmarkEnd w:id="30"/>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（其中，增值税税率为</w:t>
      </w:r>
      <w:r w:rsidR="003B36A6">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技术支持资料</w:t>
      </w:r>
      <w:r w:rsidR="00CB31E8"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r w:rsidR="00CB31E8" w:rsidRPr="009B4426">
        <w:rPr>
          <w:rFonts w:ascii="宋体" w:eastAsia="宋体" w:hAnsi="宋体" w:cs="宋体"/>
          <w:color w:val="auto"/>
          <w:sz w:val="21"/>
        </w:rPr>
        <w:t>；</w:t>
      </w:r>
    </w:p>
    <w:p w:rsidR="004123A6" w:rsidRDefault="00DE63DF">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r w:rsidR="00CB31E8" w:rsidRPr="009B4426">
        <w:rPr>
          <w:rFonts w:ascii="宋体" w:eastAsia="宋体" w:hAnsi="宋体" w:cs="宋体"/>
          <w:color w:val="auto"/>
          <w:sz w:val="21"/>
        </w:rPr>
        <w:t>；</w:t>
      </w: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1" w:name="_Toc510015491"/>
      <w:r w:rsidRPr="009B4426">
        <w:rPr>
          <w:rFonts w:hint="eastAsia"/>
          <w:color w:val="auto"/>
        </w:rPr>
        <w:lastRenderedPageBreak/>
        <w:t>开标一览表</w:t>
      </w:r>
      <w:bookmarkEnd w:id="31"/>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2" w:name="_Toc510015492"/>
      <w:r w:rsidRPr="009B4426">
        <w:rPr>
          <w:rFonts w:hint="eastAsia"/>
          <w:color w:val="auto"/>
        </w:rPr>
        <w:lastRenderedPageBreak/>
        <w:t>三</w:t>
      </w:r>
      <w:r w:rsidR="00CB31E8" w:rsidRPr="009B4426">
        <w:rPr>
          <w:color w:val="auto"/>
        </w:rPr>
        <w:t>、法定代表人（单位负责人）身份证明</w:t>
      </w:r>
      <w:bookmarkEnd w:id="32"/>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3" w:name="_Toc510015493"/>
      <w:r w:rsidRPr="009B4426">
        <w:rPr>
          <w:rFonts w:hint="eastAsia"/>
          <w:color w:val="auto"/>
        </w:rPr>
        <w:lastRenderedPageBreak/>
        <w:t>四</w:t>
      </w:r>
      <w:r w:rsidR="00CB31E8" w:rsidRPr="009B4426">
        <w:rPr>
          <w:color w:val="auto"/>
        </w:rPr>
        <w:t>、授权委托书</w:t>
      </w:r>
      <w:bookmarkEnd w:id="33"/>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34" w:name="_Toc510015496"/>
      <w:r>
        <w:rPr>
          <w:rFonts w:hint="eastAsia"/>
          <w:color w:val="auto"/>
        </w:rPr>
        <w:lastRenderedPageBreak/>
        <w:t>五</w:t>
      </w:r>
      <w:r w:rsidR="00CB31E8" w:rsidRPr="009B4426">
        <w:rPr>
          <w:color w:val="auto"/>
        </w:rPr>
        <w:t>、商务偏差表</w:t>
      </w:r>
      <w:bookmarkEnd w:id="34"/>
    </w:p>
    <w:tbl>
      <w:tblPr>
        <w:tblW w:w="8405" w:type="dxa"/>
        <w:jc w:val="center"/>
        <w:tblCellMar>
          <w:left w:w="250" w:type="dxa"/>
          <w:bottom w:w="10" w:type="dxa"/>
          <w:right w:w="115" w:type="dxa"/>
        </w:tblCellMar>
        <w:tblLook w:val="04A0"/>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5"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5"/>
    </w:p>
    <w:tbl>
      <w:tblPr>
        <w:tblW w:w="9073" w:type="dxa"/>
        <w:jc w:val="center"/>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36" w:name="_Toc510015498"/>
      <w:r>
        <w:rPr>
          <w:rFonts w:hint="eastAsia"/>
          <w:color w:val="auto"/>
        </w:rPr>
        <w:t>七</w:t>
      </w:r>
      <w:r w:rsidR="00CB31E8" w:rsidRPr="009B4426">
        <w:rPr>
          <w:color w:val="auto"/>
        </w:rPr>
        <w:t>、分项报价表</w:t>
      </w:r>
      <w:bookmarkEnd w:id="36"/>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0C3B3C" w:rsidRDefault="000C3B3C" w:rsidP="00C52D7F">
      <w:pPr>
        <w:spacing w:after="158" w:line="265" w:lineRule="auto"/>
        <w:ind w:left="684" w:right="590"/>
        <w:rPr>
          <w:rFonts w:ascii="宋体" w:eastAsiaTheme="minorEastAsia" w:hAnsi="宋体"/>
          <w:color w:val="auto"/>
          <w:sz w:val="21"/>
          <w:szCs w:val="24"/>
        </w:rPr>
      </w:pPr>
      <w:r>
        <w:rPr>
          <w:rFonts w:ascii="宋体" w:eastAsiaTheme="minorEastAsia" w:hAnsi="宋体" w:hint="eastAsia"/>
          <w:color w:val="auto"/>
          <w:sz w:val="21"/>
          <w:szCs w:val="24"/>
        </w:rPr>
        <w:t>1.1</w:t>
      </w:r>
      <w:r w:rsidR="00045FED" w:rsidRPr="00FF26F0">
        <w:rPr>
          <w:rFonts w:ascii="宋体" w:eastAsiaTheme="minorEastAsia" w:hAnsi="宋体" w:hint="eastAsia"/>
          <w:color w:val="auto"/>
          <w:sz w:val="21"/>
          <w:szCs w:val="24"/>
        </w:rPr>
        <w:t>供货要求中计入投标总价的项目应在本表中列示</w:t>
      </w:r>
      <w:r>
        <w:rPr>
          <w:rFonts w:ascii="宋体" w:eastAsiaTheme="minorEastAsia" w:hAnsi="宋体" w:hint="eastAsia"/>
          <w:color w:val="auto"/>
          <w:sz w:val="21"/>
          <w:szCs w:val="24"/>
        </w:rPr>
        <w:t>。</w:t>
      </w:r>
    </w:p>
    <w:p w:rsidR="00C52D7F" w:rsidRPr="000C3B3C" w:rsidRDefault="000C3B3C" w:rsidP="00C52D7F">
      <w:pPr>
        <w:spacing w:after="158" w:line="265" w:lineRule="auto"/>
        <w:ind w:left="684" w:right="590"/>
        <w:rPr>
          <w:rFonts w:eastAsiaTheme="minorEastAsia"/>
          <w:color w:val="auto"/>
        </w:rPr>
      </w:pPr>
      <w:r>
        <w:rPr>
          <w:rFonts w:ascii="宋体" w:eastAsiaTheme="minorEastAsia" w:hAnsi="宋体" w:hint="eastAsia"/>
          <w:color w:val="auto"/>
          <w:sz w:val="21"/>
          <w:szCs w:val="24"/>
        </w:rPr>
        <w:t>1.2</w:t>
      </w:r>
      <w:r w:rsidR="00C52D7F" w:rsidRPr="009B4426">
        <w:rPr>
          <w:rFonts w:ascii="宋体" w:hAnsi="宋体" w:hint="eastAsia"/>
          <w:color w:val="auto"/>
          <w:sz w:val="21"/>
          <w:szCs w:val="24"/>
        </w:rPr>
        <w:t>分项报价不局限于以</w:t>
      </w:r>
      <w:r w:rsidR="00C52D7F" w:rsidRPr="009B4426">
        <w:rPr>
          <w:rFonts w:ascii="宋体" w:eastAsia="宋体" w:hAnsi="宋体" w:hint="eastAsia"/>
          <w:color w:val="auto"/>
          <w:sz w:val="21"/>
          <w:szCs w:val="24"/>
        </w:rPr>
        <w:t>下</w:t>
      </w:r>
      <w:r w:rsidR="00C52D7F" w:rsidRPr="009B4426">
        <w:rPr>
          <w:rFonts w:ascii="宋体" w:hAnsi="宋体" w:hint="eastAsia"/>
          <w:color w:val="auto"/>
          <w:sz w:val="21"/>
          <w:szCs w:val="24"/>
        </w:rPr>
        <w:t>内容，表中未列出内容请投标人一并表明列出。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702"/>
        <w:gridCol w:w="3120"/>
        <w:gridCol w:w="851"/>
        <w:gridCol w:w="709"/>
        <w:gridCol w:w="709"/>
        <w:gridCol w:w="853"/>
        <w:gridCol w:w="941"/>
      </w:tblGrid>
      <w:tr w:rsidR="00C52D7F" w:rsidRPr="009B4426" w:rsidTr="006368B9">
        <w:trPr>
          <w:cantSplit/>
          <w:trHeight w:val="420"/>
          <w:jc w:val="center"/>
        </w:trPr>
        <w:tc>
          <w:tcPr>
            <w:tcW w:w="5000" w:type="pct"/>
            <w:gridSpan w:val="8"/>
            <w:vAlign w:val="center"/>
          </w:tcPr>
          <w:p w:rsidR="00C52D7F" w:rsidRPr="009B4426" w:rsidRDefault="00C52D7F" w:rsidP="000D7B3D">
            <w:pPr>
              <w:pStyle w:val="11"/>
              <w:spacing w:line="240" w:lineRule="exact"/>
              <w:rPr>
                <w:rFonts w:ascii="宋体" w:hAnsi="宋体"/>
                <w:kern w:val="2"/>
                <w:sz w:val="21"/>
                <w:szCs w:val="21"/>
              </w:rPr>
            </w:pPr>
            <w:r w:rsidRPr="009B4426">
              <w:rPr>
                <w:rFonts w:ascii="宋体" w:hAnsi="宋体" w:hint="eastAsia"/>
                <w:kern w:val="2"/>
                <w:sz w:val="21"/>
                <w:szCs w:val="21"/>
              </w:rPr>
              <w:t>设备明细报价</w:t>
            </w:r>
          </w:p>
        </w:tc>
      </w:tr>
      <w:tr w:rsidR="003B6D1F" w:rsidRPr="009B4426" w:rsidTr="006368B9">
        <w:trPr>
          <w:cantSplit/>
          <w:trHeight w:val="297"/>
          <w:jc w:val="center"/>
        </w:trPr>
        <w:tc>
          <w:tcPr>
            <w:tcW w:w="353"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序号</w:t>
            </w:r>
          </w:p>
        </w:tc>
        <w:tc>
          <w:tcPr>
            <w:tcW w:w="890"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设备名称</w:t>
            </w:r>
          </w:p>
        </w:tc>
        <w:tc>
          <w:tcPr>
            <w:tcW w:w="1632" w:type="pct"/>
            <w:vAlign w:val="center"/>
          </w:tcPr>
          <w:p w:rsidR="00C52D7F" w:rsidRPr="009B4426" w:rsidRDefault="00C52D7F" w:rsidP="000D7B3D">
            <w:pPr>
              <w:pStyle w:val="a3"/>
              <w:pBdr>
                <w:bottom w:val="none" w:sz="0" w:space="0" w:color="auto"/>
              </w:pBdr>
              <w:tabs>
                <w:tab w:val="clear" w:pos="4153"/>
                <w:tab w:val="clear" w:pos="8306"/>
              </w:tabs>
              <w:snapToGrid/>
              <w:spacing w:line="240" w:lineRule="exact"/>
              <w:rPr>
                <w:rFonts w:ascii="宋体" w:eastAsia="宋体" w:hAnsi="宋体" w:cs="Calibri"/>
                <w:color w:val="auto"/>
                <w:kern w:val="2"/>
                <w:sz w:val="21"/>
                <w:szCs w:val="21"/>
              </w:rPr>
            </w:pPr>
            <w:r w:rsidRPr="009B4426">
              <w:rPr>
                <w:rFonts w:ascii="宋体" w:eastAsia="宋体" w:hAnsi="宋体" w:cs="Calibri" w:hint="eastAsia"/>
                <w:color w:val="auto"/>
                <w:kern w:val="2"/>
                <w:sz w:val="21"/>
                <w:szCs w:val="21"/>
              </w:rPr>
              <w:t>型号与规格</w:t>
            </w:r>
          </w:p>
        </w:tc>
        <w:tc>
          <w:tcPr>
            <w:tcW w:w="445"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数量</w:t>
            </w:r>
          </w:p>
        </w:tc>
        <w:tc>
          <w:tcPr>
            <w:tcW w:w="371"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单价</w:t>
            </w:r>
          </w:p>
        </w:tc>
        <w:tc>
          <w:tcPr>
            <w:tcW w:w="371"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总价</w:t>
            </w:r>
          </w:p>
        </w:tc>
        <w:tc>
          <w:tcPr>
            <w:tcW w:w="446"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原产地</w:t>
            </w:r>
          </w:p>
        </w:tc>
        <w:tc>
          <w:tcPr>
            <w:tcW w:w="492"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备注</w:t>
            </w:r>
          </w:p>
        </w:tc>
      </w:tr>
      <w:tr w:rsidR="003B6D1F" w:rsidRPr="009B4426" w:rsidTr="006368B9">
        <w:trPr>
          <w:cantSplit/>
          <w:trHeight w:val="306"/>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9B2EF1" w:rsidRDefault="009B2EF1">
            <w:pPr>
              <w:spacing w:after="0" w:line="240" w:lineRule="exact"/>
              <w:ind w:right="2"/>
              <w:rPr>
                <w:rFonts w:ascii="宋体" w:eastAsia="宋体" w:hAnsi="宋体"/>
                <w:color w:val="auto"/>
                <w:sz w:val="21"/>
                <w:szCs w:val="21"/>
              </w:rPr>
            </w:pPr>
          </w:p>
        </w:tc>
        <w:tc>
          <w:tcPr>
            <w:tcW w:w="1632" w:type="pct"/>
            <w:vAlign w:val="center"/>
          </w:tcPr>
          <w:p w:rsidR="009B2EF1" w:rsidRDefault="009B2EF1">
            <w:pPr>
              <w:spacing w:after="0" w:line="240" w:lineRule="exact"/>
              <w:ind w:right="2"/>
              <w:rPr>
                <w:rFonts w:ascii="宋体" w:eastAsia="宋体" w:hAnsi="宋体"/>
                <w:color w:val="auto"/>
                <w:sz w:val="21"/>
                <w:szCs w:val="21"/>
              </w:rPr>
            </w:pPr>
          </w:p>
        </w:tc>
        <w:tc>
          <w:tcPr>
            <w:tcW w:w="445" w:type="pct"/>
            <w:vAlign w:val="center"/>
          </w:tcPr>
          <w:p w:rsidR="005650D9" w:rsidRPr="009B4426" w:rsidRDefault="005650D9" w:rsidP="000D7B3D">
            <w:pPr>
              <w:spacing w:after="0" w:line="240" w:lineRule="exact"/>
              <w:jc w:val="center"/>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center"/>
              <w:rPr>
                <w:rFonts w:ascii="宋体" w:eastAsia="宋体" w:hAnsi="宋体"/>
                <w:color w:val="auto"/>
                <w:sz w:val="21"/>
                <w:szCs w:val="21"/>
              </w:rPr>
            </w:pPr>
          </w:p>
        </w:tc>
      </w:tr>
      <w:tr w:rsidR="003B6D1F" w:rsidRPr="009B4426" w:rsidTr="006368B9">
        <w:trPr>
          <w:cantSplit/>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pStyle w:val="af"/>
              <w:spacing w:line="240" w:lineRule="exact"/>
              <w:jc w:val="both"/>
              <w:rPr>
                <w:sz w:val="21"/>
                <w:szCs w:val="21"/>
              </w:rPr>
            </w:pPr>
          </w:p>
        </w:tc>
        <w:tc>
          <w:tcPr>
            <w:tcW w:w="1632" w:type="pct"/>
            <w:vAlign w:val="center"/>
          </w:tcPr>
          <w:p w:rsidR="005650D9" w:rsidRPr="009B4426" w:rsidRDefault="005650D9" w:rsidP="000D7B3D">
            <w:pPr>
              <w:pStyle w:val="af"/>
              <w:spacing w:line="240" w:lineRule="exact"/>
              <w:jc w:val="both"/>
              <w:rPr>
                <w:sz w:val="21"/>
                <w:szCs w:val="21"/>
              </w:rPr>
            </w:pPr>
          </w:p>
        </w:tc>
        <w:tc>
          <w:tcPr>
            <w:tcW w:w="445" w:type="pct"/>
            <w:vAlign w:val="center"/>
          </w:tcPr>
          <w:p w:rsidR="005650D9" w:rsidRPr="009B4426" w:rsidRDefault="005650D9" w:rsidP="000D7B3D">
            <w:pPr>
              <w:pStyle w:val="af"/>
              <w:spacing w:line="240" w:lineRule="exact"/>
              <w:jc w:val="both"/>
              <w:rPr>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both"/>
              <w:rPr>
                <w:rFonts w:ascii="宋体" w:eastAsia="宋体" w:hAnsi="宋体"/>
                <w:color w:val="auto"/>
                <w:sz w:val="21"/>
                <w:szCs w:val="21"/>
              </w:rPr>
            </w:pPr>
          </w:p>
        </w:tc>
      </w:tr>
      <w:tr w:rsidR="003B6D1F" w:rsidRPr="009B4426" w:rsidTr="006368B9">
        <w:trPr>
          <w:cantSplit/>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pStyle w:val="af"/>
              <w:spacing w:line="240" w:lineRule="exact"/>
              <w:jc w:val="both"/>
              <w:rPr>
                <w:sz w:val="21"/>
                <w:szCs w:val="21"/>
              </w:rPr>
            </w:pPr>
          </w:p>
        </w:tc>
        <w:tc>
          <w:tcPr>
            <w:tcW w:w="1632" w:type="pct"/>
            <w:vAlign w:val="center"/>
          </w:tcPr>
          <w:p w:rsidR="005650D9" w:rsidRPr="009B4426" w:rsidRDefault="005650D9" w:rsidP="000D7B3D">
            <w:pPr>
              <w:pStyle w:val="af"/>
              <w:spacing w:before="0" w:beforeAutospacing="0" w:after="0" w:afterAutospacing="0" w:line="240" w:lineRule="exact"/>
              <w:jc w:val="both"/>
              <w:rPr>
                <w:sz w:val="21"/>
                <w:szCs w:val="21"/>
              </w:rPr>
            </w:pPr>
          </w:p>
        </w:tc>
        <w:tc>
          <w:tcPr>
            <w:tcW w:w="445" w:type="pct"/>
            <w:vAlign w:val="center"/>
          </w:tcPr>
          <w:p w:rsidR="005650D9" w:rsidRPr="009B4426" w:rsidRDefault="005650D9" w:rsidP="000D7B3D">
            <w:pPr>
              <w:pStyle w:val="af"/>
              <w:spacing w:line="240" w:lineRule="exact"/>
              <w:jc w:val="both"/>
              <w:rPr>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both"/>
              <w:rPr>
                <w:rFonts w:ascii="宋体" w:eastAsia="宋体" w:hAnsi="宋体"/>
                <w:color w:val="auto"/>
                <w:sz w:val="21"/>
                <w:szCs w:val="21"/>
              </w:rPr>
            </w:pPr>
          </w:p>
        </w:tc>
      </w:tr>
      <w:tr w:rsidR="00C52D7F" w:rsidRPr="009B4426" w:rsidTr="006368B9">
        <w:trPr>
          <w:cantSplit/>
          <w:jc w:val="center"/>
        </w:trPr>
        <w:tc>
          <w:tcPr>
            <w:tcW w:w="3691" w:type="pct"/>
            <w:gridSpan w:val="5"/>
            <w:vAlign w:val="center"/>
          </w:tcPr>
          <w:p w:rsidR="00C52D7F" w:rsidRPr="009B4426" w:rsidRDefault="00C52D7F" w:rsidP="000D7B3D">
            <w:pPr>
              <w:spacing w:line="240" w:lineRule="exact"/>
              <w:rPr>
                <w:rFonts w:ascii="宋体" w:eastAsia="宋体" w:hAnsi="宋体"/>
                <w:i/>
                <w:iCs/>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C52D7F" w:rsidRPr="009B4426" w:rsidRDefault="00C52D7F" w:rsidP="000D7B3D">
            <w:pPr>
              <w:pStyle w:val="11"/>
              <w:spacing w:line="240" w:lineRule="exact"/>
              <w:rPr>
                <w:rFonts w:ascii="宋体" w:hAnsi="宋体"/>
                <w:kern w:val="2"/>
                <w:sz w:val="21"/>
                <w:szCs w:val="21"/>
              </w:rPr>
            </w:pPr>
          </w:p>
        </w:tc>
      </w:tr>
      <w:tr w:rsidR="00C52D7F" w:rsidRPr="009B4426" w:rsidTr="006368B9">
        <w:trPr>
          <w:cantSplit/>
          <w:jc w:val="center"/>
        </w:trPr>
        <w:tc>
          <w:tcPr>
            <w:tcW w:w="5000" w:type="pct"/>
            <w:gridSpan w:val="8"/>
            <w:vAlign w:val="center"/>
          </w:tcPr>
          <w:p w:rsidR="00C52D7F" w:rsidRPr="009B4426" w:rsidRDefault="00C52D7F">
            <w:pPr>
              <w:spacing w:line="240" w:lineRule="exact"/>
              <w:jc w:val="both"/>
              <w:rPr>
                <w:rFonts w:ascii="宋体" w:eastAsia="宋体" w:hAnsi="宋体"/>
                <w:color w:val="auto"/>
                <w:sz w:val="21"/>
                <w:szCs w:val="21"/>
              </w:rPr>
            </w:pPr>
            <w:r w:rsidRPr="009B4426">
              <w:rPr>
                <w:rFonts w:ascii="宋体" w:eastAsia="宋体" w:hAnsi="宋体" w:hint="eastAsia"/>
                <w:color w:val="auto"/>
                <w:sz w:val="21"/>
                <w:szCs w:val="21"/>
              </w:rPr>
              <w:t>其他报价</w:t>
            </w:r>
          </w:p>
        </w:tc>
      </w:tr>
      <w:tr w:rsidR="00A85EA6" w:rsidRPr="009B4426" w:rsidTr="00A85EA6">
        <w:trPr>
          <w:cantSplit/>
          <w:trHeight w:val="150"/>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1</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备品备件</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210"/>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2</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包装费</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180"/>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3</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运输费、保险</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180"/>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4</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卸货、就位</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225"/>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5</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安装调试</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225"/>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6</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培训</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165"/>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7</w:t>
            </w:r>
          </w:p>
        </w:tc>
        <w:tc>
          <w:tcPr>
            <w:tcW w:w="890" w:type="pct"/>
          </w:tcPr>
          <w:p w:rsidR="009B2EF1" w:rsidRDefault="00045FED">
            <w:pPr>
              <w:spacing w:after="0" w:line="240" w:lineRule="exact"/>
              <w:jc w:val="both"/>
              <w:rPr>
                <w:rFonts w:ascii="宋体" w:hAnsi="宋体"/>
                <w:sz w:val="21"/>
                <w:szCs w:val="21"/>
              </w:rPr>
            </w:pPr>
            <w:r w:rsidRPr="00045FED">
              <w:rPr>
                <w:rFonts w:ascii="宋体" w:eastAsia="宋体" w:hAnsi="宋体" w:cs="宋体" w:hint="eastAsia"/>
              </w:rPr>
              <w:t>技术服务</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A85EA6" w:rsidRPr="009B4426" w:rsidTr="00A85EA6">
        <w:trPr>
          <w:cantSplit/>
          <w:trHeight w:val="165"/>
          <w:jc w:val="center"/>
        </w:trPr>
        <w:tc>
          <w:tcPr>
            <w:tcW w:w="353" w:type="pct"/>
            <w:vAlign w:val="center"/>
          </w:tcPr>
          <w:p w:rsidR="009B2EF1" w:rsidRDefault="00A85EA6">
            <w:pPr>
              <w:spacing w:after="0"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8</w:t>
            </w:r>
          </w:p>
        </w:tc>
        <w:tc>
          <w:tcPr>
            <w:tcW w:w="890" w:type="pct"/>
          </w:tcPr>
          <w:p w:rsidR="009B2EF1" w:rsidRDefault="00A85EA6">
            <w:pPr>
              <w:spacing w:after="0" w:line="240" w:lineRule="exact"/>
              <w:jc w:val="both"/>
              <w:rPr>
                <w:rFonts w:ascii="宋体" w:eastAsia="宋体" w:hAnsi="宋体"/>
                <w:color w:val="auto"/>
                <w:sz w:val="21"/>
                <w:szCs w:val="21"/>
              </w:rPr>
            </w:pPr>
            <w:r w:rsidRPr="00DE388A">
              <w:rPr>
                <w:rFonts w:ascii="宋体" w:eastAsia="宋体" w:hAnsi="宋体" w:cs="宋体" w:hint="eastAsia"/>
              </w:rPr>
              <w:t>其他</w:t>
            </w:r>
          </w:p>
        </w:tc>
        <w:tc>
          <w:tcPr>
            <w:tcW w:w="1632" w:type="pct"/>
            <w:vAlign w:val="center"/>
          </w:tcPr>
          <w:p w:rsidR="009B2EF1" w:rsidRDefault="009B2EF1">
            <w:pPr>
              <w:spacing w:after="0" w:line="240" w:lineRule="exact"/>
              <w:jc w:val="both"/>
              <w:rPr>
                <w:rFonts w:ascii="宋体" w:eastAsia="宋体" w:hAnsi="宋体"/>
                <w:color w:val="auto"/>
                <w:sz w:val="21"/>
                <w:szCs w:val="21"/>
              </w:rPr>
            </w:pPr>
          </w:p>
        </w:tc>
        <w:tc>
          <w:tcPr>
            <w:tcW w:w="445"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371" w:type="pct"/>
            <w:vAlign w:val="center"/>
          </w:tcPr>
          <w:p w:rsidR="009B2EF1" w:rsidRDefault="009B2EF1">
            <w:pPr>
              <w:spacing w:after="0" w:line="240" w:lineRule="exact"/>
              <w:jc w:val="both"/>
              <w:rPr>
                <w:rFonts w:ascii="宋体" w:eastAsia="宋体" w:hAnsi="宋体"/>
                <w:color w:val="auto"/>
                <w:sz w:val="21"/>
                <w:szCs w:val="21"/>
              </w:rPr>
            </w:pPr>
          </w:p>
        </w:tc>
        <w:tc>
          <w:tcPr>
            <w:tcW w:w="446" w:type="pct"/>
            <w:vAlign w:val="center"/>
          </w:tcPr>
          <w:p w:rsidR="009B2EF1" w:rsidRDefault="009B2EF1">
            <w:pPr>
              <w:spacing w:after="0" w:line="240" w:lineRule="exact"/>
              <w:jc w:val="both"/>
              <w:rPr>
                <w:rFonts w:ascii="宋体" w:eastAsia="宋体" w:hAnsi="宋体"/>
                <w:color w:val="auto"/>
                <w:sz w:val="21"/>
                <w:szCs w:val="21"/>
              </w:rPr>
            </w:pPr>
          </w:p>
        </w:tc>
        <w:tc>
          <w:tcPr>
            <w:tcW w:w="492" w:type="pct"/>
            <w:vAlign w:val="center"/>
          </w:tcPr>
          <w:p w:rsidR="009B2EF1" w:rsidRDefault="009B2EF1">
            <w:pPr>
              <w:spacing w:after="0" w:line="240" w:lineRule="exact"/>
              <w:jc w:val="both"/>
              <w:rPr>
                <w:rFonts w:ascii="宋体" w:eastAsia="宋体" w:hAnsi="宋体"/>
                <w:color w:val="auto"/>
                <w:sz w:val="21"/>
                <w:szCs w:val="21"/>
              </w:rPr>
            </w:pPr>
          </w:p>
        </w:tc>
      </w:tr>
      <w:tr w:rsidR="00C52D7F" w:rsidRPr="009B4426" w:rsidTr="006368B9">
        <w:trPr>
          <w:cantSplit/>
          <w:trHeight w:val="150"/>
          <w:jc w:val="center"/>
        </w:trPr>
        <w:tc>
          <w:tcPr>
            <w:tcW w:w="3691" w:type="pct"/>
            <w:gridSpan w:val="5"/>
            <w:vAlign w:val="center"/>
          </w:tcPr>
          <w:p w:rsidR="009B2EF1" w:rsidRDefault="00C52D7F">
            <w:pPr>
              <w:spacing w:after="0" w:line="240" w:lineRule="exact"/>
              <w:rPr>
                <w:rFonts w:ascii="宋体" w:eastAsia="宋体" w:hAnsi="宋体"/>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C52D7F" w:rsidRPr="009B4426" w:rsidRDefault="00C52D7F" w:rsidP="000D7B3D">
            <w:pPr>
              <w:spacing w:line="240" w:lineRule="exact"/>
              <w:jc w:val="both"/>
              <w:rPr>
                <w:rFonts w:ascii="宋体" w:eastAsia="宋体" w:hAnsi="宋体"/>
                <w:color w:val="auto"/>
                <w:sz w:val="21"/>
                <w:szCs w:val="21"/>
              </w:rPr>
            </w:pPr>
          </w:p>
        </w:tc>
      </w:tr>
      <w:tr w:rsidR="00C52D7F" w:rsidRPr="009B4426" w:rsidTr="006368B9">
        <w:trPr>
          <w:cantSplit/>
          <w:trHeight w:val="240"/>
          <w:jc w:val="center"/>
        </w:trPr>
        <w:tc>
          <w:tcPr>
            <w:tcW w:w="3691" w:type="pct"/>
            <w:gridSpan w:val="5"/>
            <w:vAlign w:val="center"/>
          </w:tcPr>
          <w:p w:rsidR="009B2EF1" w:rsidRDefault="00C52D7F">
            <w:pPr>
              <w:spacing w:after="0" w:line="240" w:lineRule="exact"/>
              <w:rPr>
                <w:rFonts w:ascii="宋体" w:eastAsia="宋体" w:hAnsi="宋体"/>
                <w:i/>
                <w:iCs/>
                <w:color w:val="auto"/>
                <w:sz w:val="21"/>
                <w:szCs w:val="21"/>
              </w:rPr>
            </w:pPr>
            <w:r w:rsidRPr="009B4426">
              <w:rPr>
                <w:rFonts w:ascii="宋体" w:eastAsia="宋体" w:hAnsi="宋体" w:hint="eastAsia"/>
                <w:i/>
                <w:iCs/>
                <w:color w:val="auto"/>
                <w:sz w:val="21"/>
                <w:szCs w:val="21"/>
              </w:rPr>
              <w:t>投标总价</w:t>
            </w:r>
          </w:p>
        </w:tc>
        <w:tc>
          <w:tcPr>
            <w:tcW w:w="1309" w:type="pct"/>
            <w:gridSpan w:val="3"/>
            <w:vAlign w:val="center"/>
          </w:tcPr>
          <w:p w:rsidR="00C52D7F" w:rsidRPr="009B4426" w:rsidRDefault="00C52D7F" w:rsidP="000D7B3D">
            <w:pPr>
              <w:spacing w:line="240" w:lineRule="exact"/>
              <w:jc w:val="both"/>
              <w:rPr>
                <w:rFonts w:ascii="宋体" w:eastAsia="宋体" w:hAnsi="宋体"/>
                <w:color w:val="auto"/>
                <w:sz w:val="21"/>
                <w:szCs w:val="21"/>
              </w:rPr>
            </w:pPr>
          </w:p>
        </w:tc>
      </w:tr>
    </w:tbl>
    <w:p w:rsidR="004123A6" w:rsidRDefault="004123A6">
      <w:pPr>
        <w:pStyle w:val="2"/>
        <w:spacing w:after="275" w:line="261" w:lineRule="auto"/>
        <w:ind w:left="0" w:right="4381" w:firstLine="0"/>
        <w:rPr>
          <w:color w:val="auto"/>
        </w:rPr>
      </w:pPr>
      <w:bookmarkStart w:id="37" w:name="_Toc510015499"/>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4F355A" w:rsidRPr="004F355A" w:rsidRDefault="004F355A" w:rsidP="004F355A">
      <w:pPr>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7"/>
    </w:p>
    <w:p w:rsidR="00925063" w:rsidRPr="009B4426" w:rsidRDefault="00CB31E8">
      <w:pPr>
        <w:pStyle w:val="3"/>
        <w:spacing w:after="0"/>
        <w:ind w:left="132" w:right="0"/>
        <w:rPr>
          <w:color w:val="auto"/>
        </w:rPr>
      </w:pPr>
      <w:bookmarkStart w:id="38" w:name="_Toc510015500"/>
      <w:r w:rsidRPr="009B4426">
        <w:rPr>
          <w:color w:val="auto"/>
        </w:rPr>
        <w:t>（一）基本情况表</w:t>
      </w:r>
      <w:bookmarkEnd w:id="38"/>
    </w:p>
    <w:tbl>
      <w:tblPr>
        <w:tblW w:w="8932" w:type="dxa"/>
        <w:jc w:val="center"/>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，加盖印章。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9" w:name="_Toc510015501"/>
      <w:r w:rsidRPr="009B4426">
        <w:rPr>
          <w:color w:val="auto"/>
        </w:rPr>
        <w:lastRenderedPageBreak/>
        <w:t>近年财务状况表</w:t>
      </w:r>
      <w:bookmarkEnd w:id="39"/>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B31E8">
      <w:pPr>
        <w:pStyle w:val="3"/>
        <w:spacing w:after="163"/>
        <w:ind w:left="132" w:right="0"/>
        <w:rPr>
          <w:color w:val="auto"/>
        </w:rPr>
      </w:pPr>
      <w:bookmarkStart w:id="40" w:name="_Toc510015502"/>
      <w:r w:rsidRPr="009B4426">
        <w:rPr>
          <w:color w:val="auto"/>
        </w:rPr>
        <w:lastRenderedPageBreak/>
        <w:t>（三）近年完成的类似项目情况表</w:t>
      </w:r>
      <w:bookmarkEnd w:id="40"/>
    </w:p>
    <w:tbl>
      <w:tblPr>
        <w:tblW w:w="8522" w:type="dxa"/>
        <w:jc w:val="center"/>
        <w:tblCellMar>
          <w:top w:w="169" w:type="dxa"/>
          <w:bottom w:w="46" w:type="dxa"/>
          <w:right w:w="115" w:type="dxa"/>
        </w:tblCellMar>
        <w:tblLook w:val="04A0"/>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AF6984">
        <w:trPr>
          <w:trHeight w:val="234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1" w:name="_Toc510015503"/>
      <w:r w:rsidRPr="009B4426">
        <w:rPr>
          <w:color w:val="auto"/>
        </w:rPr>
        <w:t>（四）正在供货和新承接的项目情况表</w:t>
      </w:r>
      <w:bookmarkEnd w:id="41"/>
    </w:p>
    <w:tbl>
      <w:tblPr>
        <w:tblW w:w="8522" w:type="dxa"/>
        <w:jc w:val="center"/>
        <w:tblCellMar>
          <w:top w:w="169" w:type="dxa"/>
          <w:bottom w:w="46" w:type="dxa"/>
          <w:right w:w="115" w:type="dxa"/>
        </w:tblCellMar>
        <w:tblLook w:val="04A0"/>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AF6984">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2" w:name="_Toc510015504"/>
      <w:r w:rsidRPr="009B4426">
        <w:rPr>
          <w:color w:val="auto"/>
        </w:rPr>
        <w:lastRenderedPageBreak/>
        <w:t>（五）近年发生的诉讼及仲裁情况</w:t>
      </w:r>
      <w:bookmarkEnd w:id="42"/>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3" w:name="_Toc510015505"/>
      <w:r w:rsidRPr="009B4426">
        <w:rPr>
          <w:color w:val="auto"/>
        </w:rPr>
        <w:lastRenderedPageBreak/>
        <w:t>（六）制造商授权书</w:t>
      </w:r>
      <w:bookmarkEnd w:id="43"/>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4" w:name="_Toc510015506"/>
      <w:r>
        <w:rPr>
          <w:rFonts w:hint="eastAsia"/>
          <w:color w:val="auto"/>
        </w:rPr>
        <w:lastRenderedPageBreak/>
        <w:t>九</w:t>
      </w:r>
      <w:r w:rsidR="00CB31E8" w:rsidRPr="009B4426">
        <w:rPr>
          <w:color w:val="auto"/>
        </w:rPr>
        <w:t>、投标设备技术性能指标的详细描述</w:t>
      </w:r>
      <w:bookmarkEnd w:id="44"/>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Default="0033647C" w:rsidP="004F355A">
      <w:pPr>
        <w:pStyle w:val="2"/>
        <w:spacing w:after="227"/>
        <w:ind w:leftChars="5" w:left="11" w:right="0" w:firstLineChars="500" w:firstLine="1600"/>
        <w:rPr>
          <w:color w:val="auto"/>
        </w:rPr>
      </w:pPr>
      <w:r w:rsidRPr="009B4426">
        <w:rPr>
          <w:rFonts w:hint="eastAsia"/>
          <w:color w:val="auto"/>
        </w:rPr>
        <w:lastRenderedPageBreak/>
        <w:t>十</w:t>
      </w:r>
      <w:r w:rsidRPr="009B4426">
        <w:rPr>
          <w:color w:val="auto"/>
        </w:rPr>
        <w:t>、技术支持资料</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Default="0033647C" w:rsidP="0033647C">
      <w:pPr>
        <w:pStyle w:val="2"/>
        <w:spacing w:after="227"/>
        <w:ind w:leftChars="5" w:left="11" w:right="0" w:firstLineChars="500" w:firstLine="1600"/>
        <w:rPr>
          <w:color w:val="auto"/>
        </w:rPr>
      </w:pPr>
      <w:r w:rsidRPr="009B4426">
        <w:rPr>
          <w:rFonts w:hint="eastAsia"/>
          <w:color w:val="auto"/>
        </w:rPr>
        <w:lastRenderedPageBreak/>
        <w:t>十</w:t>
      </w:r>
      <w:r w:rsidR="004F355A">
        <w:rPr>
          <w:rFonts w:hint="eastAsia"/>
          <w:color w:val="auto"/>
        </w:rPr>
        <w:t>一</w:t>
      </w:r>
      <w:r w:rsidRPr="009B4426">
        <w:rPr>
          <w:color w:val="auto"/>
        </w:rPr>
        <w:t>、技术服务和质保期服务计划</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Pr="009B4426" w:rsidRDefault="0033647C" w:rsidP="0033647C">
      <w:pPr>
        <w:pStyle w:val="2"/>
        <w:ind w:leftChars="5" w:left="11" w:firstLineChars="500" w:firstLine="1600"/>
        <w:rPr>
          <w:color w:val="auto"/>
        </w:rPr>
      </w:pPr>
      <w:r w:rsidRPr="009B4426">
        <w:rPr>
          <w:color w:val="auto"/>
        </w:rPr>
        <w:lastRenderedPageBreak/>
        <w:t>十</w:t>
      </w:r>
      <w:r w:rsidR="004F355A">
        <w:rPr>
          <w:rFonts w:hint="eastAsia"/>
          <w:color w:val="auto"/>
        </w:rPr>
        <w:t>二</w:t>
      </w:r>
      <w:r w:rsidRPr="009B4426">
        <w:rPr>
          <w:color w:val="auto"/>
        </w:rPr>
        <w:t>、其他</w:t>
      </w:r>
      <w:r w:rsidRPr="009B4426">
        <w:rPr>
          <w:rFonts w:hint="eastAsia"/>
          <w:color w:val="auto"/>
        </w:rPr>
        <w:t>资料</w:t>
      </w:r>
    </w:p>
    <w:p w:rsidR="000B688A" w:rsidRPr="009B4426" w:rsidRDefault="000B688A" w:rsidP="0033647C">
      <w:pPr>
        <w:spacing w:line="480" w:lineRule="auto"/>
        <w:rPr>
          <w:color w:val="auto"/>
        </w:rPr>
      </w:pPr>
    </w:p>
    <w:sectPr w:rsidR="000B688A" w:rsidRPr="009B4426"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62" w:rsidRDefault="00F32962">
      <w:pPr>
        <w:spacing w:after="0" w:line="240" w:lineRule="auto"/>
      </w:pPr>
      <w:r>
        <w:separator/>
      </w:r>
    </w:p>
  </w:endnote>
  <w:endnote w:type="continuationSeparator" w:id="1">
    <w:p w:rsidR="00F32962" w:rsidRDefault="00F3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pStyle w:val="a4"/>
      <w:jc w:val="center"/>
    </w:pPr>
    <w:r w:rsidRPr="00342FC6">
      <w:fldChar w:fldCharType="begin"/>
    </w:r>
    <w:r w:rsidR="009B2EF1">
      <w:instrText>PAGE   \* MERGEFORMAT</w:instrText>
    </w:r>
    <w:r w:rsidRPr="00342FC6">
      <w:fldChar w:fldCharType="separate"/>
    </w:r>
    <w:r w:rsidR="00006B6F" w:rsidRPr="00006B6F">
      <w:rPr>
        <w:noProof/>
        <w:lang w:val="zh-CN"/>
      </w:rPr>
      <w:t>4</w:t>
    </w:r>
    <w:r>
      <w:rPr>
        <w:noProof/>
        <w:lang w:val="zh-CN"/>
      </w:rPr>
      <w:fldChar w:fldCharType="end"/>
    </w:r>
  </w:p>
  <w:p w:rsidR="009B2EF1" w:rsidRDefault="009B2E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spacing w:after="0"/>
      <w:ind w:right="4976"/>
      <w:jc w:val="right"/>
    </w:pPr>
    <w:r w:rsidRPr="00342FC6">
      <w:fldChar w:fldCharType="begin"/>
    </w:r>
    <w:r w:rsidR="009B2EF1">
      <w:instrText xml:space="preserve"> PAGE   \* MERGEFORMAT </w:instrText>
    </w:r>
    <w:r w:rsidRPr="00342FC6">
      <w:fldChar w:fldCharType="separate"/>
    </w:r>
    <w:r w:rsidR="009B2EF1">
      <w:rPr>
        <w:sz w:val="18"/>
      </w:rPr>
      <w:t>1</w:t>
    </w:r>
    <w:r>
      <w:rPr>
        <w:sz w:val="18"/>
      </w:rPr>
      <w:fldChar w:fldCharType="end"/>
    </w:r>
  </w:p>
  <w:p w:rsidR="009B2EF1" w:rsidRDefault="009B2EF1">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pStyle w:val="a4"/>
      <w:jc w:val="center"/>
    </w:pPr>
    <w:r w:rsidRPr="00342FC6">
      <w:fldChar w:fldCharType="begin"/>
    </w:r>
    <w:r w:rsidR="009B2EF1">
      <w:instrText>PAGE   \* MERGEFORMAT</w:instrText>
    </w:r>
    <w:r w:rsidRPr="00342FC6">
      <w:fldChar w:fldCharType="separate"/>
    </w:r>
    <w:r w:rsidR="00006B6F" w:rsidRPr="00006B6F">
      <w:rPr>
        <w:noProof/>
        <w:lang w:val="zh-CN"/>
      </w:rPr>
      <w:t>33</w:t>
    </w:r>
    <w:r>
      <w:rPr>
        <w:noProof/>
        <w:lang w:val="zh-CN"/>
      </w:rPr>
      <w:fldChar w:fldCharType="end"/>
    </w:r>
  </w:p>
  <w:p w:rsidR="009B2EF1" w:rsidRDefault="009B2EF1">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spacing w:after="0"/>
      <w:ind w:right="4976"/>
      <w:jc w:val="right"/>
    </w:pPr>
    <w:r w:rsidRPr="00342FC6">
      <w:fldChar w:fldCharType="begin"/>
    </w:r>
    <w:r w:rsidR="009B2EF1">
      <w:instrText xml:space="preserve"> PAGE   \* MERGEFORMAT </w:instrText>
    </w:r>
    <w:r w:rsidRPr="00342FC6">
      <w:fldChar w:fldCharType="separate"/>
    </w:r>
    <w:r w:rsidR="009B2EF1">
      <w:rPr>
        <w:sz w:val="18"/>
      </w:rPr>
      <w:t>1</w:t>
    </w:r>
    <w:r>
      <w:rPr>
        <w:sz w:val="18"/>
      </w:rPr>
      <w:fldChar w:fldCharType="end"/>
    </w:r>
  </w:p>
  <w:p w:rsidR="009B2EF1" w:rsidRDefault="009B2EF1">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spacing w:after="0"/>
      <w:ind w:right="8233"/>
      <w:jc w:val="right"/>
    </w:pPr>
    <w:r w:rsidRPr="00342FC6">
      <w:fldChar w:fldCharType="begin"/>
    </w:r>
    <w:r w:rsidR="009B2EF1">
      <w:instrText xml:space="preserve"> PAGE   \* MERGEFORMAT </w:instrText>
    </w:r>
    <w:r w:rsidRPr="00342FC6">
      <w:fldChar w:fldCharType="separate"/>
    </w:r>
    <w:r w:rsidR="009B2EF1">
      <w:rPr>
        <w:sz w:val="18"/>
      </w:rPr>
      <w:t>1</w:t>
    </w:r>
    <w:r>
      <w:rPr>
        <w:sz w:val="18"/>
      </w:rPr>
      <w:fldChar w:fldCharType="end"/>
    </w:r>
  </w:p>
  <w:p w:rsidR="009B2EF1" w:rsidRDefault="009B2EF1">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pStyle w:val="a4"/>
      <w:jc w:val="center"/>
    </w:pPr>
    <w:r w:rsidRPr="00342FC6">
      <w:fldChar w:fldCharType="begin"/>
    </w:r>
    <w:r w:rsidR="009B2EF1">
      <w:instrText>PAGE   \* MERGEFORMAT</w:instrText>
    </w:r>
    <w:r w:rsidRPr="00342FC6">
      <w:fldChar w:fldCharType="separate"/>
    </w:r>
    <w:r w:rsidR="00006B6F" w:rsidRPr="00006B6F">
      <w:rPr>
        <w:noProof/>
        <w:lang w:val="zh-CN"/>
      </w:rPr>
      <w:t>52</w:t>
    </w:r>
    <w:r>
      <w:rPr>
        <w:noProof/>
        <w:lang w:val="zh-CN"/>
      </w:rPr>
      <w:fldChar w:fldCharType="end"/>
    </w:r>
  </w:p>
  <w:p w:rsidR="009B2EF1" w:rsidRDefault="009B2EF1">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F1" w:rsidRDefault="00342FC6">
    <w:pPr>
      <w:spacing w:after="0"/>
      <w:ind w:right="8233"/>
      <w:jc w:val="right"/>
    </w:pPr>
    <w:r w:rsidRPr="00342FC6">
      <w:fldChar w:fldCharType="begin"/>
    </w:r>
    <w:r w:rsidR="009B2EF1">
      <w:instrText xml:space="preserve"> PAGE   \* MERGEFORMAT </w:instrText>
    </w:r>
    <w:r w:rsidRPr="00342FC6">
      <w:fldChar w:fldCharType="separate"/>
    </w:r>
    <w:r w:rsidR="009B2EF1">
      <w:rPr>
        <w:sz w:val="18"/>
      </w:rPr>
      <w:t>1</w:t>
    </w:r>
    <w:r>
      <w:rPr>
        <w:sz w:val="18"/>
      </w:rPr>
      <w:fldChar w:fldCharType="end"/>
    </w:r>
  </w:p>
  <w:p w:rsidR="009B2EF1" w:rsidRDefault="009B2EF1">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62" w:rsidRDefault="00F32962">
      <w:pPr>
        <w:spacing w:after="0" w:line="240" w:lineRule="auto"/>
      </w:pPr>
      <w:r>
        <w:separator/>
      </w:r>
    </w:p>
  </w:footnote>
  <w:footnote w:type="continuationSeparator" w:id="1">
    <w:p w:rsidR="00F32962" w:rsidRDefault="00F32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会议室9">
    <w15:presenceInfo w15:providerId="AD" w15:userId="S-1-5-21-2202966282-3272380256-3771469181-138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06B6F"/>
    <w:rsid w:val="00011B2F"/>
    <w:rsid w:val="00011F07"/>
    <w:rsid w:val="00014005"/>
    <w:rsid w:val="00015AED"/>
    <w:rsid w:val="00015CB2"/>
    <w:rsid w:val="0002018C"/>
    <w:rsid w:val="00021ECE"/>
    <w:rsid w:val="00022658"/>
    <w:rsid w:val="000228E8"/>
    <w:rsid w:val="00026C97"/>
    <w:rsid w:val="00027C5D"/>
    <w:rsid w:val="00030767"/>
    <w:rsid w:val="000323E0"/>
    <w:rsid w:val="00034E0E"/>
    <w:rsid w:val="00035A9B"/>
    <w:rsid w:val="00035BBC"/>
    <w:rsid w:val="000378C2"/>
    <w:rsid w:val="00040D98"/>
    <w:rsid w:val="00041DC8"/>
    <w:rsid w:val="00045CDA"/>
    <w:rsid w:val="00045FED"/>
    <w:rsid w:val="0004652B"/>
    <w:rsid w:val="00054186"/>
    <w:rsid w:val="0005587D"/>
    <w:rsid w:val="00056089"/>
    <w:rsid w:val="00056BAD"/>
    <w:rsid w:val="00057D96"/>
    <w:rsid w:val="00061AA9"/>
    <w:rsid w:val="00062C90"/>
    <w:rsid w:val="0006348E"/>
    <w:rsid w:val="00065232"/>
    <w:rsid w:val="000666CF"/>
    <w:rsid w:val="00073A4D"/>
    <w:rsid w:val="00074F8B"/>
    <w:rsid w:val="00077574"/>
    <w:rsid w:val="00080A93"/>
    <w:rsid w:val="00080EEB"/>
    <w:rsid w:val="00082C6F"/>
    <w:rsid w:val="000833D6"/>
    <w:rsid w:val="00084B4C"/>
    <w:rsid w:val="000863BD"/>
    <w:rsid w:val="00093A8B"/>
    <w:rsid w:val="000A1645"/>
    <w:rsid w:val="000A2358"/>
    <w:rsid w:val="000A6E3C"/>
    <w:rsid w:val="000A73D1"/>
    <w:rsid w:val="000B358F"/>
    <w:rsid w:val="000B60D2"/>
    <w:rsid w:val="000B6243"/>
    <w:rsid w:val="000B688A"/>
    <w:rsid w:val="000B71C4"/>
    <w:rsid w:val="000C1020"/>
    <w:rsid w:val="000C3B3C"/>
    <w:rsid w:val="000C44D3"/>
    <w:rsid w:val="000C5478"/>
    <w:rsid w:val="000D0E28"/>
    <w:rsid w:val="000D7400"/>
    <w:rsid w:val="000D7B3D"/>
    <w:rsid w:val="000E138B"/>
    <w:rsid w:val="000E1B34"/>
    <w:rsid w:val="000F0AD1"/>
    <w:rsid w:val="000F221F"/>
    <w:rsid w:val="000F2843"/>
    <w:rsid w:val="000F290D"/>
    <w:rsid w:val="000F3CA1"/>
    <w:rsid w:val="000F40C8"/>
    <w:rsid w:val="000F4175"/>
    <w:rsid w:val="000F78EC"/>
    <w:rsid w:val="0010052D"/>
    <w:rsid w:val="00101D6B"/>
    <w:rsid w:val="00104A00"/>
    <w:rsid w:val="001064CA"/>
    <w:rsid w:val="00111CE5"/>
    <w:rsid w:val="00112AD3"/>
    <w:rsid w:val="00121B95"/>
    <w:rsid w:val="00125E11"/>
    <w:rsid w:val="00126103"/>
    <w:rsid w:val="001261CF"/>
    <w:rsid w:val="001311D4"/>
    <w:rsid w:val="00134F7F"/>
    <w:rsid w:val="0013530F"/>
    <w:rsid w:val="001417F1"/>
    <w:rsid w:val="00141BB4"/>
    <w:rsid w:val="0014286D"/>
    <w:rsid w:val="001431E1"/>
    <w:rsid w:val="00147B31"/>
    <w:rsid w:val="00151155"/>
    <w:rsid w:val="00152F0D"/>
    <w:rsid w:val="00153570"/>
    <w:rsid w:val="00155136"/>
    <w:rsid w:val="00161339"/>
    <w:rsid w:val="0016648E"/>
    <w:rsid w:val="0017103C"/>
    <w:rsid w:val="00172A0C"/>
    <w:rsid w:val="001750DE"/>
    <w:rsid w:val="001831C3"/>
    <w:rsid w:val="00183A62"/>
    <w:rsid w:val="00187568"/>
    <w:rsid w:val="001904D5"/>
    <w:rsid w:val="00190AA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7D30"/>
    <w:rsid w:val="001F037D"/>
    <w:rsid w:val="001F2B3D"/>
    <w:rsid w:val="001F320E"/>
    <w:rsid w:val="001F5502"/>
    <w:rsid w:val="002046EA"/>
    <w:rsid w:val="00212E94"/>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649A1"/>
    <w:rsid w:val="00266EE2"/>
    <w:rsid w:val="00270598"/>
    <w:rsid w:val="002734D9"/>
    <w:rsid w:val="00273C5C"/>
    <w:rsid w:val="002750D1"/>
    <w:rsid w:val="00276018"/>
    <w:rsid w:val="002836CE"/>
    <w:rsid w:val="00283835"/>
    <w:rsid w:val="00283F29"/>
    <w:rsid w:val="0028774C"/>
    <w:rsid w:val="00290054"/>
    <w:rsid w:val="00290B0D"/>
    <w:rsid w:val="00290E83"/>
    <w:rsid w:val="0029334C"/>
    <w:rsid w:val="00295593"/>
    <w:rsid w:val="00296763"/>
    <w:rsid w:val="002A2B92"/>
    <w:rsid w:val="002A7B7C"/>
    <w:rsid w:val="002B073B"/>
    <w:rsid w:val="002B3263"/>
    <w:rsid w:val="002B4C85"/>
    <w:rsid w:val="002B5E39"/>
    <w:rsid w:val="002B7F48"/>
    <w:rsid w:val="002C1E31"/>
    <w:rsid w:val="002C1FEF"/>
    <w:rsid w:val="002C2309"/>
    <w:rsid w:val="002C2E52"/>
    <w:rsid w:val="002C3D4A"/>
    <w:rsid w:val="002C4606"/>
    <w:rsid w:val="002C799F"/>
    <w:rsid w:val="002C7AC3"/>
    <w:rsid w:val="002D2535"/>
    <w:rsid w:val="002D395D"/>
    <w:rsid w:val="002D3AA4"/>
    <w:rsid w:val="002D5E07"/>
    <w:rsid w:val="002D6EC9"/>
    <w:rsid w:val="002D7FB9"/>
    <w:rsid w:val="002E48C6"/>
    <w:rsid w:val="002E6473"/>
    <w:rsid w:val="002F0D1D"/>
    <w:rsid w:val="002F2603"/>
    <w:rsid w:val="002F2B6D"/>
    <w:rsid w:val="002F2D17"/>
    <w:rsid w:val="00300203"/>
    <w:rsid w:val="00303AA3"/>
    <w:rsid w:val="0031238C"/>
    <w:rsid w:val="00316C2F"/>
    <w:rsid w:val="003210A0"/>
    <w:rsid w:val="00321DFF"/>
    <w:rsid w:val="00323A0C"/>
    <w:rsid w:val="00324D98"/>
    <w:rsid w:val="00330975"/>
    <w:rsid w:val="00331418"/>
    <w:rsid w:val="00335964"/>
    <w:rsid w:val="00335D6E"/>
    <w:rsid w:val="0033647C"/>
    <w:rsid w:val="00337D53"/>
    <w:rsid w:val="00340000"/>
    <w:rsid w:val="00340691"/>
    <w:rsid w:val="00342FC6"/>
    <w:rsid w:val="00343CF1"/>
    <w:rsid w:val="00344033"/>
    <w:rsid w:val="0034441D"/>
    <w:rsid w:val="00347088"/>
    <w:rsid w:val="00347226"/>
    <w:rsid w:val="0035060F"/>
    <w:rsid w:val="00356555"/>
    <w:rsid w:val="00363507"/>
    <w:rsid w:val="00363A4F"/>
    <w:rsid w:val="0036433F"/>
    <w:rsid w:val="00375713"/>
    <w:rsid w:val="00376680"/>
    <w:rsid w:val="003823B9"/>
    <w:rsid w:val="00382E58"/>
    <w:rsid w:val="00385402"/>
    <w:rsid w:val="0038769E"/>
    <w:rsid w:val="00387D68"/>
    <w:rsid w:val="0039268E"/>
    <w:rsid w:val="00395F32"/>
    <w:rsid w:val="00396A17"/>
    <w:rsid w:val="003979D6"/>
    <w:rsid w:val="003A00DB"/>
    <w:rsid w:val="003A0F3A"/>
    <w:rsid w:val="003A2A30"/>
    <w:rsid w:val="003A3E92"/>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3F5ABF"/>
    <w:rsid w:val="003F6C34"/>
    <w:rsid w:val="004016FE"/>
    <w:rsid w:val="004020E3"/>
    <w:rsid w:val="00404CF3"/>
    <w:rsid w:val="00405215"/>
    <w:rsid w:val="004069A9"/>
    <w:rsid w:val="004075BC"/>
    <w:rsid w:val="00407E58"/>
    <w:rsid w:val="00411632"/>
    <w:rsid w:val="00411F54"/>
    <w:rsid w:val="004122B7"/>
    <w:rsid w:val="004123A6"/>
    <w:rsid w:val="00412ECA"/>
    <w:rsid w:val="00413C11"/>
    <w:rsid w:val="004143AC"/>
    <w:rsid w:val="00420AA3"/>
    <w:rsid w:val="004211D8"/>
    <w:rsid w:val="00422AA0"/>
    <w:rsid w:val="00423FC0"/>
    <w:rsid w:val="00424B04"/>
    <w:rsid w:val="00436A0F"/>
    <w:rsid w:val="00437A0F"/>
    <w:rsid w:val="00437DB3"/>
    <w:rsid w:val="00442B32"/>
    <w:rsid w:val="004454FA"/>
    <w:rsid w:val="00445C41"/>
    <w:rsid w:val="0044702F"/>
    <w:rsid w:val="00447D17"/>
    <w:rsid w:val="00456B33"/>
    <w:rsid w:val="00462A58"/>
    <w:rsid w:val="00463006"/>
    <w:rsid w:val="0046340C"/>
    <w:rsid w:val="004651E6"/>
    <w:rsid w:val="004652FD"/>
    <w:rsid w:val="00466BC0"/>
    <w:rsid w:val="00471AF5"/>
    <w:rsid w:val="00481306"/>
    <w:rsid w:val="004819DC"/>
    <w:rsid w:val="00481D63"/>
    <w:rsid w:val="00483905"/>
    <w:rsid w:val="00487CD5"/>
    <w:rsid w:val="0049292D"/>
    <w:rsid w:val="00493332"/>
    <w:rsid w:val="00494392"/>
    <w:rsid w:val="00494D96"/>
    <w:rsid w:val="004958DF"/>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7B86"/>
    <w:rsid w:val="004F355A"/>
    <w:rsid w:val="005014E1"/>
    <w:rsid w:val="005036F4"/>
    <w:rsid w:val="0050487B"/>
    <w:rsid w:val="005219D7"/>
    <w:rsid w:val="00522240"/>
    <w:rsid w:val="00522AF4"/>
    <w:rsid w:val="00523176"/>
    <w:rsid w:val="0052332B"/>
    <w:rsid w:val="00524547"/>
    <w:rsid w:val="005278AC"/>
    <w:rsid w:val="00530011"/>
    <w:rsid w:val="0053172D"/>
    <w:rsid w:val="00531D29"/>
    <w:rsid w:val="005335F3"/>
    <w:rsid w:val="00533D66"/>
    <w:rsid w:val="00533EC6"/>
    <w:rsid w:val="00537A08"/>
    <w:rsid w:val="00537A7F"/>
    <w:rsid w:val="0054245D"/>
    <w:rsid w:val="0054367B"/>
    <w:rsid w:val="0054445C"/>
    <w:rsid w:val="005514D5"/>
    <w:rsid w:val="00551951"/>
    <w:rsid w:val="00551F1E"/>
    <w:rsid w:val="0055606B"/>
    <w:rsid w:val="00560E48"/>
    <w:rsid w:val="005614F7"/>
    <w:rsid w:val="00563CF8"/>
    <w:rsid w:val="005650D9"/>
    <w:rsid w:val="005667C5"/>
    <w:rsid w:val="005676FB"/>
    <w:rsid w:val="00570C69"/>
    <w:rsid w:val="00571212"/>
    <w:rsid w:val="0057447E"/>
    <w:rsid w:val="005759D0"/>
    <w:rsid w:val="00577E68"/>
    <w:rsid w:val="005805D5"/>
    <w:rsid w:val="005810BA"/>
    <w:rsid w:val="00587E40"/>
    <w:rsid w:val="005919A7"/>
    <w:rsid w:val="00592345"/>
    <w:rsid w:val="00594971"/>
    <w:rsid w:val="00595580"/>
    <w:rsid w:val="005A3EEA"/>
    <w:rsid w:val="005A7A95"/>
    <w:rsid w:val="005B1CE9"/>
    <w:rsid w:val="005B2543"/>
    <w:rsid w:val="005B4D54"/>
    <w:rsid w:val="005B562D"/>
    <w:rsid w:val="005C34ED"/>
    <w:rsid w:val="005C7F05"/>
    <w:rsid w:val="005D1DEA"/>
    <w:rsid w:val="005D4BA5"/>
    <w:rsid w:val="005D5FE3"/>
    <w:rsid w:val="005E3201"/>
    <w:rsid w:val="005F0683"/>
    <w:rsid w:val="005F13E2"/>
    <w:rsid w:val="005F4047"/>
    <w:rsid w:val="005F6F57"/>
    <w:rsid w:val="00600DBD"/>
    <w:rsid w:val="00602E42"/>
    <w:rsid w:val="0060333E"/>
    <w:rsid w:val="0060359C"/>
    <w:rsid w:val="00603818"/>
    <w:rsid w:val="00604B18"/>
    <w:rsid w:val="00607C1C"/>
    <w:rsid w:val="00610427"/>
    <w:rsid w:val="006115E3"/>
    <w:rsid w:val="006139C6"/>
    <w:rsid w:val="00613E16"/>
    <w:rsid w:val="00614393"/>
    <w:rsid w:val="00615DC2"/>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6F5D21"/>
    <w:rsid w:val="007027E2"/>
    <w:rsid w:val="0070293F"/>
    <w:rsid w:val="0070328C"/>
    <w:rsid w:val="00706BAC"/>
    <w:rsid w:val="0071042F"/>
    <w:rsid w:val="00711E87"/>
    <w:rsid w:val="00714930"/>
    <w:rsid w:val="0072060A"/>
    <w:rsid w:val="00720ABB"/>
    <w:rsid w:val="0072209F"/>
    <w:rsid w:val="007221A4"/>
    <w:rsid w:val="00722C58"/>
    <w:rsid w:val="00737F49"/>
    <w:rsid w:val="0074147C"/>
    <w:rsid w:val="0074306F"/>
    <w:rsid w:val="00745C85"/>
    <w:rsid w:val="00752DD3"/>
    <w:rsid w:val="0075347E"/>
    <w:rsid w:val="00754329"/>
    <w:rsid w:val="00754DF2"/>
    <w:rsid w:val="00755C87"/>
    <w:rsid w:val="00760770"/>
    <w:rsid w:val="0076147D"/>
    <w:rsid w:val="00770B62"/>
    <w:rsid w:val="00770D7D"/>
    <w:rsid w:val="00772815"/>
    <w:rsid w:val="00772D03"/>
    <w:rsid w:val="0077503A"/>
    <w:rsid w:val="00777F4C"/>
    <w:rsid w:val="0078460D"/>
    <w:rsid w:val="00784618"/>
    <w:rsid w:val="00784CE4"/>
    <w:rsid w:val="0079001F"/>
    <w:rsid w:val="00790D7E"/>
    <w:rsid w:val="007B1D30"/>
    <w:rsid w:val="007B3315"/>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5ECB"/>
    <w:rsid w:val="007E6D24"/>
    <w:rsid w:val="007E7674"/>
    <w:rsid w:val="007F3BA2"/>
    <w:rsid w:val="007F3BA8"/>
    <w:rsid w:val="00805CEF"/>
    <w:rsid w:val="0081118F"/>
    <w:rsid w:val="00812C97"/>
    <w:rsid w:val="00813CE8"/>
    <w:rsid w:val="00816224"/>
    <w:rsid w:val="00821FCB"/>
    <w:rsid w:val="00822BF1"/>
    <w:rsid w:val="00823DDD"/>
    <w:rsid w:val="00825F01"/>
    <w:rsid w:val="00826C85"/>
    <w:rsid w:val="00833915"/>
    <w:rsid w:val="008355B7"/>
    <w:rsid w:val="0084332A"/>
    <w:rsid w:val="00851393"/>
    <w:rsid w:val="00851C34"/>
    <w:rsid w:val="008522DF"/>
    <w:rsid w:val="00853915"/>
    <w:rsid w:val="008541EA"/>
    <w:rsid w:val="008543DE"/>
    <w:rsid w:val="00855199"/>
    <w:rsid w:val="00857DA0"/>
    <w:rsid w:val="00857F24"/>
    <w:rsid w:val="00862203"/>
    <w:rsid w:val="0086703E"/>
    <w:rsid w:val="00871CD0"/>
    <w:rsid w:val="0087652C"/>
    <w:rsid w:val="00877F0D"/>
    <w:rsid w:val="0088185D"/>
    <w:rsid w:val="00883153"/>
    <w:rsid w:val="0088346C"/>
    <w:rsid w:val="00887B61"/>
    <w:rsid w:val="00890368"/>
    <w:rsid w:val="008906FF"/>
    <w:rsid w:val="00891BE2"/>
    <w:rsid w:val="008927A3"/>
    <w:rsid w:val="0089397B"/>
    <w:rsid w:val="008941F4"/>
    <w:rsid w:val="00894F7E"/>
    <w:rsid w:val="00894F96"/>
    <w:rsid w:val="008A24BD"/>
    <w:rsid w:val="008A30C4"/>
    <w:rsid w:val="008A3AB7"/>
    <w:rsid w:val="008A40AF"/>
    <w:rsid w:val="008B1512"/>
    <w:rsid w:val="008B6D38"/>
    <w:rsid w:val="008C1F5D"/>
    <w:rsid w:val="008C4A49"/>
    <w:rsid w:val="008C66CA"/>
    <w:rsid w:val="008D0386"/>
    <w:rsid w:val="008D2750"/>
    <w:rsid w:val="008D2AE4"/>
    <w:rsid w:val="008D3682"/>
    <w:rsid w:val="008D6AA0"/>
    <w:rsid w:val="008D708B"/>
    <w:rsid w:val="008D7250"/>
    <w:rsid w:val="008D7BEB"/>
    <w:rsid w:val="008E47E9"/>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0065"/>
    <w:rsid w:val="00932271"/>
    <w:rsid w:val="009333D0"/>
    <w:rsid w:val="0093547A"/>
    <w:rsid w:val="00935BFB"/>
    <w:rsid w:val="00937359"/>
    <w:rsid w:val="00937968"/>
    <w:rsid w:val="009400F5"/>
    <w:rsid w:val="00940FED"/>
    <w:rsid w:val="009474BF"/>
    <w:rsid w:val="009522A3"/>
    <w:rsid w:val="00960248"/>
    <w:rsid w:val="009633A1"/>
    <w:rsid w:val="0096603F"/>
    <w:rsid w:val="00967B0F"/>
    <w:rsid w:val="0098602E"/>
    <w:rsid w:val="00986EFD"/>
    <w:rsid w:val="00991383"/>
    <w:rsid w:val="009931B9"/>
    <w:rsid w:val="009945A8"/>
    <w:rsid w:val="009A358E"/>
    <w:rsid w:val="009A415A"/>
    <w:rsid w:val="009A7225"/>
    <w:rsid w:val="009B0DEE"/>
    <w:rsid w:val="009B213B"/>
    <w:rsid w:val="009B2EF1"/>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FE2"/>
    <w:rsid w:val="00A05E5B"/>
    <w:rsid w:val="00A10E9C"/>
    <w:rsid w:val="00A120A2"/>
    <w:rsid w:val="00A200F1"/>
    <w:rsid w:val="00A25FE4"/>
    <w:rsid w:val="00A2608C"/>
    <w:rsid w:val="00A26B3B"/>
    <w:rsid w:val="00A30682"/>
    <w:rsid w:val="00A37007"/>
    <w:rsid w:val="00A40253"/>
    <w:rsid w:val="00A41706"/>
    <w:rsid w:val="00A4704C"/>
    <w:rsid w:val="00A510C8"/>
    <w:rsid w:val="00A516E9"/>
    <w:rsid w:val="00A52569"/>
    <w:rsid w:val="00A54E62"/>
    <w:rsid w:val="00A61936"/>
    <w:rsid w:val="00A62E16"/>
    <w:rsid w:val="00A63336"/>
    <w:rsid w:val="00A65A63"/>
    <w:rsid w:val="00A67531"/>
    <w:rsid w:val="00A7259F"/>
    <w:rsid w:val="00A73AEB"/>
    <w:rsid w:val="00A8127C"/>
    <w:rsid w:val="00A812A0"/>
    <w:rsid w:val="00A83C6E"/>
    <w:rsid w:val="00A84790"/>
    <w:rsid w:val="00A85EA6"/>
    <w:rsid w:val="00A860DA"/>
    <w:rsid w:val="00A86C56"/>
    <w:rsid w:val="00A878BB"/>
    <w:rsid w:val="00A905AE"/>
    <w:rsid w:val="00A9425A"/>
    <w:rsid w:val="00A95E12"/>
    <w:rsid w:val="00AA0BB0"/>
    <w:rsid w:val="00AA0F0A"/>
    <w:rsid w:val="00AA55AF"/>
    <w:rsid w:val="00AA6879"/>
    <w:rsid w:val="00AB1ACB"/>
    <w:rsid w:val="00AB356C"/>
    <w:rsid w:val="00AB3725"/>
    <w:rsid w:val="00AB5119"/>
    <w:rsid w:val="00AC0B3D"/>
    <w:rsid w:val="00AC11F1"/>
    <w:rsid w:val="00AD161E"/>
    <w:rsid w:val="00AD1BEA"/>
    <w:rsid w:val="00AD499B"/>
    <w:rsid w:val="00AD56B1"/>
    <w:rsid w:val="00AD5BFB"/>
    <w:rsid w:val="00AD63DE"/>
    <w:rsid w:val="00AD6CA0"/>
    <w:rsid w:val="00AE1464"/>
    <w:rsid w:val="00AE16F4"/>
    <w:rsid w:val="00AE2CBE"/>
    <w:rsid w:val="00AE44AC"/>
    <w:rsid w:val="00AE4EAF"/>
    <w:rsid w:val="00AE5DB4"/>
    <w:rsid w:val="00AE60AB"/>
    <w:rsid w:val="00AE65BE"/>
    <w:rsid w:val="00AE6C12"/>
    <w:rsid w:val="00AF15F3"/>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18E"/>
    <w:rsid w:val="00B602C5"/>
    <w:rsid w:val="00B608DA"/>
    <w:rsid w:val="00B640DD"/>
    <w:rsid w:val="00B65B16"/>
    <w:rsid w:val="00B70FA7"/>
    <w:rsid w:val="00B71463"/>
    <w:rsid w:val="00B73C99"/>
    <w:rsid w:val="00B74478"/>
    <w:rsid w:val="00B761C1"/>
    <w:rsid w:val="00B777A5"/>
    <w:rsid w:val="00B80DDC"/>
    <w:rsid w:val="00B80E56"/>
    <w:rsid w:val="00B83C25"/>
    <w:rsid w:val="00B96A43"/>
    <w:rsid w:val="00B974A6"/>
    <w:rsid w:val="00BA11E8"/>
    <w:rsid w:val="00BA2765"/>
    <w:rsid w:val="00BA638E"/>
    <w:rsid w:val="00BB1CEB"/>
    <w:rsid w:val="00BB23C1"/>
    <w:rsid w:val="00BB44D0"/>
    <w:rsid w:val="00BB50B0"/>
    <w:rsid w:val="00BB60D5"/>
    <w:rsid w:val="00BB70DC"/>
    <w:rsid w:val="00BC142F"/>
    <w:rsid w:val="00BC31F3"/>
    <w:rsid w:val="00BD2F2B"/>
    <w:rsid w:val="00BD47D2"/>
    <w:rsid w:val="00BD5913"/>
    <w:rsid w:val="00BD6163"/>
    <w:rsid w:val="00BD633F"/>
    <w:rsid w:val="00BD6FF8"/>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7DE9"/>
    <w:rsid w:val="00C15E92"/>
    <w:rsid w:val="00C20C5E"/>
    <w:rsid w:val="00C22EB2"/>
    <w:rsid w:val="00C252CD"/>
    <w:rsid w:val="00C325AD"/>
    <w:rsid w:val="00C3336C"/>
    <w:rsid w:val="00C345BC"/>
    <w:rsid w:val="00C346C6"/>
    <w:rsid w:val="00C3511F"/>
    <w:rsid w:val="00C36414"/>
    <w:rsid w:val="00C36912"/>
    <w:rsid w:val="00C47EE8"/>
    <w:rsid w:val="00C5205A"/>
    <w:rsid w:val="00C521DF"/>
    <w:rsid w:val="00C52D7F"/>
    <w:rsid w:val="00C5321F"/>
    <w:rsid w:val="00C53A4F"/>
    <w:rsid w:val="00C549B8"/>
    <w:rsid w:val="00C55F25"/>
    <w:rsid w:val="00C61E09"/>
    <w:rsid w:val="00C63575"/>
    <w:rsid w:val="00C6445F"/>
    <w:rsid w:val="00C67ECB"/>
    <w:rsid w:val="00C71893"/>
    <w:rsid w:val="00C772B4"/>
    <w:rsid w:val="00C775E7"/>
    <w:rsid w:val="00C828A4"/>
    <w:rsid w:val="00C84D00"/>
    <w:rsid w:val="00C856B5"/>
    <w:rsid w:val="00C865F6"/>
    <w:rsid w:val="00C90097"/>
    <w:rsid w:val="00C90596"/>
    <w:rsid w:val="00C90761"/>
    <w:rsid w:val="00C909E1"/>
    <w:rsid w:val="00C90F15"/>
    <w:rsid w:val="00C91D65"/>
    <w:rsid w:val="00C95C01"/>
    <w:rsid w:val="00C97A1E"/>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3852"/>
    <w:rsid w:val="00D15375"/>
    <w:rsid w:val="00D20F6C"/>
    <w:rsid w:val="00D243A7"/>
    <w:rsid w:val="00D31505"/>
    <w:rsid w:val="00D428FE"/>
    <w:rsid w:val="00D43B37"/>
    <w:rsid w:val="00D44162"/>
    <w:rsid w:val="00D51D39"/>
    <w:rsid w:val="00D5266F"/>
    <w:rsid w:val="00D52A20"/>
    <w:rsid w:val="00D54DFD"/>
    <w:rsid w:val="00D60160"/>
    <w:rsid w:val="00D623B2"/>
    <w:rsid w:val="00D6344F"/>
    <w:rsid w:val="00D63EE6"/>
    <w:rsid w:val="00D679B5"/>
    <w:rsid w:val="00D72FB7"/>
    <w:rsid w:val="00D849D5"/>
    <w:rsid w:val="00D84DD2"/>
    <w:rsid w:val="00D8724E"/>
    <w:rsid w:val="00D92804"/>
    <w:rsid w:val="00D951E3"/>
    <w:rsid w:val="00D95A24"/>
    <w:rsid w:val="00D97619"/>
    <w:rsid w:val="00DA068B"/>
    <w:rsid w:val="00DA7554"/>
    <w:rsid w:val="00DB564F"/>
    <w:rsid w:val="00DC203A"/>
    <w:rsid w:val="00DC21A3"/>
    <w:rsid w:val="00DC5E0F"/>
    <w:rsid w:val="00DC71E2"/>
    <w:rsid w:val="00DD124E"/>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20DAE"/>
    <w:rsid w:val="00E215AF"/>
    <w:rsid w:val="00E236B0"/>
    <w:rsid w:val="00E23861"/>
    <w:rsid w:val="00E27DDF"/>
    <w:rsid w:val="00E343C7"/>
    <w:rsid w:val="00E368F0"/>
    <w:rsid w:val="00E377C6"/>
    <w:rsid w:val="00E40764"/>
    <w:rsid w:val="00E417DF"/>
    <w:rsid w:val="00E41A33"/>
    <w:rsid w:val="00E41ABC"/>
    <w:rsid w:val="00E4290E"/>
    <w:rsid w:val="00E451F7"/>
    <w:rsid w:val="00E54294"/>
    <w:rsid w:val="00E5631F"/>
    <w:rsid w:val="00E56C09"/>
    <w:rsid w:val="00E61F73"/>
    <w:rsid w:val="00E651C8"/>
    <w:rsid w:val="00E65E32"/>
    <w:rsid w:val="00E70763"/>
    <w:rsid w:val="00E70848"/>
    <w:rsid w:val="00E82E97"/>
    <w:rsid w:val="00E85A4B"/>
    <w:rsid w:val="00E94098"/>
    <w:rsid w:val="00E95518"/>
    <w:rsid w:val="00E964DA"/>
    <w:rsid w:val="00E96AF7"/>
    <w:rsid w:val="00EA3C59"/>
    <w:rsid w:val="00EA3D9C"/>
    <w:rsid w:val="00EA42A6"/>
    <w:rsid w:val="00EA45DB"/>
    <w:rsid w:val="00EB0AF3"/>
    <w:rsid w:val="00EB3354"/>
    <w:rsid w:val="00EB3CF9"/>
    <w:rsid w:val="00EB7D9A"/>
    <w:rsid w:val="00EC13EF"/>
    <w:rsid w:val="00EC2802"/>
    <w:rsid w:val="00EC3159"/>
    <w:rsid w:val="00EC3C97"/>
    <w:rsid w:val="00EC47E6"/>
    <w:rsid w:val="00EC51E3"/>
    <w:rsid w:val="00EC7564"/>
    <w:rsid w:val="00ED04CE"/>
    <w:rsid w:val="00ED1AD4"/>
    <w:rsid w:val="00ED1C31"/>
    <w:rsid w:val="00ED445F"/>
    <w:rsid w:val="00ED55A2"/>
    <w:rsid w:val="00ED72FF"/>
    <w:rsid w:val="00EE0E4B"/>
    <w:rsid w:val="00EE1B87"/>
    <w:rsid w:val="00EE5076"/>
    <w:rsid w:val="00EF05AF"/>
    <w:rsid w:val="00EF2FA6"/>
    <w:rsid w:val="00EF5B7E"/>
    <w:rsid w:val="00F007FA"/>
    <w:rsid w:val="00F041B6"/>
    <w:rsid w:val="00F04370"/>
    <w:rsid w:val="00F05B29"/>
    <w:rsid w:val="00F101D4"/>
    <w:rsid w:val="00F106A8"/>
    <w:rsid w:val="00F13847"/>
    <w:rsid w:val="00F140EB"/>
    <w:rsid w:val="00F1422E"/>
    <w:rsid w:val="00F16571"/>
    <w:rsid w:val="00F1787D"/>
    <w:rsid w:val="00F2006F"/>
    <w:rsid w:val="00F238B9"/>
    <w:rsid w:val="00F26339"/>
    <w:rsid w:val="00F32962"/>
    <w:rsid w:val="00F358FD"/>
    <w:rsid w:val="00F370B6"/>
    <w:rsid w:val="00F37F21"/>
    <w:rsid w:val="00F41740"/>
    <w:rsid w:val="00F42800"/>
    <w:rsid w:val="00F42824"/>
    <w:rsid w:val="00F45779"/>
    <w:rsid w:val="00F47480"/>
    <w:rsid w:val="00F507B1"/>
    <w:rsid w:val="00F519A4"/>
    <w:rsid w:val="00F51BC5"/>
    <w:rsid w:val="00F51EEE"/>
    <w:rsid w:val="00F52CBF"/>
    <w:rsid w:val="00F53E17"/>
    <w:rsid w:val="00F6132D"/>
    <w:rsid w:val="00F61BB9"/>
    <w:rsid w:val="00F62D95"/>
    <w:rsid w:val="00F704C8"/>
    <w:rsid w:val="00F70D07"/>
    <w:rsid w:val="00F713C0"/>
    <w:rsid w:val="00F73D3E"/>
    <w:rsid w:val="00F75269"/>
    <w:rsid w:val="00F76087"/>
    <w:rsid w:val="00F76496"/>
    <w:rsid w:val="00F77FA5"/>
    <w:rsid w:val="00F86048"/>
    <w:rsid w:val="00F86AF7"/>
    <w:rsid w:val="00F901B5"/>
    <w:rsid w:val="00F94EE5"/>
    <w:rsid w:val="00F96AE8"/>
    <w:rsid w:val="00F9719F"/>
    <w:rsid w:val="00FA457B"/>
    <w:rsid w:val="00FB0FB6"/>
    <w:rsid w:val="00FB1AB7"/>
    <w:rsid w:val="00FB34D6"/>
    <w:rsid w:val="00FB41F6"/>
    <w:rsid w:val="00FB42CB"/>
    <w:rsid w:val="00FB6E35"/>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6F0"/>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745C85"/>
    <w:rPr>
      <w:rFonts w:ascii="宋体" w:eastAsia="宋体"/>
      <w:sz w:val="18"/>
      <w:szCs w:val="18"/>
    </w:rPr>
  </w:style>
  <w:style w:type="character" w:customStyle="1" w:styleId="Char6">
    <w:name w:val="文档结构图 Char"/>
    <w:basedOn w:val="a0"/>
    <w:link w:val="af6"/>
    <w:uiPriority w:val="99"/>
    <w:semiHidden/>
    <w:rsid w:val="00745C85"/>
    <w:rPr>
      <w:rFonts w:ascii="宋体" w:cs="Calibri"/>
      <w:color w:val="000000"/>
      <w:kern w:val="2"/>
      <w:sz w:val="18"/>
      <w:szCs w:val="18"/>
    </w:rPr>
  </w:style>
  <w:style w:type="paragraph" w:styleId="af7">
    <w:name w:val="Body Text"/>
    <w:basedOn w:val="a"/>
    <w:link w:val="Char7"/>
    <w:uiPriority w:val="99"/>
    <w:rsid w:val="00C67ECB"/>
    <w:pPr>
      <w:widowControl w:val="0"/>
      <w:spacing w:after="120" w:line="240" w:lineRule="auto"/>
      <w:jc w:val="both"/>
    </w:pPr>
    <w:rPr>
      <w:rFonts w:ascii="宋体" w:eastAsia="宋体" w:hAnsi="Times New Roman" w:cs="Times New Roman"/>
      <w:color w:val="auto"/>
      <w:kern w:val="0"/>
      <w:sz w:val="34"/>
      <w:szCs w:val="20"/>
    </w:rPr>
  </w:style>
  <w:style w:type="character" w:customStyle="1" w:styleId="Char7">
    <w:name w:val="正文文本 Char"/>
    <w:basedOn w:val="a0"/>
    <w:link w:val="af7"/>
    <w:uiPriority w:val="99"/>
    <w:rsid w:val="00C67ECB"/>
    <w:rPr>
      <w:rFonts w:ascii="宋体" w:hAnsi="Times New Roman"/>
      <w:sz w:val="34"/>
    </w:rPr>
  </w:style>
</w:styles>
</file>

<file path=word/webSettings.xml><?xml version="1.0" encoding="utf-8"?>
<w:webSettings xmlns:r="http://schemas.openxmlformats.org/officeDocument/2006/relationships" xmlns:w="http://schemas.openxmlformats.org/wordprocessingml/2006/main">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sjjx@sjjx.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jjx.cn"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1908-9D3F-437F-A642-18DEB17A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52</Pages>
  <Words>3672</Words>
  <Characters>20933</Characters>
  <Application>Microsoft Office Word</Application>
  <DocSecurity>0</DocSecurity>
  <Lines>174</Lines>
  <Paragraphs>49</Paragraphs>
  <ScaleCrop>false</ScaleCrop>
  <Company>微软中国</Company>
  <LinksUpToDate>false</LinksUpToDate>
  <CharactersWithSpaces>24556</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27</cp:revision>
  <cp:lastPrinted>2020-09-29T02:08:00Z</cp:lastPrinted>
  <dcterms:created xsi:type="dcterms:W3CDTF">2021-02-18T06:42:00Z</dcterms:created>
  <dcterms:modified xsi:type="dcterms:W3CDTF">2021-02-19T09:46:00Z</dcterms:modified>
</cp:coreProperties>
</file>