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0" w:rsidRDefault="00D64520" w:rsidP="00D64520">
      <w:pPr>
        <w:spacing w:line="398" w:lineRule="auto"/>
        <w:jc w:val="center"/>
        <w:outlineLvl w:val="0"/>
        <w:rPr>
          <w:rFonts w:ascii="宋体" w:hAnsi="宋体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109</w:t>
      </w:r>
      <w:r>
        <w:rPr>
          <w:rFonts w:ascii="宋体" w:hAnsi="宋体" w:hint="eastAsia"/>
          <w:b/>
          <w:color w:val="000000"/>
          <w:sz w:val="36"/>
          <w:vertAlign w:val="superscript"/>
        </w:rPr>
        <w:t>#</w:t>
      </w:r>
      <w:r>
        <w:rPr>
          <w:rFonts w:ascii="宋体" w:hAnsi="宋体" w:hint="eastAsia"/>
          <w:b/>
          <w:color w:val="000000"/>
          <w:sz w:val="36"/>
        </w:rPr>
        <w:t>厂房改造工程</w:t>
      </w:r>
    </w:p>
    <w:p w:rsidR="00D64520" w:rsidRDefault="00D64520" w:rsidP="00D64520">
      <w:pPr>
        <w:spacing w:line="439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公开比选公告</w:t>
      </w:r>
    </w:p>
    <w:p w:rsidR="00D64520" w:rsidRDefault="00D64520" w:rsidP="00D64520">
      <w:pPr>
        <w:spacing w:line="439" w:lineRule="auto"/>
        <w:jc w:val="center"/>
        <w:rPr>
          <w:rFonts w:ascii="宋体" w:hAnsi="宋体"/>
          <w:color w:val="000000"/>
          <w:sz w:val="20"/>
        </w:rPr>
      </w:pPr>
    </w:p>
    <w:p w:rsidR="00D64520" w:rsidRDefault="00D64520" w:rsidP="00D64520">
      <w:pPr>
        <w:spacing w:line="360" w:lineRule="auto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比选条件</w:t>
      </w:r>
    </w:p>
    <w:p w:rsidR="00D64520" w:rsidRDefault="00D64520" w:rsidP="00D64520">
      <w:pPr>
        <w:spacing w:line="520" w:lineRule="exact"/>
        <w:ind w:firstLineChars="250" w:firstLine="6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napToGrid w:val="0"/>
          <w:color w:val="000000"/>
          <w:sz w:val="24"/>
          <w:szCs w:val="24"/>
        </w:rPr>
        <w:t>宜宾三江机械有限责任公司</w:t>
      </w:r>
      <w:r>
        <w:rPr>
          <w:rFonts w:ascii="宋体" w:hint="eastAsia"/>
          <w:color w:val="000000"/>
          <w:sz w:val="24"/>
          <w:szCs w:val="24"/>
        </w:rPr>
        <w:t>拟对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109</w:t>
      </w:r>
      <w:r>
        <w:rPr>
          <w:rFonts w:ascii="宋体" w:hAnsi="宋体" w:hint="eastAsia"/>
          <w:snapToGrid w:val="0"/>
          <w:color w:val="000000"/>
          <w:sz w:val="24"/>
          <w:szCs w:val="24"/>
          <w:vertAlign w:val="superscript"/>
        </w:rPr>
        <w:t>#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厂房进行改造，</w:t>
      </w:r>
      <w:r>
        <w:rPr>
          <w:rFonts w:ascii="宋体" w:hAnsi="宋体" w:hint="eastAsia"/>
          <w:sz w:val="24"/>
          <w:szCs w:val="24"/>
        </w:rPr>
        <w:t>现对该项目的施工进行公开比选，</w:t>
      </w:r>
      <w:r>
        <w:rPr>
          <w:rFonts w:ascii="宋体" w:hint="eastAsia"/>
          <w:color w:val="000000"/>
          <w:sz w:val="24"/>
          <w:szCs w:val="24"/>
        </w:rPr>
        <w:t>兹邀请符合本次比选要求的投标人参加投标，有关事项公告如下：</w:t>
      </w:r>
    </w:p>
    <w:p w:rsidR="00D64520" w:rsidRDefault="00D64520" w:rsidP="00D64520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. 项目概况与比选范围</w:t>
      </w:r>
    </w:p>
    <w:p w:rsidR="00D64520" w:rsidRDefault="00D64520" w:rsidP="00D64520">
      <w:pPr>
        <w:spacing w:line="520" w:lineRule="exact"/>
        <w:ind w:leftChars="228" w:left="479" w:firstLineChars="1" w:firstLine="2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宋体" w:hAnsi="宋体" w:hint="eastAsia"/>
          <w:color w:val="000000"/>
          <w:sz w:val="24"/>
          <w:szCs w:val="24"/>
        </w:rPr>
        <w:t>项目地点：</w:t>
      </w:r>
      <w:r>
        <w:rPr>
          <w:rFonts w:ascii="宋体" w:hAnsi="宋体" w:hint="eastAsia"/>
          <w:sz w:val="24"/>
          <w:szCs w:val="24"/>
        </w:rPr>
        <w:t>四川省宜宾市翠屏区</w:t>
      </w:r>
    </w:p>
    <w:p w:rsidR="00D64520" w:rsidRDefault="00D64520" w:rsidP="00D64520">
      <w:pPr>
        <w:spacing w:line="520" w:lineRule="exact"/>
        <w:ind w:firstLineChars="200" w:firstLine="480"/>
        <w:rPr>
          <w:rFonts w:hAnsi="宋体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宋体" w:hAnsi="宋体" w:hint="eastAsia"/>
          <w:color w:val="000000"/>
          <w:sz w:val="24"/>
          <w:szCs w:val="24"/>
        </w:rPr>
        <w:t>项目概况：1、</w:t>
      </w:r>
      <w:r>
        <w:rPr>
          <w:rFonts w:hAnsi="宋体" w:hint="eastAsia"/>
          <w:snapToGrid w:val="0"/>
          <w:color w:val="000000"/>
          <w:sz w:val="24"/>
          <w:szCs w:val="24"/>
        </w:rPr>
        <w:t>厂房地面清理，局部新做环氧地坪地；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2</w:t>
      </w:r>
      <w:r>
        <w:rPr>
          <w:rFonts w:hAnsi="宋体" w:hint="eastAsia"/>
          <w:snapToGrid w:val="0"/>
          <w:color w:val="000000"/>
          <w:sz w:val="24"/>
          <w:szCs w:val="24"/>
        </w:rPr>
        <w:t>、墙面局部剔除墙面涂料，重新刷钢化；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4</w:t>
      </w:r>
      <w:r>
        <w:rPr>
          <w:rFonts w:hAnsi="宋体" w:hint="eastAsia"/>
          <w:snapToGrid w:val="0"/>
          <w:color w:val="000000"/>
          <w:sz w:val="24"/>
          <w:szCs w:val="24"/>
        </w:rPr>
        <w:t>、附建楼楼梯间拆除栏杆新做栏杆，地面铺砖；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5</w:t>
      </w:r>
      <w:r>
        <w:rPr>
          <w:rFonts w:hAnsi="宋体" w:hint="eastAsia"/>
          <w:snapToGrid w:val="0"/>
          <w:color w:val="000000"/>
          <w:sz w:val="24"/>
          <w:szCs w:val="24"/>
        </w:rPr>
        <w:t>、拆除原卫生间隔断、蹲位、门窗、地面砖、管道等；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6</w:t>
      </w:r>
      <w:r>
        <w:rPr>
          <w:rFonts w:hAnsi="宋体" w:hint="eastAsia"/>
          <w:snapToGrid w:val="0"/>
          <w:color w:val="000000"/>
          <w:sz w:val="24"/>
          <w:szCs w:val="24"/>
        </w:rPr>
        <w:t>、卫生间重新装修；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7</w:t>
      </w:r>
      <w:r>
        <w:rPr>
          <w:rFonts w:hAnsi="宋体" w:hint="eastAsia"/>
          <w:snapToGrid w:val="0"/>
          <w:color w:val="000000"/>
          <w:sz w:val="24"/>
          <w:szCs w:val="24"/>
        </w:rPr>
        <w:t>、附建楼过道及楼梯间墙面贴砖。</w:t>
      </w:r>
    </w:p>
    <w:p w:rsidR="00D64520" w:rsidRDefault="00D64520" w:rsidP="00D64520">
      <w:pPr>
        <w:spacing w:line="520" w:lineRule="exact"/>
        <w:ind w:firstLineChars="200" w:firstLine="480"/>
        <w:rPr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>
        <w:rPr>
          <w:rFonts w:hAnsi="宋体" w:hint="eastAsia"/>
          <w:color w:val="000000"/>
          <w:sz w:val="24"/>
          <w:szCs w:val="24"/>
        </w:rPr>
        <w:t>计划工期：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hAnsi="宋体" w:hint="eastAsia"/>
          <w:color w:val="000000"/>
          <w:sz w:val="24"/>
          <w:szCs w:val="24"/>
        </w:rPr>
        <w:t>日历天</w:t>
      </w:r>
      <w:r>
        <w:rPr>
          <w:rFonts w:hint="eastAsia"/>
          <w:color w:val="000000"/>
          <w:sz w:val="24"/>
          <w:szCs w:val="24"/>
        </w:rPr>
        <w:t>。</w:t>
      </w:r>
    </w:p>
    <w:p w:rsidR="00D64520" w:rsidRDefault="00D64520" w:rsidP="00D64520">
      <w:pPr>
        <w:spacing w:line="520" w:lineRule="exact"/>
        <w:ind w:leftChars="228" w:left="479"/>
        <w:rPr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>
        <w:rPr>
          <w:rFonts w:hAnsi="宋体" w:hint="eastAsia"/>
          <w:color w:val="000000"/>
          <w:sz w:val="24"/>
          <w:szCs w:val="24"/>
        </w:rPr>
        <w:t>比选范围：</w:t>
      </w:r>
      <w:r>
        <w:rPr>
          <w:rFonts w:hAnsi="宋体" w:hint="eastAsia"/>
          <w:snapToGrid w:val="0"/>
          <w:color w:val="000000"/>
          <w:sz w:val="24"/>
          <w:szCs w:val="24"/>
        </w:rPr>
        <w:t>工程量清单内的全部内容。</w:t>
      </w:r>
    </w:p>
    <w:p w:rsidR="00D64520" w:rsidRDefault="00D64520" w:rsidP="00D64520">
      <w:pPr>
        <w:spacing w:line="520" w:lineRule="exact"/>
        <w:ind w:firstLineChars="200" w:firstLine="480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>
        <w:rPr>
          <w:rFonts w:hAnsi="宋体" w:hint="eastAsia"/>
          <w:color w:val="000000"/>
          <w:sz w:val="24"/>
          <w:szCs w:val="24"/>
        </w:rPr>
        <w:t>质量要求：达到现行国家施工质量验收合格标准，一次性验收合格。</w:t>
      </w:r>
    </w:p>
    <w:p w:rsidR="00D64520" w:rsidRDefault="00D64520" w:rsidP="00D64520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>
        <w:rPr>
          <w:rFonts w:hAnsi="宋体" w:hint="eastAsia"/>
          <w:color w:val="000000"/>
          <w:sz w:val="24"/>
          <w:szCs w:val="24"/>
        </w:rPr>
        <w:t>本项目比选控制价：</w:t>
      </w:r>
      <w:r w:rsidRPr="003A5C20">
        <w:rPr>
          <w:rFonts w:ascii="Times New Roman" w:hAnsi="Times New Roman"/>
          <w:sz w:val="24"/>
          <w:szCs w:val="24"/>
          <w:u w:val="single"/>
        </w:rPr>
        <w:t xml:space="preserve">55 </w:t>
      </w:r>
      <w:r>
        <w:rPr>
          <w:rFonts w:hAnsi="宋体" w:hint="eastAsia"/>
          <w:sz w:val="24"/>
          <w:szCs w:val="24"/>
          <w:u w:val="single"/>
        </w:rPr>
        <w:t>万元</w:t>
      </w:r>
    </w:p>
    <w:p w:rsidR="00D64520" w:rsidRDefault="00D64520" w:rsidP="00D64520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color w:val="000000"/>
          <w:sz w:val="28"/>
          <w:szCs w:val="28"/>
        </w:rPr>
        <w:t>. 投标人资格要求</w:t>
      </w:r>
    </w:p>
    <w:p w:rsidR="00D64520" w:rsidRDefault="00D64520" w:rsidP="00D64520">
      <w:pPr>
        <w:spacing w:line="52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 xml:space="preserve"> 本次比选要求投标人：</w:t>
      </w:r>
    </w:p>
    <w:p w:rsidR="00D64520" w:rsidRDefault="00D64520" w:rsidP="00D64520">
      <w:pPr>
        <w:spacing w:line="520" w:lineRule="exact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 </w:t>
      </w:r>
      <w:r>
        <w:rPr>
          <w:rFonts w:ascii="宋体" w:hAnsi="宋体" w:hint="eastAsia"/>
          <w:sz w:val="24"/>
          <w:szCs w:val="24"/>
        </w:rPr>
        <w:t>具有独立承担民事责任的能力；</w:t>
      </w:r>
    </w:p>
    <w:p w:rsidR="00D64520" w:rsidRDefault="00D64520" w:rsidP="00D64520">
      <w:pPr>
        <w:spacing w:line="520" w:lineRule="exact"/>
        <w:rPr>
          <w:rFonts w:ascii="宋体" w:hAnsi="宋体" w:cs="宋体"/>
          <w:szCs w:val="21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3.1.2  </w:t>
      </w:r>
      <w:r>
        <w:rPr>
          <w:rFonts w:ascii="宋体" w:hAnsi="宋体" w:hint="eastAsia"/>
          <w:sz w:val="24"/>
          <w:szCs w:val="24"/>
        </w:rPr>
        <w:t>具有履行合同所必须的设备和专业技术能力；</w:t>
      </w:r>
    </w:p>
    <w:p w:rsidR="00D64520" w:rsidRDefault="00D64520" w:rsidP="00D64520">
      <w:pPr>
        <w:spacing w:line="520" w:lineRule="exact"/>
        <w:ind w:firstLineChars="250" w:firstLine="600"/>
        <w:rPr>
          <w:rFonts w:ascii="宋体" w:hAnsi="宋体" w:cs="Courier New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 </w:t>
      </w:r>
      <w:r>
        <w:rPr>
          <w:rFonts w:ascii="宋体" w:hAnsi="宋体" w:cs="Courier New" w:hint="eastAsia"/>
          <w:kern w:val="0"/>
          <w:sz w:val="24"/>
          <w:szCs w:val="24"/>
        </w:rPr>
        <w:t>具有良好的商业信誉和健全的财务制度；</w:t>
      </w:r>
    </w:p>
    <w:p w:rsidR="00D64520" w:rsidRDefault="00D64520" w:rsidP="00D64520">
      <w:pPr>
        <w:spacing w:line="520" w:lineRule="exact"/>
        <w:ind w:leftChars="8" w:left="17" w:firstLineChars="250" w:firstLine="60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  </w:t>
      </w:r>
      <w:r>
        <w:rPr>
          <w:rFonts w:ascii="宋体" w:hAnsi="宋体" w:hint="eastAsia"/>
          <w:sz w:val="24"/>
          <w:szCs w:val="24"/>
        </w:rPr>
        <w:t>具有依法缴纳税收和社会保障资金的良好记录；</w:t>
      </w:r>
    </w:p>
    <w:p w:rsidR="00D64520" w:rsidRDefault="00D64520" w:rsidP="00D64520">
      <w:pPr>
        <w:spacing w:line="520" w:lineRule="exact"/>
        <w:ind w:firstLineChars="250" w:firstLine="600"/>
        <w:rPr>
          <w:rFonts w:ascii="宋体" w:hAnsi="宋体" w:cs="宋体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3.1.5  </w:t>
      </w:r>
      <w:r>
        <w:rPr>
          <w:rFonts w:ascii="宋体" w:hAnsi="宋体" w:hint="eastAsia"/>
          <w:sz w:val="24"/>
          <w:szCs w:val="24"/>
        </w:rPr>
        <w:t>具有国家建设行政主管部门颁发的建筑工程施工总承包三级及以上</w:t>
      </w:r>
      <w:r>
        <w:rPr>
          <w:rFonts w:ascii="宋体" w:hAnsi="宋体" w:cs="宋体" w:hint="eastAsia"/>
          <w:szCs w:val="21"/>
        </w:rPr>
        <w:t>资质</w:t>
      </w:r>
      <w:r>
        <w:rPr>
          <w:rFonts w:ascii="宋体" w:hAnsi="宋体" w:hint="eastAsia"/>
          <w:sz w:val="24"/>
          <w:szCs w:val="24"/>
        </w:rPr>
        <w:t>，具有有效的营业执照和安全生产许可证；</w:t>
      </w:r>
    </w:p>
    <w:p w:rsidR="00D64520" w:rsidRDefault="00D64520" w:rsidP="00D64520">
      <w:pPr>
        <w:spacing w:line="520" w:lineRule="exact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 </w:t>
      </w:r>
      <w:r>
        <w:rPr>
          <w:rFonts w:ascii="宋体" w:hAnsi="宋体" w:hint="eastAsia"/>
          <w:sz w:val="24"/>
          <w:szCs w:val="24"/>
        </w:rPr>
        <w:t>类似工程业绩要求：近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已完成</w:t>
      </w:r>
      <w:r>
        <w:rPr>
          <w:rFonts w:ascii="宋体" w:hAnsi="宋体" w:hint="eastAsia"/>
          <w:sz w:val="24"/>
          <w:szCs w:val="24"/>
        </w:rPr>
        <w:t>的项目共不少于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宋体" w:hAnsi="宋体" w:hint="eastAsia"/>
          <w:sz w:val="24"/>
          <w:szCs w:val="24"/>
        </w:rPr>
        <w:t>个类似工程业绩。</w:t>
      </w:r>
    </w:p>
    <w:p w:rsidR="00D64520" w:rsidRDefault="00D64520" w:rsidP="00D64520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4. 比选文件的获取</w:t>
      </w:r>
    </w:p>
    <w:p w:rsidR="00D64520" w:rsidRDefault="00D64520" w:rsidP="00D64520">
      <w:pPr>
        <w:spacing w:after="50" w:line="520" w:lineRule="exact"/>
        <w:ind w:firstLineChars="200" w:firstLine="420"/>
        <w:rPr>
          <w:rFonts w:ascii="宋体"/>
          <w:sz w:val="24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</w:rPr>
        <w:t>4.1</w:t>
      </w:r>
      <w:r>
        <w:rPr>
          <w:rFonts w:ascii="宋体" w:hint="eastAsia"/>
          <w:sz w:val="24"/>
        </w:rPr>
        <w:t xml:space="preserve"> 获取比选文件的时间：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/>
          <w:sz w:val="24"/>
        </w:rPr>
        <w:t>8</w:t>
      </w:r>
      <w:r>
        <w:rPr>
          <w:rFonts w:ascii="宋体" w:hint="eastAsia"/>
          <w:sz w:val="24"/>
        </w:rPr>
        <w:t>时00分至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3</w:t>
      </w:r>
      <w:r>
        <w:rPr>
          <w:rFonts w:ascii="宋体" w:hint="eastAsia"/>
          <w:sz w:val="24"/>
        </w:rPr>
        <w:t>月</w:t>
      </w:r>
      <w:r w:rsidRPr="00D64520">
        <w:rPr>
          <w:rFonts w:ascii="Times New Roman" w:hAnsi="Times New Roman"/>
          <w:sz w:val="24"/>
        </w:rPr>
        <w:t>26</w:t>
      </w:r>
      <w:r>
        <w:rPr>
          <w:rFonts w:ascii="宋体" w:hint="eastAsia"/>
          <w:sz w:val="24"/>
        </w:rPr>
        <w:t xml:space="preserve"> 日</w:t>
      </w:r>
      <w:r>
        <w:rPr>
          <w:rFonts w:ascii="Times New Roman" w:hAnsi="Times New Roman"/>
          <w:sz w:val="24"/>
        </w:rPr>
        <w:t>17</w:t>
      </w:r>
      <w:r>
        <w:rPr>
          <w:rFonts w:ascii="宋体" w:hint="eastAsia"/>
          <w:sz w:val="24"/>
        </w:rPr>
        <w:t>时00分</w:t>
      </w:r>
    </w:p>
    <w:p w:rsidR="00D64520" w:rsidRDefault="00D64520" w:rsidP="00D64520">
      <w:pPr>
        <w:spacing w:after="50" w:line="520" w:lineRule="exact"/>
        <w:ind w:firstLineChars="200" w:firstLine="480"/>
        <w:rPr>
          <w:rFonts w:ascii="宋体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宋体" w:hint="eastAsia"/>
          <w:sz w:val="24"/>
        </w:rPr>
        <w:t xml:space="preserve"> 获取比选文件的地点及方式：</w:t>
      </w:r>
      <w:r>
        <w:rPr>
          <w:rFonts w:ascii="宋体" w:hAnsi="宋体" w:hint="eastAsia"/>
          <w:sz w:val="24"/>
          <w:szCs w:val="24"/>
        </w:rPr>
        <w:t>宜宾三江机械有限公司规划发展部</w:t>
      </w:r>
    </w:p>
    <w:p w:rsidR="00D64520" w:rsidRDefault="00D64520" w:rsidP="00D64520">
      <w:pPr>
        <w:spacing w:line="52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宋体" w:hAnsi="宋体" w:hint="eastAsia"/>
          <w:b/>
          <w:color w:val="000000"/>
          <w:sz w:val="28"/>
          <w:szCs w:val="28"/>
        </w:rPr>
        <w:t>、投标截止时间：</w:t>
      </w:r>
      <w:r>
        <w:rPr>
          <w:rFonts w:ascii="Times New Roman" w:hAnsi="Times New Roman"/>
          <w:b/>
          <w:color w:val="000000"/>
          <w:sz w:val="28"/>
          <w:szCs w:val="28"/>
        </w:rPr>
        <w:t>2021</w:t>
      </w:r>
      <w:r>
        <w:rPr>
          <w:rFonts w:ascii="宋体" w:hAnsi="宋体" w:hint="eastAsia"/>
          <w:b/>
          <w:color w:val="000000"/>
          <w:sz w:val="28"/>
          <w:szCs w:val="28"/>
        </w:rPr>
        <w:t>年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日</w:t>
      </w:r>
      <w:r>
        <w:rPr>
          <w:rFonts w:ascii="Times New Roman" w:hAnsi="Times New Roman"/>
          <w:b/>
          <w:color w:val="000000"/>
          <w:sz w:val="28"/>
          <w:szCs w:val="28"/>
        </w:rPr>
        <w:t>14:30</w:t>
      </w:r>
      <w:r>
        <w:rPr>
          <w:rFonts w:ascii="宋体" w:hAnsi="宋体" w:hint="eastAsia"/>
          <w:b/>
          <w:color w:val="000000"/>
          <w:sz w:val="28"/>
          <w:szCs w:val="28"/>
        </w:rPr>
        <w:t>（北京时间）。</w:t>
      </w:r>
    </w:p>
    <w:p w:rsidR="00D64520" w:rsidRDefault="00D64520" w:rsidP="00D64520">
      <w:pPr>
        <w:spacing w:line="520" w:lineRule="exact"/>
        <w:ind w:left="143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>递交方式：将投标文件递交至</w:t>
      </w:r>
      <w:r>
        <w:rPr>
          <w:rFonts w:ascii="宋体" w:hAnsi="宋体" w:hint="eastAsia"/>
          <w:sz w:val="24"/>
          <w:szCs w:val="24"/>
        </w:rPr>
        <w:t>宜宾三江机械有限公司规划发展部。</w:t>
      </w:r>
    </w:p>
    <w:p w:rsidR="00D64520" w:rsidRDefault="00D64520" w:rsidP="00D64520">
      <w:pPr>
        <w:spacing w:line="52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宋体" w:hAnsi="宋体" w:hint="eastAsia"/>
          <w:b/>
          <w:color w:val="000000"/>
          <w:sz w:val="28"/>
          <w:szCs w:val="28"/>
        </w:rPr>
        <w:t>. 联系方式</w:t>
      </w:r>
    </w:p>
    <w:p w:rsidR="00D64520" w:rsidRDefault="00D64520" w:rsidP="00D64520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 标 人：宜宾三江机械有限责任公司</w:t>
      </w:r>
    </w:p>
    <w:p w:rsidR="00D64520" w:rsidRDefault="00D64520" w:rsidP="00D64520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地    址：四川省宜宾市岷江北路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>
        <w:rPr>
          <w:rFonts w:ascii="宋体" w:hAnsi="宋体" w:hint="eastAsia"/>
          <w:color w:val="000000"/>
          <w:sz w:val="24"/>
          <w:szCs w:val="24"/>
        </w:rPr>
        <w:t>号</w:t>
      </w:r>
    </w:p>
    <w:p w:rsidR="00D64520" w:rsidRDefault="00D64520" w:rsidP="00D64520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 系 人：陈女士</w:t>
      </w:r>
    </w:p>
    <w:p w:rsidR="00D64520" w:rsidRDefault="00D64520" w:rsidP="00D64520">
      <w:pPr>
        <w:spacing w:line="520" w:lineRule="exact"/>
        <w:ind w:firstLineChars="22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    话：</w:t>
      </w:r>
      <w:r>
        <w:rPr>
          <w:rFonts w:ascii="Times New Roman" w:hAnsi="Times New Roman"/>
          <w:color w:val="000000"/>
          <w:sz w:val="24"/>
          <w:szCs w:val="24"/>
        </w:rPr>
        <w:t>0831-3522105</w:t>
      </w:r>
    </w:p>
    <w:p w:rsidR="00D64520" w:rsidRDefault="00D64520" w:rsidP="00D64520">
      <w:pPr>
        <w:spacing w:line="520" w:lineRule="exact"/>
        <w:ind w:firstLineChars="225" w:firstLine="54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传    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/</w:t>
      </w:r>
    </w:p>
    <w:p w:rsidR="00D64520" w:rsidRDefault="00D64520" w:rsidP="00D64520">
      <w:pPr>
        <w:spacing w:line="520" w:lineRule="exact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 w:rsidR="00D64520" w:rsidRDefault="00D64520" w:rsidP="00D64520"/>
    <w:p w:rsidR="00D64520" w:rsidRDefault="00D64520" w:rsidP="00D64520">
      <w:pPr>
        <w:spacing w:line="360" w:lineRule="auto"/>
        <w:rPr>
          <w:rFonts w:ascii="宋体" w:hAnsi="宋体"/>
          <w:color w:val="000000"/>
        </w:rPr>
      </w:pPr>
    </w:p>
    <w:p w:rsidR="00D64520" w:rsidRDefault="00D64520" w:rsidP="00D64520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hint="eastAsia"/>
          <w:color w:val="000000"/>
          <w:sz w:val="27"/>
        </w:rPr>
        <w:t>宜宾三江机械有限责任公司</w:t>
      </w:r>
    </w:p>
    <w:p w:rsidR="00D64520" w:rsidRDefault="00D64520" w:rsidP="00D64520">
      <w:pPr>
        <w:spacing w:line="360" w:lineRule="auto"/>
        <w:ind w:right="108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                      2021</w:t>
      </w:r>
      <w:r>
        <w:rPr>
          <w:rFonts w:ascii="Times New Roman" w:hAnsi="宋体" w:hint="eastAsia"/>
          <w:color w:val="000000"/>
          <w:sz w:val="27"/>
        </w:rPr>
        <w:t>年</w:t>
      </w:r>
      <w:r>
        <w:rPr>
          <w:rFonts w:ascii="Times New Roman" w:hAnsi="Times New Roman"/>
          <w:color w:val="000000"/>
          <w:sz w:val="27"/>
        </w:rPr>
        <w:t>3</w:t>
      </w:r>
      <w:r>
        <w:rPr>
          <w:rFonts w:ascii="Times New Roman" w:hAnsi="宋体" w:hint="eastAsia"/>
          <w:color w:val="000000"/>
          <w:sz w:val="27"/>
        </w:rPr>
        <w:t>月</w:t>
      </w:r>
      <w:r>
        <w:rPr>
          <w:rFonts w:ascii="Times New Roman" w:hAnsi="Times New Roman" w:hint="eastAsia"/>
          <w:color w:val="000000"/>
          <w:sz w:val="27"/>
        </w:rPr>
        <w:t>22</w:t>
      </w:r>
      <w:r>
        <w:rPr>
          <w:rFonts w:ascii="Times New Roman" w:hAnsi="Times New Roman" w:hint="eastAsia"/>
          <w:color w:val="000000"/>
          <w:sz w:val="27"/>
        </w:rPr>
        <w:t>日</w:t>
      </w:r>
    </w:p>
    <w:p w:rsidR="00D64520" w:rsidRDefault="00D64520" w:rsidP="00D64520">
      <w:pPr>
        <w:spacing w:line="360" w:lineRule="auto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D64520" w:rsidRDefault="00D64520" w:rsidP="00D64520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B24C42" w:rsidRDefault="00B24C42"/>
    <w:sectPr w:rsidR="00B24C42" w:rsidSect="00BA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67" w:rsidRDefault="000F5267" w:rsidP="00D64520">
      <w:r>
        <w:separator/>
      </w:r>
    </w:p>
  </w:endnote>
  <w:endnote w:type="continuationSeparator" w:id="1">
    <w:p w:rsidR="000F5267" w:rsidRDefault="000F5267" w:rsidP="00D6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67" w:rsidRDefault="000F5267" w:rsidP="00D64520">
      <w:r>
        <w:separator/>
      </w:r>
    </w:p>
  </w:footnote>
  <w:footnote w:type="continuationSeparator" w:id="1">
    <w:p w:rsidR="000F5267" w:rsidRDefault="000F5267" w:rsidP="00D64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C42"/>
    <w:rsid w:val="000F5267"/>
    <w:rsid w:val="003A5C20"/>
    <w:rsid w:val="00517C6B"/>
    <w:rsid w:val="00B24C42"/>
    <w:rsid w:val="00BA1776"/>
    <w:rsid w:val="00D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>中航工业三江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陈春妹</dc:creator>
  <cp:keywords/>
  <dc:description/>
  <cp:lastModifiedBy>陈春妹</cp:lastModifiedBy>
  <cp:revision>3</cp:revision>
  <dcterms:created xsi:type="dcterms:W3CDTF">2021-03-19T09:54:00Z</dcterms:created>
  <dcterms:modified xsi:type="dcterms:W3CDTF">2021-03-20T02:10:00Z</dcterms:modified>
</cp:coreProperties>
</file>