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附件1：获取</w:t>
      </w:r>
      <w:r>
        <w:rPr>
          <w:rFonts w:hint="eastAsia"/>
          <w:color w:val="auto"/>
          <w:sz w:val="44"/>
          <w:szCs w:val="44"/>
          <w:highlight w:val="none"/>
          <w:lang w:eastAsia="zh-CN"/>
        </w:rPr>
        <w:t>询比采购</w:t>
      </w:r>
      <w:r>
        <w:rPr>
          <w:rFonts w:hint="eastAsia"/>
          <w:color w:val="auto"/>
          <w:sz w:val="44"/>
          <w:szCs w:val="44"/>
          <w:highlight w:val="none"/>
        </w:rPr>
        <w:t>文件登记表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282"/>
        <w:gridCol w:w="407"/>
        <w:gridCol w:w="135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供应商</w:t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统一社会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信用代码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中山兴中集团有限公司不良债权清收项目法律服务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color w:val="auto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ZSCD202212XB032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购买日期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经办人姓名及身份证号码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rPr>
                <w:rFonts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姓名：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邮箱号码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供应商</w:t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开具发票类型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□增值税普通发票（电子发票）</w:t>
            </w:r>
          </w:p>
          <w:p>
            <w:pPr>
              <w:widowControl w:val="0"/>
              <w:jc w:val="both"/>
              <w:rPr>
                <w:rFonts w:hint="default" w:eastAsia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□增值税专用发票（纸质发票）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开具发票信息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</w:rPr>
              <w:t>本人自愿参加本次招投标活动，并保证符合</w:t>
            </w: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询比采购</w:t>
            </w:r>
            <w:bookmarkStart w:id="0" w:name="_GoBack"/>
            <w:bookmarkEnd w:id="0"/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</w:rPr>
              <w:t>文件的资格要求。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承诺人签字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（标书售价）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400元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（经办人）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ZmZiODcwOWMyOWM0OWQ0M2QzNDBkN2M3NmMxOGYifQ=="/>
  </w:docVars>
  <w:rsids>
    <w:rsidRoot w:val="69727CCD"/>
    <w:rsid w:val="1AEE420C"/>
    <w:rsid w:val="4C09379B"/>
    <w:rsid w:val="593249A2"/>
    <w:rsid w:val="5B5E34A3"/>
    <w:rsid w:val="697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等线" w:hAnsi="等线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3">
    <w:name w:val="toc 5"/>
    <w:basedOn w:val="1"/>
    <w:next w:val="1"/>
    <w:semiHidden/>
    <w:qFormat/>
    <w:uiPriority w:val="0"/>
    <w:pPr>
      <w:widowControl w:val="0"/>
      <w:ind w:left="1680"/>
      <w:jc w:val="both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201</Characters>
  <Lines>0</Lines>
  <Paragraphs>0</Paragraphs>
  <TotalTime>8</TotalTime>
  <ScaleCrop>false</ScaleCrop>
  <LinksUpToDate>false</LinksUpToDate>
  <CharactersWithSpaces>208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2022-06-12T04:35:00Z</dcterms:created>
  <dc:creator>Thikbook</dc:creator>
  <cp:lastModifiedBy>Administrator</cp:lastModifiedBy>
  <dcterms:modified xsi:type="dcterms:W3CDTF">2022-12-20T09:35:04Z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DFF0FE27302640EDB6BDFC8E4F31322B</vt:lpwstr>
  </property>
</Properties>
</file>