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/>
          <w:color w:val="auto"/>
          <w:sz w:val="44"/>
          <w:szCs w:val="44"/>
          <w:highlight w:val="none"/>
        </w:rPr>
        <w:t>附件1：获取招标文件登记表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282"/>
        <w:gridCol w:w="407"/>
        <w:gridCol w:w="1355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统一社会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信用代码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jc w:val="center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项目编号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</w:pPr>
          </w:p>
          <w:p>
            <w:pPr>
              <w:pStyle w:val="2"/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购买日期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经办人姓名及身份证号码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rPr>
                <w:rFonts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姓名：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邮箱号码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投标人地址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开具发票类型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增值税普通发票（电子发票）</w:t>
            </w:r>
          </w:p>
          <w:p>
            <w:pPr>
              <w:widowControl w:val="0"/>
              <w:jc w:val="both"/>
              <w:rPr>
                <w:rFonts w:hint="default" w:eastAsia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增值税专用发票（纸质发票）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开具发票信息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</w:rPr>
              <w:t>本人自愿参加本次招投标活动，并保证符合招标文件的资格要求。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承诺人签字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（标书售价）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400元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（经办人）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NTQzNTY1MGQ3YjFiYzQyMWNlZTc0OWMzMjE1MGMifQ=="/>
  </w:docVars>
  <w:rsids>
    <w:rsidRoot w:val="69727CCD"/>
    <w:rsid w:val="1AEE420C"/>
    <w:rsid w:val="5B5E34A3"/>
    <w:rsid w:val="634B0166"/>
    <w:rsid w:val="69727CCD"/>
    <w:rsid w:val="70FE1A58"/>
    <w:rsid w:val="79F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等线" w:hAnsi="等线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3">
    <w:name w:val="toc 5"/>
    <w:basedOn w:val="1"/>
    <w:next w:val="1"/>
    <w:semiHidden/>
    <w:qFormat/>
    <w:uiPriority w:val="0"/>
    <w:pPr>
      <w:widowControl w:val="0"/>
      <w:ind w:left="1680"/>
      <w:jc w:val="both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211</Characters>
  <Lines>0</Lines>
  <Paragraphs>0</Paragraphs>
  <TotalTime>0</TotalTime>
  <ScaleCrop>false</ScaleCrop>
  <LinksUpToDate>false</LinksUpToDate>
  <CharactersWithSpaces>218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2022-06-12T04:35:00Z</dcterms:created>
  <dc:creator>Thikbook</dc:creator>
  <cp:lastModifiedBy>CN=zengxs/O=zsjt</cp:lastModifiedBy>
  <dcterms:modified xsi:type="dcterms:W3CDTF">2022-12-09T09:51:00Z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427D87CDBF3A40CAB884A5BC35BC2DDB</vt:lpwstr>
  </property>
</Properties>
</file>