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lang w:val="en-US" w:eastAsia="zh-CN"/>
        </w:rPr>
      </w:pPr>
      <w:r>
        <w:rPr>
          <w:rFonts w:hint="eastAsia"/>
          <w:b/>
          <w:bCs/>
          <w:sz w:val="36"/>
          <w:szCs w:val="36"/>
          <w:lang w:val="en-US" w:eastAsia="zh-CN"/>
        </w:rPr>
        <w:t>获取招标文件登记表</w:t>
      </w:r>
    </w:p>
    <w:p>
      <w:pPr>
        <w:jc w:val="center"/>
        <w:rPr>
          <w:rFonts w:hint="default"/>
          <w:lang w:val="en-US" w:eastAsia="zh-CN"/>
        </w:rPr>
      </w:pPr>
      <w:r>
        <w:rPr>
          <w:rFonts w:hint="eastAsia"/>
          <w:lang w:val="en-US" w:eastAsia="zh-CN"/>
        </w:rPr>
        <w:t xml:space="preserve">                                             </w:t>
      </w:r>
      <w:r>
        <w:rPr>
          <w:rFonts w:hint="eastAsia"/>
          <w:b/>
          <w:bCs/>
          <w:sz w:val="28"/>
          <w:szCs w:val="28"/>
          <w:lang w:val="en-US" w:eastAsia="zh-CN"/>
        </w:rPr>
        <w:t xml:space="preserve"> 项目编号</w:t>
      </w:r>
      <w:r>
        <w:rPr>
          <w:rFonts w:hint="eastAsia"/>
          <w:lang w:val="en-US" w:eastAsia="zh-CN"/>
        </w:rPr>
        <w:t>：</w:t>
      </w:r>
      <w:r>
        <w:rPr>
          <w:rFonts w:hint="eastAsia"/>
          <w:b/>
          <w:bCs/>
          <w:sz w:val="28"/>
          <w:szCs w:val="28"/>
          <w:lang w:val="en-US" w:eastAsia="zh-CN"/>
        </w:rPr>
        <w:t>ZSCD202112GK003</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55"/>
        <w:gridCol w:w="355"/>
        <w:gridCol w:w="355"/>
        <w:gridCol w:w="355"/>
        <w:gridCol w:w="355"/>
        <w:gridCol w:w="355"/>
        <w:gridCol w:w="355"/>
        <w:gridCol w:w="54"/>
        <w:gridCol w:w="301"/>
        <w:gridCol w:w="355"/>
        <w:gridCol w:w="355"/>
        <w:gridCol w:w="355"/>
        <w:gridCol w:w="355"/>
        <w:gridCol w:w="355"/>
        <w:gridCol w:w="355"/>
        <w:gridCol w:w="355"/>
        <w:gridCol w:w="355"/>
        <w:gridCol w:w="355"/>
        <w:gridCol w:w="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投标单位</w:t>
            </w:r>
            <w:bookmarkStart w:id="0" w:name="_GoBack"/>
            <w:bookmarkEnd w:id="0"/>
            <w:r>
              <w:rPr>
                <w:rFonts w:hint="eastAsia"/>
                <w:sz w:val="28"/>
                <w:szCs w:val="28"/>
                <w:vertAlign w:val="baseline"/>
                <w:lang w:val="en-US" w:eastAsia="zh-CN"/>
              </w:rPr>
              <w:t>名称</w:t>
            </w:r>
          </w:p>
        </w:tc>
        <w:tc>
          <w:tcPr>
            <w:tcW w:w="6392" w:type="dxa"/>
            <w:gridSpan w:val="19"/>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纳税人识别号</w:t>
            </w: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gridSpan w:val="2"/>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5" w:type="dxa"/>
            <w:vAlign w:val="center"/>
          </w:tcPr>
          <w:p>
            <w:pPr>
              <w:jc w:val="center"/>
              <w:rPr>
                <w:rFonts w:hint="default"/>
                <w:sz w:val="28"/>
                <w:szCs w:val="28"/>
                <w:vertAlign w:val="baseline"/>
                <w:lang w:val="en-US" w:eastAsia="zh-CN"/>
              </w:rPr>
            </w:pPr>
          </w:p>
        </w:tc>
        <w:tc>
          <w:tcPr>
            <w:tcW w:w="357" w:type="dxa"/>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项目名称</w:t>
            </w:r>
          </w:p>
        </w:tc>
        <w:tc>
          <w:tcPr>
            <w:tcW w:w="6392" w:type="dxa"/>
            <w:gridSpan w:val="19"/>
            <w:vAlign w:val="center"/>
          </w:tcPr>
          <w:p>
            <w:pPr>
              <w:jc w:val="center"/>
              <w:rPr>
                <w:rFonts w:hint="default"/>
                <w:sz w:val="28"/>
                <w:szCs w:val="28"/>
                <w:vertAlign w:val="baseline"/>
                <w:lang w:val="en-US" w:eastAsia="zh-CN"/>
              </w:rPr>
            </w:pPr>
            <w:r>
              <w:rPr>
                <w:rFonts w:hint="default"/>
                <w:sz w:val="24"/>
                <w:szCs w:val="24"/>
                <w:vertAlign w:val="baseline"/>
                <w:lang w:val="en-US" w:eastAsia="zh-CN"/>
              </w:rPr>
              <w:t>中山兴中能源发展股份有限公司新能源项目光伏组件供应商入库公开招标项目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招标编号</w:t>
            </w:r>
          </w:p>
        </w:tc>
        <w:tc>
          <w:tcPr>
            <w:tcW w:w="2539" w:type="dxa"/>
            <w:gridSpan w:val="8"/>
            <w:vAlign w:val="center"/>
          </w:tcPr>
          <w:p>
            <w:pPr>
              <w:jc w:val="center"/>
              <w:rPr>
                <w:rFonts w:hint="default"/>
                <w:sz w:val="28"/>
                <w:szCs w:val="28"/>
                <w:vertAlign w:val="baseline"/>
                <w:lang w:val="en-US" w:eastAsia="zh-CN"/>
              </w:rPr>
            </w:pPr>
            <w:r>
              <w:rPr>
                <w:rFonts w:hint="default" w:ascii="Times New Roman" w:hAnsi="Times New Roman" w:eastAsia="宋体" w:cs="Times New Roman"/>
                <w:b/>
                <w:color w:val="auto"/>
                <w:kern w:val="28"/>
                <w:szCs w:val="21"/>
                <w:highlight w:val="none"/>
              </w:rPr>
              <w:t>ZSCD202112GK003</w:t>
            </w:r>
          </w:p>
        </w:tc>
        <w:tc>
          <w:tcPr>
            <w:tcW w:w="1721" w:type="dxa"/>
            <w:gridSpan w:val="5"/>
            <w:vAlign w:val="center"/>
          </w:tcPr>
          <w:p>
            <w:pPr>
              <w:jc w:val="center"/>
              <w:rPr>
                <w:rFonts w:hint="default"/>
                <w:sz w:val="28"/>
                <w:szCs w:val="28"/>
                <w:vertAlign w:val="baseline"/>
                <w:lang w:val="en-US" w:eastAsia="zh-CN"/>
              </w:rPr>
            </w:pPr>
            <w:r>
              <w:rPr>
                <w:rFonts w:hint="eastAsia"/>
                <w:sz w:val="28"/>
                <w:szCs w:val="28"/>
                <w:vertAlign w:val="baseline"/>
                <w:lang w:val="en-US" w:eastAsia="zh-CN"/>
              </w:rPr>
              <w:t>购买时间</w:t>
            </w:r>
          </w:p>
        </w:tc>
        <w:tc>
          <w:tcPr>
            <w:tcW w:w="2132" w:type="dxa"/>
            <w:gridSpan w:val="6"/>
            <w:vAlign w:val="center"/>
          </w:tcPr>
          <w:p>
            <w:pPr>
              <w:jc w:val="both"/>
              <w:rPr>
                <w:rFonts w:hint="default"/>
                <w:sz w:val="28"/>
                <w:szCs w:val="28"/>
                <w:vertAlign w:val="baseline"/>
                <w:lang w:val="en-US" w:eastAsia="zh-CN"/>
              </w:rPr>
            </w:pPr>
            <w:r>
              <w:rPr>
                <w:rFonts w:hint="eastAsia"/>
                <w:sz w:val="28"/>
                <w:szCs w:val="28"/>
                <w:vertAlign w:val="baseline"/>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传真</w:t>
            </w:r>
          </w:p>
        </w:tc>
        <w:tc>
          <w:tcPr>
            <w:tcW w:w="2539" w:type="dxa"/>
            <w:gridSpan w:val="8"/>
            <w:vAlign w:val="center"/>
          </w:tcPr>
          <w:p>
            <w:pPr>
              <w:jc w:val="center"/>
              <w:rPr>
                <w:rFonts w:hint="default"/>
                <w:sz w:val="28"/>
                <w:szCs w:val="28"/>
                <w:vertAlign w:val="baseline"/>
                <w:lang w:val="en-US" w:eastAsia="zh-CN"/>
              </w:rPr>
            </w:pPr>
          </w:p>
        </w:tc>
        <w:tc>
          <w:tcPr>
            <w:tcW w:w="1721" w:type="dxa"/>
            <w:gridSpan w:val="5"/>
            <w:vAlign w:val="center"/>
          </w:tcPr>
          <w:p>
            <w:pPr>
              <w:jc w:val="center"/>
              <w:rPr>
                <w:rFonts w:hint="default"/>
                <w:sz w:val="28"/>
                <w:szCs w:val="28"/>
                <w:vertAlign w:val="baseline"/>
                <w:lang w:val="en-US" w:eastAsia="zh-CN"/>
              </w:rPr>
            </w:pPr>
            <w:r>
              <w:rPr>
                <w:rFonts w:hint="eastAsia"/>
                <w:sz w:val="28"/>
                <w:szCs w:val="28"/>
                <w:vertAlign w:val="baseline"/>
                <w:lang w:val="en-US" w:eastAsia="zh-CN"/>
              </w:rPr>
              <w:t>邮政编码</w:t>
            </w:r>
          </w:p>
        </w:tc>
        <w:tc>
          <w:tcPr>
            <w:tcW w:w="2132" w:type="dxa"/>
            <w:gridSpan w:val="6"/>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联系电话</w:t>
            </w:r>
          </w:p>
        </w:tc>
        <w:tc>
          <w:tcPr>
            <w:tcW w:w="2539" w:type="dxa"/>
            <w:gridSpan w:val="8"/>
            <w:vAlign w:val="center"/>
          </w:tcPr>
          <w:p>
            <w:pPr>
              <w:jc w:val="center"/>
              <w:rPr>
                <w:rFonts w:hint="default"/>
                <w:sz w:val="28"/>
                <w:szCs w:val="28"/>
                <w:vertAlign w:val="baseline"/>
                <w:lang w:val="en-US" w:eastAsia="zh-CN"/>
              </w:rPr>
            </w:pPr>
          </w:p>
        </w:tc>
        <w:tc>
          <w:tcPr>
            <w:tcW w:w="1721" w:type="dxa"/>
            <w:gridSpan w:val="5"/>
            <w:vAlign w:val="center"/>
          </w:tcPr>
          <w:p>
            <w:pPr>
              <w:jc w:val="center"/>
              <w:rPr>
                <w:rFonts w:hint="default"/>
                <w:sz w:val="28"/>
                <w:szCs w:val="28"/>
                <w:vertAlign w:val="baseline"/>
                <w:lang w:val="en-US" w:eastAsia="zh-CN"/>
              </w:rPr>
            </w:pPr>
            <w:r>
              <w:rPr>
                <w:rFonts w:hint="eastAsia"/>
                <w:sz w:val="28"/>
                <w:szCs w:val="28"/>
                <w:vertAlign w:val="baseline"/>
                <w:lang w:val="en-US" w:eastAsia="zh-CN"/>
              </w:rPr>
              <w:t>手机号码</w:t>
            </w:r>
          </w:p>
        </w:tc>
        <w:tc>
          <w:tcPr>
            <w:tcW w:w="2132" w:type="dxa"/>
            <w:gridSpan w:val="6"/>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E-mail地址</w:t>
            </w:r>
          </w:p>
        </w:tc>
        <w:tc>
          <w:tcPr>
            <w:tcW w:w="6392" w:type="dxa"/>
            <w:gridSpan w:val="19"/>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地址</w:t>
            </w:r>
          </w:p>
        </w:tc>
        <w:tc>
          <w:tcPr>
            <w:tcW w:w="6392" w:type="dxa"/>
            <w:gridSpan w:val="19"/>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联系人</w:t>
            </w:r>
          </w:p>
        </w:tc>
        <w:tc>
          <w:tcPr>
            <w:tcW w:w="6392" w:type="dxa"/>
            <w:gridSpan w:val="19"/>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经办人</w:t>
            </w:r>
          </w:p>
        </w:tc>
        <w:tc>
          <w:tcPr>
            <w:tcW w:w="6392" w:type="dxa"/>
            <w:gridSpan w:val="19"/>
            <w:vAlign w:val="center"/>
          </w:tcPr>
          <w:p>
            <w:pPr>
              <w:jc w:val="both"/>
              <w:rPr>
                <w:rFonts w:hint="default"/>
                <w:sz w:val="28"/>
                <w:szCs w:val="28"/>
                <w:vertAlign w:val="baseline"/>
                <w:lang w:val="en-US" w:eastAsia="zh-CN"/>
              </w:rPr>
            </w:pPr>
            <w:r>
              <w:rPr>
                <w:rFonts w:hint="eastAsia"/>
                <w:sz w:val="28"/>
                <w:szCs w:val="28"/>
                <w:vertAlign w:val="baseline"/>
                <w:lang w:val="en-US" w:eastAsia="zh-CN"/>
              </w:rPr>
              <w:t>姓名：         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承诺</w:t>
            </w:r>
          </w:p>
        </w:tc>
        <w:tc>
          <w:tcPr>
            <w:tcW w:w="2130" w:type="dxa"/>
            <w:gridSpan w:val="6"/>
            <w:vAlign w:val="center"/>
          </w:tcPr>
          <w:p>
            <w:pPr>
              <w:jc w:val="center"/>
              <w:rPr>
                <w:rFonts w:hint="default"/>
                <w:sz w:val="28"/>
                <w:szCs w:val="28"/>
                <w:vertAlign w:val="baseline"/>
                <w:lang w:val="en-US" w:eastAsia="zh-CN"/>
              </w:rPr>
            </w:pPr>
            <w:r>
              <w:rPr>
                <w:rFonts w:hint="eastAsia"/>
                <w:sz w:val="24"/>
                <w:szCs w:val="24"/>
                <w:vertAlign w:val="baseline"/>
                <w:lang w:val="en-US" w:eastAsia="zh-CN"/>
              </w:rPr>
              <w:t>本人自愿参加本次招投标活动，并保证符合招标文件的资格要求。</w:t>
            </w:r>
          </w:p>
        </w:tc>
        <w:tc>
          <w:tcPr>
            <w:tcW w:w="2130" w:type="dxa"/>
            <w:gridSpan w:val="7"/>
            <w:vAlign w:val="center"/>
          </w:tcPr>
          <w:p>
            <w:pPr>
              <w:jc w:val="center"/>
              <w:rPr>
                <w:rFonts w:hint="default"/>
                <w:sz w:val="28"/>
                <w:szCs w:val="28"/>
                <w:vertAlign w:val="baseline"/>
                <w:lang w:val="en-US" w:eastAsia="zh-CN"/>
              </w:rPr>
            </w:pPr>
            <w:r>
              <w:rPr>
                <w:rFonts w:hint="eastAsia"/>
                <w:sz w:val="28"/>
                <w:szCs w:val="28"/>
                <w:vertAlign w:val="baseline"/>
                <w:lang w:val="en-US" w:eastAsia="zh-CN"/>
              </w:rPr>
              <w:t>承诺人</w:t>
            </w:r>
          </w:p>
        </w:tc>
        <w:tc>
          <w:tcPr>
            <w:tcW w:w="2132" w:type="dxa"/>
            <w:gridSpan w:val="6"/>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13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招标机构（标书售价）</w:t>
            </w:r>
          </w:p>
        </w:tc>
        <w:tc>
          <w:tcPr>
            <w:tcW w:w="2130" w:type="dxa"/>
            <w:gridSpan w:val="6"/>
            <w:vAlign w:val="center"/>
          </w:tcPr>
          <w:p>
            <w:pPr>
              <w:jc w:val="center"/>
              <w:rPr>
                <w:rFonts w:hint="default"/>
                <w:sz w:val="28"/>
                <w:szCs w:val="28"/>
                <w:vertAlign w:val="baseline"/>
                <w:lang w:val="en-US" w:eastAsia="zh-CN"/>
              </w:rPr>
            </w:pPr>
            <w:r>
              <w:rPr>
                <w:rFonts w:hint="eastAsia"/>
                <w:sz w:val="28"/>
                <w:szCs w:val="28"/>
                <w:vertAlign w:val="baseline"/>
                <w:lang w:val="en-US" w:eastAsia="zh-CN"/>
              </w:rPr>
              <w:t>400元</w:t>
            </w:r>
          </w:p>
        </w:tc>
        <w:tc>
          <w:tcPr>
            <w:tcW w:w="2130" w:type="dxa"/>
            <w:gridSpan w:val="7"/>
            <w:vAlign w:val="center"/>
          </w:tcPr>
          <w:p>
            <w:pPr>
              <w:ind w:firstLine="560" w:firstLineChars="200"/>
              <w:jc w:val="both"/>
              <w:rPr>
                <w:rFonts w:hint="eastAsia"/>
                <w:sz w:val="28"/>
                <w:szCs w:val="28"/>
                <w:vertAlign w:val="baseline"/>
                <w:lang w:val="en-US" w:eastAsia="zh-CN"/>
              </w:rPr>
            </w:pPr>
            <w:r>
              <w:rPr>
                <w:rFonts w:hint="eastAsia"/>
                <w:sz w:val="28"/>
                <w:szCs w:val="28"/>
                <w:vertAlign w:val="baseline"/>
                <w:lang w:val="en-US" w:eastAsia="zh-CN"/>
              </w:rPr>
              <w:t>招标机构</w:t>
            </w:r>
          </w:p>
          <w:p>
            <w:pPr>
              <w:jc w:val="center"/>
              <w:rPr>
                <w:rFonts w:hint="default"/>
                <w:sz w:val="28"/>
                <w:szCs w:val="28"/>
                <w:vertAlign w:val="baseline"/>
                <w:lang w:val="en-US" w:eastAsia="zh-CN"/>
              </w:rPr>
            </w:pPr>
            <w:r>
              <w:rPr>
                <w:rFonts w:hint="eastAsia"/>
                <w:sz w:val="28"/>
                <w:szCs w:val="28"/>
                <w:vertAlign w:val="baseline"/>
                <w:lang w:val="en-US" w:eastAsia="zh-CN"/>
              </w:rPr>
              <w:t xml:space="preserve">    (经手人）</w:t>
            </w:r>
          </w:p>
        </w:tc>
        <w:tc>
          <w:tcPr>
            <w:tcW w:w="2132" w:type="dxa"/>
            <w:gridSpan w:val="6"/>
            <w:vAlign w:val="center"/>
          </w:tcPr>
          <w:p>
            <w:pPr>
              <w:jc w:val="center"/>
              <w:rPr>
                <w:rFonts w:hint="default"/>
                <w:sz w:val="28"/>
                <w:szCs w:val="28"/>
                <w:vertAlign w:val="baseline"/>
                <w:lang w:val="en-US" w:eastAsia="zh-CN"/>
              </w:rPr>
            </w:pPr>
          </w:p>
        </w:tc>
      </w:tr>
    </w:tbl>
    <w:p>
      <w:pPr>
        <w:pStyle w:val="4"/>
        <w:spacing w:line="360" w:lineRule="auto"/>
        <w:ind w:firstLine="3991" w:firstLineChars="1400"/>
        <w:rPr>
          <w:rFonts w:hint="eastAsia"/>
          <w:color w:val="auto"/>
          <w:sz w:val="28"/>
          <w:szCs w:val="28"/>
          <w:lang w:val="zh-TW" w:eastAsia="zh-TW"/>
        </w:rPr>
      </w:pPr>
    </w:p>
    <w:p>
      <w:pPr>
        <w:pStyle w:val="4"/>
        <w:spacing w:line="360" w:lineRule="auto"/>
        <w:jc w:val="right"/>
        <w:rPr>
          <w:rFonts w:hint="default"/>
          <w:color w:val="auto"/>
          <w:sz w:val="28"/>
          <w:szCs w:val="28"/>
          <w:lang w:val="en-US" w:eastAsia="zh-CN"/>
        </w:rPr>
      </w:pPr>
      <w:r>
        <w:rPr>
          <w:rFonts w:hint="eastAsia"/>
          <w:color w:val="auto"/>
          <w:sz w:val="28"/>
          <w:szCs w:val="28"/>
          <w:lang w:val="zh-TW" w:eastAsia="zh-TW"/>
        </w:rPr>
        <w:t>中山市畅达工程管理有限公司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47ADA"/>
    <w:rsid w:val="32293AB1"/>
    <w:rsid w:val="39B96378"/>
    <w:rsid w:val="51E23418"/>
    <w:rsid w:val="5424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rFonts w:ascii="华文新魏" w:eastAsia="华文新魏"/>
      <w:sz w:val="48"/>
      <w:szCs w:val="44"/>
    </w:rPr>
  </w:style>
  <w:style w:type="paragraph" w:styleId="3">
    <w:name w:val="toc 5"/>
    <w:basedOn w:val="1"/>
    <w:next w:val="1"/>
    <w:qFormat/>
    <w:uiPriority w:val="0"/>
    <w:pPr>
      <w:ind w:left="840"/>
    </w:pPr>
    <w:rPr>
      <w:rFonts w:ascii="Calibri" w:hAnsi="Calibri" w:cs="Calibri"/>
      <w:sz w:val="18"/>
      <w:szCs w:val="18"/>
    </w:rPr>
  </w:style>
  <w:style w:type="paragraph" w:styleId="4">
    <w:name w:val="Date"/>
    <w:basedOn w:val="1"/>
    <w:next w:val="1"/>
    <w:qFormat/>
    <w:uiPriority w:val="0"/>
    <w:pPr>
      <w:widowControl w:val="0"/>
      <w:jc w:val="both"/>
    </w:pPr>
    <w:rPr>
      <w:rFonts w:ascii="宋体" w:hAnsi="宋体" w:cs="宋体"/>
      <w:b/>
      <w:bCs/>
      <w:color w:val="000000"/>
      <w:spacing w:val="2"/>
      <w:kern w:val="2"/>
      <w:lang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A"/>
    <w:qFormat/>
    <w:uiPriority w:val="0"/>
    <w:rPr>
      <w:rFonts w:ascii="Times New Roman" w:hAnsi="Times New Roman" w:eastAsia="宋体" w:cs="Arial Unicode MS"/>
      <w:color w:val="00000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157</Words>
  <Characters>198</Characters>
  <Lines>0</Lines>
  <Paragraphs>0</Paragraphs>
  <TotalTime>2</TotalTime>
  <ScaleCrop>false</ScaleCrop>
  <LinksUpToDate>false</LinksUpToDate>
  <CharactersWithSpaces>257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2021-08-09T08:08:00Z</dcterms:created>
  <dc:creator>没伞的孩子</dc:creator>
  <cp:lastModifiedBy>没伞的孩子</cp:lastModifiedBy>
  <dcterms:modified xsi:type="dcterms:W3CDTF">2022-03-25T07:01:01Z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5CBEC41E539943CBA719CBD7C08A7262</vt:lpwstr>
  </property>
</Properties>
</file>