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86" w:rsidRDefault="00FE35BC" w:rsidP="00836D8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9"/>
          <w:szCs w:val="39"/>
        </w:rPr>
      </w:pPr>
      <w:proofErr w:type="gramStart"/>
      <w:r>
        <w:rPr>
          <w:rFonts w:ascii="黑体" w:eastAsia="黑体" w:cs="黑体" w:hint="eastAsia"/>
          <w:kern w:val="0"/>
          <w:sz w:val="39"/>
          <w:szCs w:val="39"/>
        </w:rPr>
        <w:t>碘佛醇</w:t>
      </w:r>
      <w:proofErr w:type="gramEnd"/>
      <w:r>
        <w:rPr>
          <w:rFonts w:ascii="黑体" w:eastAsia="黑体" w:cs="黑体" w:hint="eastAsia"/>
          <w:kern w:val="0"/>
          <w:sz w:val="39"/>
          <w:szCs w:val="39"/>
        </w:rPr>
        <w:t>水解物</w:t>
      </w:r>
    </w:p>
    <w:p w:rsidR="00FE35BC" w:rsidRDefault="00FE35BC" w:rsidP="00FE35BC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N</w:t>
      </w:r>
      <w:proofErr w:type="gramStart"/>
      <w:r>
        <w:rPr>
          <w:rFonts w:ascii="宋体" w:hAnsi="宋体"/>
          <w:bCs/>
          <w:sz w:val="24"/>
          <w:szCs w:val="24"/>
        </w:rPr>
        <w:t>,N'</w:t>
      </w:r>
      <w:proofErr w:type="gramEnd"/>
      <w:r>
        <w:rPr>
          <w:rFonts w:ascii="宋体" w:hAnsi="宋体"/>
          <w:bCs/>
          <w:sz w:val="24"/>
          <w:szCs w:val="24"/>
        </w:rPr>
        <w:t>-bis(2,3-dihydroxypropyl)-5-(2-hydroxyacetylamino)-2,4,6-triiodo-benzene-1,3-dicarboxamide</w:t>
      </w:r>
    </w:p>
    <w:p w:rsidR="009917B6" w:rsidRPr="00660FA9" w:rsidRDefault="009917B6" w:rsidP="00836D86">
      <w:pPr>
        <w:rPr>
          <w:rFonts w:ascii="黑体" w:eastAsia="黑体" w:cs="黑体"/>
          <w:kern w:val="0"/>
          <w:sz w:val="24"/>
          <w:szCs w:val="24"/>
        </w:rPr>
      </w:pPr>
    </w:p>
    <w:p w:rsidR="00836D86" w:rsidRDefault="00836D86" w:rsidP="00836D86">
      <w:pPr>
        <w:rPr>
          <w:rFonts w:ascii="黑体" w:eastAsia="黑体" w:cs="黑体"/>
          <w:kern w:val="0"/>
          <w:sz w:val="24"/>
          <w:szCs w:val="24"/>
        </w:rPr>
      </w:pPr>
      <w:r w:rsidRPr="00660FA9">
        <w:rPr>
          <w:rFonts w:ascii="黑体" w:eastAsia="黑体" w:cs="黑体" w:hint="eastAsia"/>
          <w:kern w:val="0"/>
          <w:sz w:val="24"/>
          <w:szCs w:val="24"/>
        </w:rPr>
        <w:t>结构式</w:t>
      </w:r>
      <w:r w:rsidR="009917B6" w:rsidRPr="00660FA9">
        <w:rPr>
          <w:rFonts w:ascii="黑体" w:eastAsia="黑体" w:cs="黑体"/>
          <w:kern w:val="0"/>
          <w:sz w:val="24"/>
          <w:szCs w:val="24"/>
        </w:rPr>
        <w:t>/</w:t>
      </w:r>
      <w:r w:rsidR="009917B6" w:rsidRPr="00660FA9">
        <w:rPr>
          <w:rFonts w:ascii="黑体" w:eastAsia="黑体" w:cs="黑体" w:hint="eastAsia"/>
          <w:kern w:val="0"/>
          <w:sz w:val="24"/>
          <w:szCs w:val="24"/>
        </w:rPr>
        <w:t>Structural Formula</w:t>
      </w:r>
    </w:p>
    <w:p w:rsidR="00F744B0" w:rsidRDefault="00CF77A9" w:rsidP="00FE35BC">
      <w:pPr>
        <w:ind w:firstLineChars="1640" w:firstLine="3936"/>
        <w:rPr>
          <w:rFonts w:ascii="黑体" w:eastAsia="黑体" w:cs="黑体"/>
          <w:kern w:val="0"/>
          <w:sz w:val="24"/>
          <w:szCs w:val="24"/>
        </w:rPr>
      </w:pPr>
      <w:r w:rsidRPr="003828EC">
        <w:rPr>
          <w:sz w:val="24"/>
          <w:szCs w:val="24"/>
        </w:rPr>
        <w:object w:dxaOrig="4000" w:dyaOrig="2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3in;height:114.75pt;mso-position-horizontal-relative:page;mso-position-vertical-relative:page" o:ole="">
            <v:imagedata r:id="rId6" o:title=""/>
          </v:shape>
          <o:OLEObject Type="Embed" ProgID="ChemDraw.Document.6.0" ShapeID="对象 3" DrawAspect="Content" ObjectID="_1618752279" r:id="rId7"/>
        </w:object>
      </w:r>
    </w:p>
    <w:p w:rsidR="00F744B0" w:rsidRDefault="00F744B0" w:rsidP="00836D86">
      <w:pPr>
        <w:rPr>
          <w:rFonts w:ascii="黑体" w:eastAsia="黑体" w:cs="黑体"/>
          <w:kern w:val="0"/>
          <w:sz w:val="24"/>
          <w:szCs w:val="24"/>
        </w:rPr>
      </w:pPr>
    </w:p>
    <w:p w:rsidR="00CF77A9" w:rsidRPr="00660FA9" w:rsidRDefault="00CF77A9" w:rsidP="00836D86">
      <w:pPr>
        <w:rPr>
          <w:rFonts w:ascii="黑体" w:eastAsia="黑体" w:cs="黑体"/>
          <w:kern w:val="0"/>
          <w:sz w:val="24"/>
          <w:szCs w:val="24"/>
        </w:rPr>
      </w:pPr>
    </w:p>
    <w:p w:rsidR="00836D86" w:rsidRPr="00F72C41" w:rsidRDefault="009917B6" w:rsidP="00864DA0">
      <w:pPr>
        <w:rPr>
          <w:rFonts w:asciiTheme="minorEastAsia" w:hAnsiTheme="minorEastAsia"/>
          <w:szCs w:val="21"/>
        </w:rPr>
      </w:pPr>
      <w:r w:rsidRPr="00F72C41">
        <w:rPr>
          <w:rFonts w:asciiTheme="minorEastAsia" w:hAnsiTheme="minorEastAsia" w:hint="eastAsia"/>
          <w:szCs w:val="21"/>
        </w:rPr>
        <w:t>分子式/Molecular Formula：</w:t>
      </w:r>
      <w:r w:rsidR="00FE35BC" w:rsidRPr="003828EC">
        <w:rPr>
          <w:rFonts w:ascii="宋体" w:hAnsi="宋体"/>
          <w:sz w:val="24"/>
          <w:szCs w:val="24"/>
        </w:rPr>
        <w:object w:dxaOrig="1759" w:dyaOrig="390">
          <v:shape id="_x0000_i1026" type="#_x0000_t75" style="width:73.5pt;height:15.75pt;mso-position-horizontal-relative:page;mso-position-vertical-relative:page" o:ole="">
            <v:imagedata r:id="rId8" o:title=""/>
          </v:shape>
          <o:OLEObject Type="Embed" ProgID="ChemDraw.Document.6.0" ShapeID="_x0000_i1026" DrawAspect="Content" ObjectID="_1618752280" r:id="rId9"/>
        </w:object>
      </w:r>
      <w:r w:rsidR="00FE35BC" w:rsidRPr="00F72C41">
        <w:rPr>
          <w:rFonts w:asciiTheme="minorEastAsia" w:hAnsiTheme="minorEastAsia"/>
          <w:szCs w:val="21"/>
        </w:rPr>
        <w:t xml:space="preserve"> </w:t>
      </w:r>
    </w:p>
    <w:p w:rsidR="00864DA0" w:rsidRDefault="009917B6" w:rsidP="009917B6">
      <w:pPr>
        <w:rPr>
          <w:rFonts w:asciiTheme="minorEastAsia" w:hAnsiTheme="minorEastAsia"/>
          <w:szCs w:val="21"/>
        </w:rPr>
      </w:pPr>
      <w:r w:rsidRPr="00F72C41">
        <w:rPr>
          <w:rFonts w:asciiTheme="minorEastAsia" w:hAnsiTheme="minorEastAsia" w:hint="eastAsia"/>
          <w:szCs w:val="21"/>
        </w:rPr>
        <w:t>分子量/ Molecular Weight：</w:t>
      </w:r>
      <w:r w:rsidR="00FE35BC">
        <w:rPr>
          <w:rFonts w:ascii="宋体" w:hAnsi="宋体"/>
          <w:kern w:val="0"/>
          <w:sz w:val="24"/>
          <w:szCs w:val="24"/>
        </w:rPr>
        <w:t>763.06</w:t>
      </w:r>
      <w:r w:rsidRPr="00F72C41">
        <w:rPr>
          <w:rFonts w:asciiTheme="minorEastAsia" w:hAnsiTheme="minorEastAsia" w:hint="eastAsia"/>
          <w:szCs w:val="21"/>
        </w:rPr>
        <w:t xml:space="preserve">        </w:t>
      </w:r>
      <w:r w:rsidR="0052236D">
        <w:rPr>
          <w:rFonts w:asciiTheme="minorEastAsia" w:hAnsiTheme="minorEastAsia" w:hint="eastAsia"/>
          <w:szCs w:val="21"/>
        </w:rPr>
        <w:t xml:space="preserve"> </w:t>
      </w:r>
      <w:r w:rsidRPr="00F72C41">
        <w:rPr>
          <w:rFonts w:asciiTheme="minorEastAsia" w:hAnsiTheme="minorEastAsia" w:hint="eastAsia"/>
          <w:szCs w:val="21"/>
        </w:rPr>
        <w:t xml:space="preserve">    CAS号：</w:t>
      </w:r>
      <w:r w:rsidR="00FE35BC">
        <w:rPr>
          <w:rFonts w:ascii="宋体" w:hAnsi="宋体"/>
          <w:kern w:val="0"/>
          <w:sz w:val="24"/>
          <w:szCs w:val="24"/>
        </w:rPr>
        <w:t>77868-40-7</w:t>
      </w:r>
    </w:p>
    <w:p w:rsidR="009917B6" w:rsidRPr="00F72C41" w:rsidRDefault="009917B6" w:rsidP="009917B6">
      <w:pPr>
        <w:rPr>
          <w:rFonts w:asciiTheme="minorEastAsia" w:hAnsiTheme="minorEastAsia"/>
          <w:szCs w:val="21"/>
        </w:rPr>
      </w:pPr>
      <w:r w:rsidRPr="00F72C41">
        <w:rPr>
          <w:rFonts w:asciiTheme="minorEastAsia" w:hAnsiTheme="minorEastAsia" w:hint="eastAsia"/>
          <w:szCs w:val="21"/>
        </w:rPr>
        <w:t>包装：</w:t>
      </w:r>
      <w:r w:rsidR="00FE35BC">
        <w:rPr>
          <w:rFonts w:asciiTheme="minorEastAsia" w:hAnsiTheme="minorEastAsia" w:hint="eastAsia"/>
          <w:szCs w:val="21"/>
        </w:rPr>
        <w:t>集装袋</w:t>
      </w:r>
      <w:r w:rsidRPr="00F72C41">
        <w:rPr>
          <w:rFonts w:asciiTheme="minorEastAsia" w:hAnsiTheme="minorEastAsia" w:hint="eastAsia"/>
          <w:szCs w:val="21"/>
        </w:rPr>
        <w:t>，每</w:t>
      </w:r>
      <w:r w:rsidR="00FE35BC">
        <w:rPr>
          <w:rFonts w:asciiTheme="minorEastAsia" w:hAnsiTheme="minorEastAsia" w:hint="eastAsia"/>
          <w:szCs w:val="21"/>
        </w:rPr>
        <w:t>袋</w:t>
      </w:r>
      <w:r w:rsidRPr="00F72C41">
        <w:rPr>
          <w:rFonts w:asciiTheme="minorEastAsia" w:hAnsiTheme="minorEastAsia" w:hint="eastAsia"/>
          <w:szCs w:val="21"/>
        </w:rPr>
        <w:t>净重</w:t>
      </w:r>
      <w:r w:rsidR="00FE35BC">
        <w:rPr>
          <w:rFonts w:asciiTheme="minorEastAsia" w:hAnsiTheme="minorEastAsia" w:hint="eastAsia"/>
          <w:szCs w:val="21"/>
        </w:rPr>
        <w:t>450</w:t>
      </w:r>
      <w:r w:rsidRPr="00F72C41">
        <w:rPr>
          <w:rFonts w:asciiTheme="minorEastAsia" w:hAnsiTheme="minorEastAsia" w:hint="eastAsia"/>
          <w:szCs w:val="21"/>
        </w:rPr>
        <w:t>kg</w:t>
      </w:r>
      <w:r w:rsidR="00FE35BC">
        <w:rPr>
          <w:rFonts w:asciiTheme="minorEastAsia" w:hAnsiTheme="minorEastAsia" w:hint="eastAsia"/>
          <w:szCs w:val="21"/>
        </w:rPr>
        <w:t>/袋</w:t>
      </w:r>
      <w:r w:rsidR="00864DA0">
        <w:rPr>
          <w:rFonts w:asciiTheme="minorEastAsia" w:hAnsiTheme="minorEastAsia" w:hint="eastAsia"/>
          <w:szCs w:val="21"/>
        </w:rPr>
        <w:t>。</w:t>
      </w:r>
    </w:p>
    <w:p w:rsidR="009917B6" w:rsidRPr="00F72C41" w:rsidRDefault="009917B6" w:rsidP="009917B6">
      <w:pPr>
        <w:rPr>
          <w:rFonts w:asciiTheme="minorEastAsia" w:hAnsiTheme="minorEastAsia"/>
          <w:szCs w:val="21"/>
        </w:rPr>
      </w:pPr>
      <w:r w:rsidRPr="00F72C41">
        <w:rPr>
          <w:rFonts w:asciiTheme="minorEastAsia" w:hAnsiTheme="minorEastAsia" w:hint="eastAsia"/>
          <w:szCs w:val="21"/>
        </w:rPr>
        <w:t>质量标准：企业标准</w:t>
      </w:r>
    </w:p>
    <w:p w:rsidR="009917B6" w:rsidRPr="00F72C41" w:rsidRDefault="009917B6" w:rsidP="009917B6">
      <w:pPr>
        <w:rPr>
          <w:rFonts w:asciiTheme="minorEastAsia" w:hAnsiTheme="minorEastAsia"/>
          <w:szCs w:val="21"/>
        </w:rPr>
      </w:pPr>
      <w:bookmarkStart w:id="0" w:name="OLE_LINK1"/>
      <w:bookmarkStart w:id="1" w:name="OLE_LINK2"/>
      <w:r w:rsidRPr="00F72C41">
        <w:rPr>
          <w:rFonts w:asciiTheme="minorEastAsia" w:hAnsiTheme="minorEastAsia" w:hint="eastAsia"/>
          <w:szCs w:val="21"/>
        </w:rPr>
        <w:t>Packing：Outer pa</w:t>
      </w:r>
      <w:r w:rsidRPr="00864DA0">
        <w:rPr>
          <w:rFonts w:asciiTheme="minorEastAsia" w:hAnsiTheme="minorEastAsia" w:hint="eastAsia"/>
          <w:szCs w:val="21"/>
        </w:rPr>
        <w:t xml:space="preserve">ckage </w:t>
      </w:r>
      <w:r w:rsidRPr="00F72C41">
        <w:rPr>
          <w:rFonts w:asciiTheme="minorEastAsia" w:hAnsiTheme="minorEastAsia" w:hint="eastAsia"/>
          <w:szCs w:val="21"/>
        </w:rPr>
        <w:t>：</w:t>
      </w:r>
      <w:r w:rsidR="00864DA0" w:rsidRPr="00F72C41">
        <w:rPr>
          <w:rFonts w:asciiTheme="minorEastAsia" w:hAnsiTheme="minorEastAsia" w:hint="eastAsia"/>
          <w:szCs w:val="21"/>
        </w:rPr>
        <w:t xml:space="preserve"> </w:t>
      </w:r>
      <w:r w:rsidR="00FE35BC" w:rsidRPr="00FE35BC">
        <w:rPr>
          <w:rFonts w:asciiTheme="minorEastAsia" w:hAnsiTheme="minorEastAsia"/>
          <w:szCs w:val="21"/>
        </w:rPr>
        <w:t>Jumbo bag</w:t>
      </w:r>
      <w:r w:rsidRPr="00FE35BC">
        <w:rPr>
          <w:rFonts w:asciiTheme="minorEastAsia" w:hAnsiTheme="minorEastAsia" w:hint="eastAsia"/>
          <w:szCs w:val="21"/>
        </w:rPr>
        <w:t>；</w:t>
      </w:r>
      <w:r w:rsidR="00BA3860" w:rsidRPr="00F72C41">
        <w:rPr>
          <w:rFonts w:ascii="宋体" w:hAnsi="宋体" w:hint="eastAsia"/>
          <w:szCs w:val="21"/>
        </w:rPr>
        <w:t>Inner package：Polyethylene bag</w:t>
      </w:r>
    </w:p>
    <w:p w:rsidR="009917B6" w:rsidRPr="00F72C41" w:rsidRDefault="00F72C41" w:rsidP="009917B6">
      <w:pPr>
        <w:rPr>
          <w:rFonts w:asciiTheme="minorEastAsia" w:hAnsiTheme="minorEastAsia"/>
          <w:szCs w:val="21"/>
        </w:rPr>
      </w:pPr>
      <w:r w:rsidRPr="00F72C41">
        <w:rPr>
          <w:rFonts w:asciiTheme="minorEastAsia" w:hAnsiTheme="minorEastAsia" w:hint="eastAsia"/>
          <w:szCs w:val="21"/>
        </w:rPr>
        <w:t>Net weight：</w:t>
      </w:r>
      <w:r w:rsidR="00FE35BC">
        <w:rPr>
          <w:rFonts w:asciiTheme="minorEastAsia" w:hAnsiTheme="minorEastAsia" w:hint="eastAsia"/>
          <w:szCs w:val="21"/>
        </w:rPr>
        <w:t>450</w:t>
      </w:r>
      <w:r w:rsidRPr="00F72C41">
        <w:rPr>
          <w:rFonts w:asciiTheme="minorEastAsia" w:hAnsiTheme="minorEastAsia" w:hint="eastAsia"/>
          <w:szCs w:val="21"/>
        </w:rPr>
        <w:t>kg</w:t>
      </w:r>
      <w:r w:rsidR="00FE35BC">
        <w:rPr>
          <w:rFonts w:asciiTheme="minorEastAsia" w:hAnsiTheme="minorEastAsia" w:hint="eastAsia"/>
          <w:szCs w:val="21"/>
        </w:rPr>
        <w:t>/bag</w:t>
      </w:r>
    </w:p>
    <w:p w:rsidR="00F72C41" w:rsidRPr="00F72C41" w:rsidRDefault="00F72C41" w:rsidP="009917B6">
      <w:pPr>
        <w:rPr>
          <w:rFonts w:asciiTheme="minorEastAsia" w:hAnsiTheme="minorEastAsia" w:cs="黑体"/>
          <w:kern w:val="0"/>
          <w:szCs w:val="21"/>
        </w:rPr>
      </w:pPr>
      <w:r w:rsidRPr="00F72C41">
        <w:rPr>
          <w:rFonts w:asciiTheme="minorEastAsia" w:hAnsiTheme="minorEastAsia" w:cs="黑体" w:hint="eastAsia"/>
          <w:kern w:val="0"/>
          <w:szCs w:val="21"/>
        </w:rPr>
        <w:t>Standard：In-house standard</w:t>
      </w:r>
    </w:p>
    <w:bookmarkEnd w:id="0"/>
    <w:bookmarkEnd w:id="1"/>
    <w:p w:rsidR="00F72C41" w:rsidRPr="00F72C41" w:rsidRDefault="00F72C41" w:rsidP="009917B6">
      <w:pPr>
        <w:rPr>
          <w:rFonts w:asciiTheme="minorEastAsia" w:hAnsiTheme="minorEastAsia" w:cs="黑体"/>
          <w:kern w:val="0"/>
          <w:szCs w:val="21"/>
        </w:rPr>
      </w:pPr>
    </w:p>
    <w:p w:rsidR="00F72C41" w:rsidRPr="00F72C41" w:rsidRDefault="00F72C41" w:rsidP="009917B6">
      <w:pPr>
        <w:rPr>
          <w:rFonts w:asciiTheme="minorEastAsia" w:hAnsiTheme="minorEastAsia" w:cs="黑体"/>
          <w:kern w:val="0"/>
          <w:szCs w:val="21"/>
        </w:rPr>
      </w:pPr>
    </w:p>
    <w:p w:rsidR="00F72C41" w:rsidRDefault="00F72C41" w:rsidP="009917B6">
      <w:pPr>
        <w:rPr>
          <w:rFonts w:asciiTheme="minorEastAsia" w:hAnsiTheme="minorEastAsia" w:cs="黑体"/>
          <w:kern w:val="0"/>
          <w:szCs w:val="21"/>
        </w:rPr>
      </w:pPr>
    </w:p>
    <w:p w:rsidR="00CF77A9" w:rsidRPr="00F72C41" w:rsidRDefault="00CF77A9" w:rsidP="009917B6">
      <w:pPr>
        <w:rPr>
          <w:rFonts w:asciiTheme="minorEastAsia" w:hAnsiTheme="minorEastAsia" w:cs="黑体"/>
          <w:kern w:val="0"/>
          <w:szCs w:val="21"/>
        </w:rPr>
      </w:pPr>
    </w:p>
    <w:p w:rsidR="00F72C41" w:rsidRPr="00F72C41" w:rsidRDefault="00F72C41" w:rsidP="009917B6">
      <w:pPr>
        <w:rPr>
          <w:rFonts w:asciiTheme="minorEastAsia" w:hAnsiTheme="minorEastAsia" w:cs="黑体"/>
          <w:kern w:val="0"/>
          <w:szCs w:val="21"/>
        </w:rPr>
      </w:pPr>
      <w:r w:rsidRPr="00F72C41">
        <w:rPr>
          <w:rFonts w:asciiTheme="minorEastAsia" w:hAnsiTheme="minorEastAsia" w:cs="黑体" w:hint="eastAsia"/>
          <w:kern w:val="0"/>
          <w:szCs w:val="21"/>
        </w:rPr>
        <w:t>项目</w:t>
      </w:r>
      <w:r w:rsidR="00B53705">
        <w:rPr>
          <w:rFonts w:asciiTheme="minorEastAsia" w:hAnsiTheme="minorEastAsia" w:cs="黑体" w:hint="eastAsia"/>
          <w:kern w:val="0"/>
          <w:szCs w:val="21"/>
        </w:rPr>
        <w:t xml:space="preserve">/Item                    </w:t>
      </w:r>
      <w:r w:rsidRPr="00F72C41">
        <w:rPr>
          <w:rFonts w:asciiTheme="minorEastAsia" w:hAnsiTheme="minorEastAsia" w:cs="黑体" w:hint="eastAsia"/>
          <w:kern w:val="0"/>
          <w:szCs w:val="21"/>
        </w:rPr>
        <w:t xml:space="preserve">     指标/Specification</w:t>
      </w:r>
    </w:p>
    <w:p w:rsidR="00F72C41" w:rsidRDefault="00F72C41" w:rsidP="00B53705">
      <w:pPr>
        <w:ind w:left="3570" w:hangingChars="1700" w:hanging="3570"/>
        <w:rPr>
          <w:rFonts w:asciiTheme="minorEastAsia" w:hAnsiTheme="minorEastAsia" w:cs="黑体"/>
          <w:kern w:val="0"/>
          <w:szCs w:val="21"/>
        </w:rPr>
      </w:pPr>
      <w:r w:rsidRPr="00F72C41">
        <w:rPr>
          <w:rFonts w:asciiTheme="minorEastAsia" w:hAnsiTheme="minorEastAsia" w:cs="黑体" w:hint="eastAsia"/>
          <w:kern w:val="0"/>
          <w:szCs w:val="21"/>
        </w:rPr>
        <w:t>性状</w:t>
      </w:r>
      <w:r w:rsidR="00B53705">
        <w:rPr>
          <w:rFonts w:asciiTheme="minorEastAsia" w:hAnsiTheme="minorEastAsia" w:cs="黑体" w:hint="eastAsia"/>
          <w:kern w:val="0"/>
          <w:szCs w:val="21"/>
        </w:rPr>
        <w:t xml:space="preserve">/Characteristics            </w:t>
      </w:r>
      <w:r w:rsidRPr="00F72C41">
        <w:rPr>
          <w:rFonts w:asciiTheme="minorEastAsia" w:hAnsiTheme="minorEastAsia" w:cs="黑体" w:hint="eastAsia"/>
          <w:kern w:val="0"/>
          <w:szCs w:val="21"/>
        </w:rPr>
        <w:t xml:space="preserve">  白色粉末</w:t>
      </w:r>
      <w:r w:rsidR="00B53705">
        <w:rPr>
          <w:rFonts w:asciiTheme="minorEastAsia" w:hAnsiTheme="minorEastAsia" w:cs="黑体" w:hint="eastAsia"/>
          <w:kern w:val="0"/>
          <w:szCs w:val="21"/>
        </w:rPr>
        <w:t>或类白色粉末</w:t>
      </w:r>
      <w:r w:rsidRPr="00F72C41">
        <w:rPr>
          <w:rFonts w:asciiTheme="minorEastAsia" w:hAnsiTheme="minorEastAsia" w:cs="黑体" w:hint="eastAsia"/>
          <w:kern w:val="0"/>
          <w:szCs w:val="21"/>
        </w:rPr>
        <w:t>/</w:t>
      </w:r>
      <w:r w:rsidR="00BA3860">
        <w:rPr>
          <w:rFonts w:asciiTheme="minorEastAsia" w:hAnsiTheme="minorEastAsia" w:cs="黑体" w:hint="eastAsia"/>
          <w:kern w:val="0"/>
          <w:szCs w:val="21"/>
        </w:rPr>
        <w:t xml:space="preserve"> </w:t>
      </w:r>
      <w:r w:rsidRPr="00F72C41">
        <w:rPr>
          <w:rFonts w:asciiTheme="minorEastAsia" w:hAnsiTheme="minorEastAsia" w:cs="黑体" w:hint="eastAsia"/>
          <w:kern w:val="0"/>
          <w:szCs w:val="21"/>
        </w:rPr>
        <w:t>white</w:t>
      </w:r>
      <w:r w:rsidR="0092344F">
        <w:rPr>
          <w:rFonts w:asciiTheme="minorEastAsia" w:hAnsiTheme="minorEastAsia" w:cs="黑体" w:hint="eastAsia"/>
          <w:kern w:val="0"/>
          <w:szCs w:val="21"/>
        </w:rPr>
        <w:t xml:space="preserve"> or</w:t>
      </w:r>
      <w:r w:rsidR="00BA3860" w:rsidRPr="00BA3860">
        <w:rPr>
          <w:rFonts w:asciiTheme="minorEastAsia" w:hAnsiTheme="minorEastAsia" w:cs="黑体" w:hint="eastAsia"/>
          <w:kern w:val="0"/>
          <w:szCs w:val="21"/>
        </w:rPr>
        <w:t xml:space="preserve"> </w:t>
      </w:r>
      <w:r w:rsidR="00BA3860">
        <w:rPr>
          <w:rFonts w:asciiTheme="minorEastAsia" w:hAnsiTheme="minorEastAsia" w:cs="黑体" w:hint="eastAsia"/>
          <w:kern w:val="0"/>
          <w:szCs w:val="21"/>
        </w:rPr>
        <w:t>off</w:t>
      </w:r>
      <w:r w:rsidR="0092344F">
        <w:rPr>
          <w:rFonts w:asciiTheme="minorEastAsia" w:hAnsiTheme="minorEastAsia" w:cs="黑体" w:hint="eastAsia"/>
          <w:kern w:val="0"/>
          <w:szCs w:val="21"/>
        </w:rPr>
        <w:t xml:space="preserve"> </w:t>
      </w:r>
      <w:r w:rsidR="0092344F" w:rsidRPr="00B53705">
        <w:rPr>
          <w:rFonts w:asciiTheme="minorEastAsia" w:hAnsiTheme="minorEastAsia" w:cs="黑体"/>
          <w:kern w:val="0"/>
          <w:szCs w:val="21"/>
        </w:rPr>
        <w:t>white powder</w:t>
      </w:r>
    </w:p>
    <w:p w:rsidR="00FE35BC" w:rsidRDefault="00FE35BC" w:rsidP="00FE35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干燥失重/Loss on drying            </w:t>
      </w:r>
      <w:r w:rsidRPr="00F72C41">
        <w:rPr>
          <w:rFonts w:asciiTheme="minorEastAsia" w:hAnsiTheme="minorEastAsia" w:hint="eastAsia"/>
          <w:szCs w:val="21"/>
        </w:rPr>
        <w:t>≤</w:t>
      </w:r>
      <w:r>
        <w:rPr>
          <w:rFonts w:ascii="宋体" w:hAnsi="宋体"/>
          <w:sz w:val="24"/>
        </w:rPr>
        <w:t>1.0</w:t>
      </w:r>
      <w:r w:rsidRPr="008C3FDD">
        <w:rPr>
          <w:rFonts w:ascii="宋体" w:hAnsi="宋体"/>
          <w:sz w:val="24"/>
          <w:szCs w:val="24"/>
        </w:rPr>
        <w:t>%</w:t>
      </w:r>
    </w:p>
    <w:p w:rsidR="00FE35BC" w:rsidRPr="00FE35BC" w:rsidRDefault="00FE35BC" w:rsidP="00FE35BC">
      <w:pPr>
        <w:rPr>
          <w:rFonts w:asciiTheme="minorEastAsia" w:hAnsiTheme="minorEastAsia"/>
          <w:szCs w:val="21"/>
        </w:rPr>
      </w:pPr>
      <w:r w:rsidRPr="00FE35BC">
        <w:rPr>
          <w:rFonts w:asciiTheme="minorEastAsia" w:hAnsiTheme="minorEastAsia" w:hint="eastAsia"/>
          <w:szCs w:val="21"/>
        </w:rPr>
        <w:t xml:space="preserve">炽灼残渣/ </w:t>
      </w:r>
      <w:r w:rsidR="0052236D">
        <w:rPr>
          <w:rFonts w:asciiTheme="minorEastAsia" w:hAnsiTheme="minorEastAsia" w:hint="eastAsia"/>
          <w:szCs w:val="21"/>
        </w:rPr>
        <w:t xml:space="preserve">Residue on ignition     </w:t>
      </w:r>
      <w:r>
        <w:rPr>
          <w:rFonts w:asciiTheme="minorEastAsia" w:hAnsiTheme="minorEastAsia" w:hint="eastAsia"/>
          <w:szCs w:val="21"/>
        </w:rPr>
        <w:t xml:space="preserve"> </w:t>
      </w:r>
      <w:r w:rsidRPr="00F72C41">
        <w:rPr>
          <w:rFonts w:asciiTheme="minorEastAsia" w:hAnsiTheme="minorEastAsia" w:hint="eastAsia"/>
          <w:szCs w:val="21"/>
        </w:rPr>
        <w:t>≤</w:t>
      </w:r>
      <w:r>
        <w:rPr>
          <w:rFonts w:ascii="宋体" w:hAnsi="宋体"/>
          <w:sz w:val="24"/>
        </w:rPr>
        <w:t>1.0</w:t>
      </w:r>
      <w:r w:rsidRPr="008C3FDD">
        <w:rPr>
          <w:rFonts w:ascii="宋体" w:hAnsi="宋体"/>
          <w:sz w:val="24"/>
          <w:szCs w:val="24"/>
        </w:rPr>
        <w:t>%</w:t>
      </w:r>
      <w:r w:rsidR="00BA3860">
        <w:rPr>
          <w:rFonts w:ascii="宋体" w:hAnsi="宋体" w:hint="eastAsia"/>
          <w:sz w:val="24"/>
          <w:szCs w:val="24"/>
        </w:rPr>
        <w:t xml:space="preserve"> </w:t>
      </w:r>
    </w:p>
    <w:p w:rsidR="00F72C41" w:rsidRDefault="00F72C41" w:rsidP="009917B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有关物质</w:t>
      </w:r>
      <w:r w:rsidR="00B53705">
        <w:rPr>
          <w:rFonts w:asciiTheme="minorEastAsia" w:hAnsiTheme="minorEastAsia" w:hint="eastAsia"/>
          <w:szCs w:val="21"/>
        </w:rPr>
        <w:t xml:space="preserve">/Related substance         </w:t>
      </w:r>
      <w:r>
        <w:rPr>
          <w:rFonts w:asciiTheme="minorEastAsia" w:hAnsiTheme="minorEastAsia" w:hint="eastAsia"/>
          <w:szCs w:val="21"/>
        </w:rPr>
        <w:t>单一杂质/Individual impurity</w:t>
      </w:r>
      <w:r w:rsidRPr="00F72C41">
        <w:rPr>
          <w:rFonts w:asciiTheme="minorEastAsia" w:hAnsiTheme="minorEastAsia" w:hint="eastAsia"/>
          <w:szCs w:val="21"/>
        </w:rPr>
        <w:t>≤</w:t>
      </w:r>
      <w:r>
        <w:rPr>
          <w:rFonts w:asciiTheme="minorEastAsia" w:hAnsiTheme="minorEastAsia" w:hint="eastAsia"/>
          <w:szCs w:val="21"/>
        </w:rPr>
        <w:t>0.</w:t>
      </w:r>
      <w:r w:rsidR="0052236D">
        <w:rPr>
          <w:rFonts w:asciiTheme="minorEastAsia" w:hAnsiTheme="minorEastAsia" w:hint="eastAsia"/>
          <w:szCs w:val="21"/>
        </w:rPr>
        <w:t>1</w:t>
      </w:r>
      <w:r w:rsidR="00B53705">
        <w:rPr>
          <w:rFonts w:asciiTheme="minorEastAsia" w:hAnsiTheme="minorEastAsia" w:hint="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%</w:t>
      </w:r>
    </w:p>
    <w:p w:rsidR="00177CF4" w:rsidRDefault="0052236D" w:rsidP="009917B6">
      <w:pPr>
        <w:rPr>
          <w:rFonts w:asciiTheme="minorEastAsia" w:hAnsiTheme="minorEastAsia"/>
          <w:szCs w:val="21"/>
        </w:rPr>
      </w:pPr>
      <w:r>
        <w:rPr>
          <w:rFonts w:ascii="宋体" w:hAnsi="宋体" w:hint="eastAsia"/>
          <w:sz w:val="24"/>
        </w:rPr>
        <w:t>色</w:t>
      </w:r>
      <w:r>
        <w:rPr>
          <w:rFonts w:ascii="宋体" w:hAnsi="宋体" w:cs="宋体" w:hint="eastAsia"/>
          <w:sz w:val="24"/>
        </w:rPr>
        <w:t>谱纯</w:t>
      </w:r>
      <w:r>
        <w:rPr>
          <w:rFonts w:ascii="宋体" w:hAnsi="宋体" w:cs="Batang" w:hint="eastAsia"/>
          <w:sz w:val="24"/>
        </w:rPr>
        <w:t>度</w:t>
      </w:r>
      <w:r>
        <w:rPr>
          <w:rFonts w:asciiTheme="minorEastAsia" w:hAnsiTheme="minorEastAsia" w:hint="eastAsia"/>
          <w:szCs w:val="21"/>
        </w:rPr>
        <w:t xml:space="preserve">/Assay                 </w:t>
      </w:r>
      <w:r w:rsidR="00B53705">
        <w:rPr>
          <w:rFonts w:asciiTheme="minorEastAsia" w:hAnsiTheme="minorEastAsia" w:hint="eastAsia"/>
          <w:szCs w:val="21"/>
        </w:rPr>
        <w:t xml:space="preserve">  </w:t>
      </w:r>
      <w:r w:rsidR="00177CF4">
        <w:rPr>
          <w:rFonts w:asciiTheme="minorEastAsia" w:hAnsiTheme="minorEastAsia" w:hint="eastAsia"/>
          <w:szCs w:val="21"/>
        </w:rPr>
        <w:t xml:space="preserve"> </w:t>
      </w:r>
      <w:r w:rsidR="00177CF4" w:rsidRPr="00177CF4">
        <w:rPr>
          <w:rFonts w:asciiTheme="minorEastAsia" w:hAnsiTheme="minorEastAsia" w:hint="eastAsia"/>
          <w:szCs w:val="21"/>
        </w:rPr>
        <w:t>≥</w:t>
      </w:r>
      <w:r w:rsidR="00B53705">
        <w:rPr>
          <w:rFonts w:asciiTheme="minorEastAsia" w:hAnsiTheme="minorEastAsia" w:hint="eastAsia"/>
          <w:szCs w:val="21"/>
        </w:rPr>
        <w:t>98.</w:t>
      </w:r>
      <w:r>
        <w:rPr>
          <w:rFonts w:asciiTheme="minorEastAsia" w:hAnsiTheme="minorEastAsia" w:hint="eastAsia"/>
          <w:szCs w:val="21"/>
        </w:rPr>
        <w:t>0</w:t>
      </w:r>
      <w:r w:rsidR="00B53705">
        <w:rPr>
          <w:rFonts w:asciiTheme="minorEastAsia" w:hAnsiTheme="minorEastAsia" w:hint="eastAsia"/>
          <w:szCs w:val="21"/>
        </w:rPr>
        <w:t>%</w:t>
      </w:r>
    </w:p>
    <w:p w:rsidR="00177CF4" w:rsidRDefault="00177CF4" w:rsidP="009917B6">
      <w:pPr>
        <w:rPr>
          <w:rFonts w:asciiTheme="minorEastAsia" w:hAnsiTheme="minorEastAsia"/>
          <w:szCs w:val="21"/>
        </w:rPr>
      </w:pPr>
    </w:p>
    <w:p w:rsidR="00177CF4" w:rsidRDefault="00177CF4" w:rsidP="009917B6">
      <w:pPr>
        <w:rPr>
          <w:rFonts w:asciiTheme="minorEastAsia" w:hAnsiTheme="minorEastAsia"/>
          <w:szCs w:val="21"/>
        </w:rPr>
      </w:pPr>
    </w:p>
    <w:p w:rsidR="00177CF4" w:rsidRDefault="00177CF4" w:rsidP="009917B6">
      <w:pPr>
        <w:rPr>
          <w:rFonts w:asciiTheme="minorEastAsia" w:hAnsiTheme="minorEastAsia"/>
          <w:szCs w:val="21"/>
        </w:rPr>
      </w:pPr>
    </w:p>
    <w:p w:rsidR="00177CF4" w:rsidRPr="00177CF4" w:rsidRDefault="00177CF4" w:rsidP="009917B6">
      <w:pPr>
        <w:rPr>
          <w:rFonts w:asciiTheme="minorEastAsia" w:hAnsiTheme="minorEastAsia"/>
          <w:szCs w:val="21"/>
        </w:rPr>
      </w:pPr>
    </w:p>
    <w:sectPr w:rsidR="00177CF4" w:rsidRPr="00177CF4" w:rsidSect="004E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BC" w:rsidRDefault="00FE35BC" w:rsidP="00836D86">
      <w:r>
        <w:separator/>
      </w:r>
    </w:p>
  </w:endnote>
  <w:endnote w:type="continuationSeparator" w:id="1">
    <w:p w:rsidR="00FE35BC" w:rsidRDefault="00FE35BC" w:rsidP="0083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BC" w:rsidRDefault="00FE35BC" w:rsidP="00836D86">
      <w:r>
        <w:separator/>
      </w:r>
    </w:p>
  </w:footnote>
  <w:footnote w:type="continuationSeparator" w:id="1">
    <w:p w:rsidR="00FE35BC" w:rsidRDefault="00FE35BC" w:rsidP="00836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D86"/>
    <w:rsid w:val="0003758D"/>
    <w:rsid w:val="00177CF4"/>
    <w:rsid w:val="00366316"/>
    <w:rsid w:val="003828EC"/>
    <w:rsid w:val="004E7296"/>
    <w:rsid w:val="0052236D"/>
    <w:rsid w:val="005307D9"/>
    <w:rsid w:val="005908D5"/>
    <w:rsid w:val="00660FA9"/>
    <w:rsid w:val="0073692D"/>
    <w:rsid w:val="00836D86"/>
    <w:rsid w:val="00852E54"/>
    <w:rsid w:val="00864DA0"/>
    <w:rsid w:val="008F0D19"/>
    <w:rsid w:val="0092344F"/>
    <w:rsid w:val="009917B6"/>
    <w:rsid w:val="009D699B"/>
    <w:rsid w:val="00AD44AF"/>
    <w:rsid w:val="00B4501E"/>
    <w:rsid w:val="00B53705"/>
    <w:rsid w:val="00BA3860"/>
    <w:rsid w:val="00CF77A9"/>
    <w:rsid w:val="00F72C41"/>
    <w:rsid w:val="00F744B0"/>
    <w:rsid w:val="00F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D86"/>
    <w:rPr>
      <w:sz w:val="18"/>
      <w:szCs w:val="18"/>
    </w:rPr>
  </w:style>
  <w:style w:type="character" w:customStyle="1" w:styleId="0Char">
    <w:name w:val="0 Char"/>
    <w:basedOn w:val="a0"/>
    <w:link w:val="0"/>
    <w:rsid w:val="00F744B0"/>
    <w:rPr>
      <w:rFonts w:eastAsia="宋体"/>
      <w:szCs w:val="21"/>
    </w:rPr>
  </w:style>
  <w:style w:type="paragraph" w:customStyle="1" w:styleId="0">
    <w:name w:val="0"/>
    <w:basedOn w:val="a"/>
    <w:link w:val="0Char"/>
    <w:rsid w:val="00F744B0"/>
    <w:pPr>
      <w:widowControl/>
      <w:snapToGrid w:val="0"/>
      <w:jc w:val="left"/>
    </w:pPr>
    <w:rPr>
      <w:rFonts w:eastAsia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张双双</dc:creator>
  <cp:keywords/>
  <dc:description/>
  <cp:lastModifiedBy>Lenovo</cp:lastModifiedBy>
  <cp:revision>3</cp:revision>
  <dcterms:created xsi:type="dcterms:W3CDTF">2019-05-07T01:42:00Z</dcterms:created>
  <dcterms:modified xsi:type="dcterms:W3CDTF">2019-05-07T08:28:00Z</dcterms:modified>
</cp:coreProperties>
</file>